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黑体" w:cs="Times New Roman"/>
          <w:sz w:val="32"/>
          <w:szCs w:val="4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</w:rPr>
        <w:t>个人健康信息承诺书</w:t>
      </w:r>
    </w:p>
    <w:tbl>
      <w:tblPr>
        <w:tblStyle w:val="5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042"/>
        <w:gridCol w:w="2058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姓名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身份证号</w:t>
            </w:r>
          </w:p>
        </w:tc>
        <w:tc>
          <w:tcPr>
            <w:tcW w:w="3026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性别</w:t>
            </w:r>
          </w:p>
        </w:tc>
        <w:tc>
          <w:tcPr>
            <w:tcW w:w="20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  <w:tc>
          <w:tcPr>
            <w:tcW w:w="20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手机号码</w:t>
            </w:r>
          </w:p>
        </w:tc>
        <w:tc>
          <w:tcPr>
            <w:tcW w:w="3026" w:type="dxa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4" w:hRule="atLeast"/>
          <w:jc w:val="center"/>
        </w:trPr>
        <w:tc>
          <w:tcPr>
            <w:tcW w:w="8858" w:type="dxa"/>
            <w:gridSpan w:val="4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本人承诺: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1.本人没有被诊断肺炎确诊病例或疑似病例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2.本人没有与肺炎确诊病例或疑似病例密切接触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3.本人过去14天没有与来自疫情重点地区（确诊病例累计超过500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例的省份）人员有密切接触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4.本人过去14天没有去过疫情重点地区（确诊病例累计超过500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例的省份）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5.本人没有被留验站集中隔离观察或留观后已解除医学观察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6.本人目前没有发热、咳嗽、乏力、胸闷等症状</w:t>
            </w:r>
          </w:p>
          <w:p>
            <w:pPr>
              <w:ind w:firstLine="560" w:firstLineChars="20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</w:p>
          <w:p>
            <w:pPr>
              <w:ind w:firstLine="4760" w:firstLineChars="170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承诺人:</w:t>
            </w:r>
          </w:p>
          <w:p>
            <w:pPr>
              <w:ind w:firstLine="5600" w:firstLineChars="2000"/>
              <w:rPr>
                <w:rFonts w:hint="default" w:ascii="Times New Roman" w:hAnsi="Times New Roman" w:eastAsia="仿宋_GB2312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</w:rPr>
              <w:t>年    月 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说明: 1.各省份确诊病例数可在腾讯新闻、丁香园等网站查询。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720" w:firstLineChars="300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.法律责任:根据《刑法》第三百三十条规定:拒绝执行卫生防疫机构依照传染病防治法提出的预防、控制措施，引起甲类传染病传播或者有传播严重危险的，处三年以下有期徒刑或者拘役；后果特别严重的，处三年以上七年以下有期徒刑。</w:t>
      </w:r>
    </w:p>
    <w:sectPr>
      <w:pgSz w:w="11906" w:h="16838"/>
      <w:pgMar w:top="1327" w:right="1463" w:bottom="127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A22"/>
    <w:rsid w:val="0023741D"/>
    <w:rsid w:val="0077262A"/>
    <w:rsid w:val="007F2A22"/>
    <w:rsid w:val="00EE65A7"/>
    <w:rsid w:val="06C807F3"/>
    <w:rsid w:val="280A50D2"/>
    <w:rsid w:val="292C676F"/>
    <w:rsid w:val="2F1B42DD"/>
    <w:rsid w:val="2F2369CF"/>
    <w:rsid w:val="441B22AC"/>
    <w:rsid w:val="5DA1480A"/>
    <w:rsid w:val="710B1A46"/>
    <w:rsid w:val="79004C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楚雄州元谋县党政机关单位</Company>
  <Pages>1</Pages>
  <Words>64</Words>
  <Characters>370</Characters>
  <Lines>3</Lines>
  <Paragraphs>1</Paragraphs>
  <TotalTime>4</TotalTime>
  <ScaleCrop>false</ScaleCrop>
  <LinksUpToDate>false</LinksUpToDate>
  <CharactersWithSpaces>433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2020-02-07T10:43:00Z</dcterms:created>
  <dc:creator>Administrator</dc:creator>
  <cp:lastModifiedBy>李绍斌</cp:lastModifiedBy>
  <dcterms:modified xsi:type="dcterms:W3CDTF">2020-02-19T01:38:55Z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