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BA97E" w14:textId="77777777" w:rsidR="008D1715" w:rsidRDefault="008D1715" w:rsidP="008D1715">
      <w:pPr>
        <w:ind w:firstLineChars="0" w:firstLine="0"/>
      </w:pPr>
    </w:p>
    <w:p w14:paraId="3CE361D5" w14:textId="77777777" w:rsidR="009D2631" w:rsidRDefault="009D2631" w:rsidP="008D1715">
      <w:pPr>
        <w:ind w:firstLineChars="0" w:firstLine="0"/>
      </w:pPr>
    </w:p>
    <w:p w14:paraId="7A2CF181" w14:textId="77777777" w:rsidR="009D2631" w:rsidRDefault="009D2631" w:rsidP="008D1715">
      <w:pPr>
        <w:ind w:firstLineChars="0" w:firstLine="0"/>
      </w:pPr>
    </w:p>
    <w:p w14:paraId="2939ECDB" w14:textId="77777777" w:rsidR="009D2631" w:rsidRDefault="009D2631" w:rsidP="008D1715">
      <w:pPr>
        <w:ind w:firstLineChars="0" w:firstLine="0"/>
      </w:pPr>
    </w:p>
    <w:p w14:paraId="00C5337C" w14:textId="77777777" w:rsidR="009D2631" w:rsidRDefault="009D2631" w:rsidP="008D1715">
      <w:pPr>
        <w:ind w:firstLineChars="0" w:firstLine="0"/>
        <w:jc w:val="center"/>
        <w:rPr>
          <w:rFonts w:cs="Times New Roman"/>
          <w:b/>
          <w:spacing w:val="20"/>
          <w:sz w:val="44"/>
        </w:rPr>
      </w:pPr>
      <w:r w:rsidRPr="009D2631">
        <w:rPr>
          <w:rFonts w:cs="Times New Roman" w:hint="eastAsia"/>
          <w:b/>
          <w:spacing w:val="20"/>
          <w:sz w:val="44"/>
        </w:rPr>
        <w:t>年产</w:t>
      </w:r>
      <w:r w:rsidRPr="009D2631">
        <w:rPr>
          <w:rFonts w:cs="Times New Roman" w:hint="eastAsia"/>
          <w:b/>
          <w:spacing w:val="20"/>
          <w:sz w:val="44"/>
        </w:rPr>
        <w:t>50</w:t>
      </w:r>
      <w:r w:rsidRPr="009D2631">
        <w:rPr>
          <w:rFonts w:cs="Times New Roman" w:hint="eastAsia"/>
          <w:b/>
          <w:spacing w:val="20"/>
          <w:sz w:val="44"/>
        </w:rPr>
        <w:t>万根预应力混凝土枕生产线及配套设施项目</w:t>
      </w:r>
    </w:p>
    <w:p w14:paraId="1A6E1C0E" w14:textId="2854C350" w:rsidR="008D1715" w:rsidRDefault="008D1715" w:rsidP="008D1715">
      <w:pPr>
        <w:ind w:firstLineChars="0" w:firstLine="0"/>
        <w:jc w:val="center"/>
        <w:rPr>
          <w:rFonts w:cs="Times New Roman"/>
          <w:b/>
          <w:sz w:val="72"/>
          <w:szCs w:val="72"/>
        </w:rPr>
      </w:pPr>
      <w:r>
        <w:rPr>
          <w:rFonts w:cs="Times New Roman"/>
          <w:b/>
          <w:spacing w:val="20"/>
          <w:sz w:val="72"/>
          <w:szCs w:val="72"/>
        </w:rPr>
        <w:t>环境影响报告表</w:t>
      </w:r>
    </w:p>
    <w:p w14:paraId="0D370FDE" w14:textId="77777777" w:rsidR="008D1715" w:rsidRDefault="008D1715" w:rsidP="008D1715">
      <w:pPr>
        <w:ind w:firstLineChars="0" w:firstLine="0"/>
        <w:jc w:val="center"/>
        <w:rPr>
          <w:rFonts w:cs="Times New Roman"/>
          <w:b/>
          <w:sz w:val="32"/>
        </w:rPr>
      </w:pPr>
      <w:r>
        <w:rPr>
          <w:rFonts w:cs="Times New Roman"/>
          <w:b/>
          <w:sz w:val="32"/>
        </w:rPr>
        <w:t>（</w:t>
      </w:r>
      <w:r>
        <w:rPr>
          <w:rFonts w:cs="Times New Roman" w:hint="eastAsia"/>
          <w:b/>
          <w:sz w:val="32"/>
        </w:rPr>
        <w:t>送审</w:t>
      </w:r>
      <w:r>
        <w:rPr>
          <w:rFonts w:cs="Times New Roman"/>
          <w:b/>
          <w:sz w:val="32"/>
        </w:rPr>
        <w:t>稿）</w:t>
      </w:r>
    </w:p>
    <w:p w14:paraId="146875C4" w14:textId="77777777" w:rsidR="008D1715" w:rsidRDefault="008D1715" w:rsidP="008D1715">
      <w:pPr>
        <w:ind w:firstLineChars="0" w:firstLine="0"/>
        <w:rPr>
          <w:rFonts w:cs="Times New Roman"/>
          <w:sz w:val="44"/>
        </w:rPr>
      </w:pPr>
    </w:p>
    <w:p w14:paraId="067AA9F0" w14:textId="77777777" w:rsidR="008D1715" w:rsidRDefault="008D1715" w:rsidP="008D1715">
      <w:pPr>
        <w:ind w:firstLineChars="0" w:firstLine="0"/>
        <w:rPr>
          <w:rFonts w:cs="Times New Roman"/>
          <w:sz w:val="44"/>
        </w:rPr>
      </w:pPr>
    </w:p>
    <w:p w14:paraId="2AD6057A" w14:textId="77777777" w:rsidR="008D1715" w:rsidRDefault="008D1715" w:rsidP="008D1715">
      <w:pPr>
        <w:ind w:firstLineChars="0" w:firstLine="0"/>
        <w:rPr>
          <w:rFonts w:cs="Times New Roman"/>
          <w:sz w:val="44"/>
        </w:rPr>
      </w:pPr>
    </w:p>
    <w:p w14:paraId="6F9CD004" w14:textId="77777777" w:rsidR="008D1715" w:rsidRDefault="008D1715" w:rsidP="008D1715">
      <w:pPr>
        <w:ind w:firstLineChars="0" w:firstLine="0"/>
        <w:rPr>
          <w:rFonts w:cs="Times New Roman"/>
          <w:sz w:val="44"/>
        </w:rPr>
      </w:pPr>
    </w:p>
    <w:p w14:paraId="6DE51A38" w14:textId="77777777" w:rsidR="008D1715" w:rsidRDefault="008D1715" w:rsidP="008D1715">
      <w:pPr>
        <w:ind w:firstLineChars="0" w:firstLine="0"/>
        <w:rPr>
          <w:rFonts w:cs="Times New Roman"/>
          <w:b/>
          <w:bCs/>
          <w:sz w:val="30"/>
          <w:szCs w:val="30"/>
        </w:rPr>
      </w:pPr>
    </w:p>
    <w:p w14:paraId="092BBE6C" w14:textId="77777777" w:rsidR="008D1715" w:rsidRDefault="008D1715" w:rsidP="008D1715">
      <w:pPr>
        <w:ind w:firstLineChars="0" w:firstLine="0"/>
        <w:rPr>
          <w:rFonts w:cs="Times New Roman"/>
          <w:b/>
          <w:bCs/>
          <w:sz w:val="30"/>
          <w:szCs w:val="30"/>
        </w:rPr>
      </w:pPr>
    </w:p>
    <w:p w14:paraId="6E34F43F" w14:textId="2D094527" w:rsidR="008D1715" w:rsidRDefault="009D2631" w:rsidP="009D2631">
      <w:pPr>
        <w:ind w:firstLineChars="0" w:firstLine="0"/>
        <w:jc w:val="center"/>
        <w:rPr>
          <w:rFonts w:cs="Times New Roman"/>
          <w:b/>
          <w:bCs/>
          <w:sz w:val="30"/>
          <w:szCs w:val="30"/>
          <w:u w:val="single"/>
        </w:rPr>
      </w:pPr>
      <w:r>
        <w:rPr>
          <w:rFonts w:cs="Times New Roman" w:hint="eastAsia"/>
          <w:b/>
          <w:bCs/>
          <w:sz w:val="30"/>
          <w:szCs w:val="30"/>
        </w:rPr>
        <w:t xml:space="preserve"> </w:t>
      </w:r>
      <w:r w:rsidR="008D1715">
        <w:rPr>
          <w:rFonts w:cs="Times New Roman"/>
          <w:b/>
          <w:bCs/>
          <w:sz w:val="30"/>
          <w:szCs w:val="30"/>
        </w:rPr>
        <w:t>建设单位：</w:t>
      </w:r>
      <w:proofErr w:type="gramStart"/>
      <w:r w:rsidRPr="009D2631">
        <w:rPr>
          <w:rFonts w:cs="Times New Roman" w:hint="eastAsia"/>
          <w:b/>
          <w:bCs/>
          <w:sz w:val="30"/>
          <w:szCs w:val="30"/>
          <w:u w:val="single"/>
        </w:rPr>
        <w:t>川铁建筑</w:t>
      </w:r>
      <w:proofErr w:type="gramEnd"/>
      <w:r w:rsidRPr="009D2631">
        <w:rPr>
          <w:rFonts w:cs="Times New Roman" w:hint="eastAsia"/>
          <w:b/>
          <w:bCs/>
          <w:sz w:val="30"/>
          <w:szCs w:val="30"/>
          <w:u w:val="single"/>
        </w:rPr>
        <w:t>新材料（云南）有限公司</w:t>
      </w:r>
    </w:p>
    <w:p w14:paraId="008B0BE1" w14:textId="57AEB7D7" w:rsidR="008D1715" w:rsidRPr="001E160E" w:rsidRDefault="008D1715" w:rsidP="009D2631">
      <w:pPr>
        <w:ind w:firstLineChars="366" w:firstLine="1102"/>
        <w:rPr>
          <w:rFonts w:cs="Times New Roman"/>
          <w:b/>
          <w:bCs/>
          <w:sz w:val="30"/>
          <w:szCs w:val="30"/>
          <w:u w:val="single"/>
        </w:rPr>
      </w:pPr>
      <w:r>
        <w:rPr>
          <w:rFonts w:cs="Times New Roman"/>
          <w:b/>
          <w:bCs/>
          <w:sz w:val="30"/>
          <w:szCs w:val="30"/>
        </w:rPr>
        <w:t>环评单位：</w:t>
      </w:r>
      <w:r>
        <w:rPr>
          <w:rFonts w:cs="Times New Roman"/>
          <w:b/>
          <w:bCs/>
          <w:sz w:val="30"/>
          <w:szCs w:val="30"/>
          <w:u w:val="single"/>
        </w:rPr>
        <w:t>云南</w:t>
      </w:r>
      <w:r w:rsidR="009D2631">
        <w:rPr>
          <w:rFonts w:cs="Times New Roman" w:hint="eastAsia"/>
          <w:b/>
          <w:bCs/>
          <w:sz w:val="30"/>
          <w:szCs w:val="30"/>
          <w:u w:val="single"/>
        </w:rPr>
        <w:t>环秀</w:t>
      </w:r>
      <w:r>
        <w:rPr>
          <w:rFonts w:cs="Times New Roman"/>
          <w:b/>
          <w:bCs/>
          <w:sz w:val="30"/>
          <w:szCs w:val="30"/>
          <w:u w:val="single"/>
        </w:rPr>
        <w:t>环保</w:t>
      </w:r>
      <w:r w:rsidR="009D2631">
        <w:rPr>
          <w:rFonts w:cs="Times New Roman" w:hint="eastAsia"/>
          <w:b/>
          <w:bCs/>
          <w:sz w:val="30"/>
          <w:szCs w:val="30"/>
          <w:u w:val="single"/>
        </w:rPr>
        <w:t>工程</w:t>
      </w:r>
      <w:r>
        <w:rPr>
          <w:rFonts w:cs="Times New Roman"/>
          <w:b/>
          <w:bCs/>
          <w:sz w:val="30"/>
          <w:szCs w:val="30"/>
          <w:u w:val="single"/>
        </w:rPr>
        <w:t>有限公司</w:t>
      </w:r>
      <w:r w:rsidR="009D2631">
        <w:rPr>
          <w:rFonts w:cs="Times New Roman" w:hint="eastAsia"/>
          <w:b/>
          <w:bCs/>
          <w:sz w:val="30"/>
          <w:szCs w:val="30"/>
          <w:u w:val="single"/>
        </w:rPr>
        <w:t xml:space="preserve">       </w:t>
      </w:r>
    </w:p>
    <w:p w14:paraId="715354EF" w14:textId="77777777" w:rsidR="008D1715" w:rsidRPr="001E160E" w:rsidRDefault="008D1715" w:rsidP="008D1715">
      <w:pPr>
        <w:ind w:firstLineChars="0" w:firstLine="0"/>
        <w:rPr>
          <w:b/>
          <w:bCs/>
        </w:rPr>
      </w:pPr>
    </w:p>
    <w:p w14:paraId="24EE3662" w14:textId="77777777" w:rsidR="008D1715" w:rsidRDefault="008D1715" w:rsidP="008D1715">
      <w:pPr>
        <w:ind w:firstLineChars="0" w:firstLine="0"/>
        <w:jc w:val="center"/>
        <w:rPr>
          <w:b/>
          <w:bCs/>
        </w:rPr>
      </w:pPr>
    </w:p>
    <w:p w14:paraId="61A91FA5" w14:textId="77777777" w:rsidR="008D1715" w:rsidRPr="007A4AE8" w:rsidRDefault="008D1715" w:rsidP="008D1715">
      <w:pPr>
        <w:ind w:firstLineChars="0" w:firstLine="0"/>
        <w:jc w:val="center"/>
        <w:rPr>
          <w:b/>
          <w:bCs/>
        </w:rPr>
      </w:pPr>
    </w:p>
    <w:p w14:paraId="302FF92C" w14:textId="77777777" w:rsidR="008D1715" w:rsidRDefault="008D1715" w:rsidP="008D1715">
      <w:pPr>
        <w:ind w:firstLineChars="0" w:firstLine="0"/>
        <w:jc w:val="center"/>
        <w:rPr>
          <w:b/>
          <w:bCs/>
        </w:rPr>
      </w:pPr>
    </w:p>
    <w:p w14:paraId="3B76ECF8" w14:textId="77777777" w:rsidR="008D1715" w:rsidRDefault="008D1715" w:rsidP="008D1715">
      <w:pPr>
        <w:ind w:firstLineChars="0" w:firstLine="0"/>
        <w:jc w:val="center"/>
        <w:rPr>
          <w:b/>
          <w:bCs/>
        </w:rPr>
      </w:pPr>
    </w:p>
    <w:p w14:paraId="5C6DB3B8" w14:textId="77777777" w:rsidR="008D1715" w:rsidRDefault="008D1715" w:rsidP="008D1715">
      <w:pPr>
        <w:ind w:firstLineChars="0" w:firstLine="0"/>
        <w:jc w:val="center"/>
        <w:rPr>
          <w:b/>
          <w:bCs/>
        </w:rPr>
      </w:pPr>
    </w:p>
    <w:p w14:paraId="77947A93" w14:textId="77777777" w:rsidR="008D1715" w:rsidRDefault="008D1715" w:rsidP="008D1715">
      <w:pPr>
        <w:ind w:firstLineChars="0" w:firstLine="0"/>
        <w:jc w:val="center"/>
        <w:rPr>
          <w:b/>
          <w:bCs/>
        </w:rPr>
      </w:pPr>
    </w:p>
    <w:p w14:paraId="162F465A" w14:textId="77777777" w:rsidR="008D1715" w:rsidRDefault="008D1715" w:rsidP="008D1715">
      <w:pPr>
        <w:ind w:firstLineChars="0" w:firstLine="0"/>
        <w:jc w:val="center"/>
        <w:rPr>
          <w:b/>
          <w:bCs/>
        </w:rPr>
      </w:pPr>
    </w:p>
    <w:p w14:paraId="2EAAA238" w14:textId="0D8681BD" w:rsidR="008D1715" w:rsidRDefault="008D1715" w:rsidP="008D1715">
      <w:pPr>
        <w:ind w:firstLineChars="0" w:firstLine="0"/>
        <w:jc w:val="center"/>
        <w:rPr>
          <w:b/>
          <w:bCs/>
        </w:rPr>
      </w:pPr>
      <w:r>
        <w:rPr>
          <w:b/>
          <w:bCs/>
        </w:rPr>
        <w:t>二〇</w:t>
      </w:r>
      <w:r>
        <w:rPr>
          <w:rFonts w:hint="eastAsia"/>
          <w:b/>
          <w:bCs/>
        </w:rPr>
        <w:t>二</w:t>
      </w:r>
      <w:r>
        <w:rPr>
          <w:b/>
          <w:bCs/>
        </w:rPr>
        <w:t>〇年</w:t>
      </w:r>
      <w:r w:rsidR="009D2631">
        <w:rPr>
          <w:rFonts w:hint="eastAsia"/>
          <w:b/>
          <w:bCs/>
        </w:rPr>
        <w:t>三</w:t>
      </w:r>
      <w:r>
        <w:rPr>
          <w:b/>
          <w:bCs/>
        </w:rPr>
        <w:t>月</w:t>
      </w:r>
    </w:p>
    <w:p w14:paraId="35C4748E" w14:textId="575946F5" w:rsidR="00DF2A1A" w:rsidRDefault="00DF2A1A" w:rsidP="00DF2A1A">
      <w:pPr>
        <w:ind w:firstLineChars="0" w:firstLine="0"/>
        <w:jc w:val="center"/>
        <w:rPr>
          <w:b/>
          <w:sz w:val="28"/>
          <w:szCs w:val="28"/>
        </w:rPr>
      </w:pPr>
      <w:r>
        <w:rPr>
          <w:b/>
          <w:sz w:val="28"/>
          <w:szCs w:val="28"/>
        </w:rPr>
        <w:lastRenderedPageBreak/>
        <w:t>现场照片</w:t>
      </w:r>
    </w:p>
    <w:tbl>
      <w:tblPr>
        <w:tblStyle w:val="a3"/>
        <w:tblW w:w="9030" w:type="dxa"/>
        <w:jc w:val="center"/>
        <w:tblBorders>
          <w:insideH w:val="single" w:sz="6" w:space="0" w:color="auto"/>
          <w:insideV w:val="single" w:sz="6" w:space="0" w:color="auto"/>
        </w:tblBorders>
        <w:tblLook w:val="04A0" w:firstRow="1" w:lastRow="0" w:firstColumn="1" w:lastColumn="0" w:noHBand="0" w:noVBand="1"/>
      </w:tblPr>
      <w:tblGrid>
        <w:gridCol w:w="4570"/>
        <w:gridCol w:w="4567"/>
      </w:tblGrid>
      <w:tr w:rsidR="00DF2A1A" w:rsidRPr="00A06696" w14:paraId="30C8EFDE" w14:textId="77777777" w:rsidTr="00465E16">
        <w:trPr>
          <w:trHeight w:val="3756"/>
          <w:jc w:val="center"/>
        </w:trPr>
        <w:tc>
          <w:tcPr>
            <w:tcW w:w="4515" w:type="dxa"/>
            <w:vAlign w:val="center"/>
          </w:tcPr>
          <w:p w14:paraId="4CB8419A" w14:textId="77777777" w:rsidR="00DF2A1A" w:rsidRPr="00A06696" w:rsidRDefault="00DF2A1A" w:rsidP="00465E16">
            <w:pPr>
              <w:ind w:firstLineChars="0" w:firstLine="0"/>
              <w:jc w:val="center"/>
              <w:rPr>
                <w:b/>
                <w:bCs/>
                <w:szCs w:val="24"/>
              </w:rPr>
            </w:pPr>
            <w:r w:rsidRPr="00A06696">
              <w:rPr>
                <w:b/>
                <w:bCs/>
                <w:noProof/>
                <w:szCs w:val="24"/>
              </w:rPr>
              <w:drawing>
                <wp:inline distT="0" distB="0" distL="0" distR="0" wp14:anchorId="771A9B0C" wp14:editId="52BB1E7C">
                  <wp:extent cx="2699329" cy="2024497"/>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东侧.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9329" cy="2024497"/>
                          </a:xfrm>
                          <a:prstGeom prst="rect">
                            <a:avLst/>
                          </a:prstGeom>
                        </pic:spPr>
                      </pic:pic>
                    </a:graphicData>
                  </a:graphic>
                </wp:inline>
              </w:drawing>
            </w:r>
          </w:p>
          <w:p w14:paraId="53B99EDD" w14:textId="77777777" w:rsidR="00DF2A1A" w:rsidRPr="00A06696" w:rsidRDefault="00DF2A1A" w:rsidP="00465E16">
            <w:pPr>
              <w:ind w:firstLineChars="0" w:firstLine="0"/>
              <w:jc w:val="center"/>
              <w:rPr>
                <w:b/>
                <w:bCs/>
                <w:szCs w:val="24"/>
              </w:rPr>
            </w:pPr>
            <w:r>
              <w:rPr>
                <w:rFonts w:hint="eastAsia"/>
                <w:b/>
                <w:bCs/>
                <w:szCs w:val="24"/>
              </w:rPr>
              <w:t>职工楼</w:t>
            </w:r>
          </w:p>
        </w:tc>
        <w:tc>
          <w:tcPr>
            <w:tcW w:w="4515" w:type="dxa"/>
            <w:vAlign w:val="center"/>
          </w:tcPr>
          <w:p w14:paraId="13107009" w14:textId="77777777" w:rsidR="00DF2A1A" w:rsidRPr="00A06696" w:rsidRDefault="00DF2A1A" w:rsidP="00465E16">
            <w:pPr>
              <w:ind w:firstLineChars="0" w:firstLine="0"/>
              <w:jc w:val="center"/>
              <w:rPr>
                <w:b/>
                <w:bCs/>
                <w:szCs w:val="24"/>
              </w:rPr>
            </w:pPr>
            <w:r>
              <w:rPr>
                <w:b/>
                <w:bCs/>
                <w:noProof/>
                <w:szCs w:val="24"/>
              </w:rPr>
              <w:drawing>
                <wp:inline distT="0" distB="0" distL="0" distR="0" wp14:anchorId="6F8D5017" wp14:editId="1B46626B">
                  <wp:extent cx="2708244" cy="2031183"/>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DD068B721A31398B5A6D1411CD7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8244" cy="2031183"/>
                          </a:xfrm>
                          <a:prstGeom prst="rect">
                            <a:avLst/>
                          </a:prstGeom>
                        </pic:spPr>
                      </pic:pic>
                    </a:graphicData>
                  </a:graphic>
                </wp:inline>
              </w:drawing>
            </w:r>
          </w:p>
          <w:p w14:paraId="78A6C463" w14:textId="77777777" w:rsidR="00DF2A1A" w:rsidRPr="00A06696" w:rsidRDefault="00DF2A1A" w:rsidP="00465E16">
            <w:pPr>
              <w:ind w:firstLineChars="0" w:firstLine="0"/>
              <w:jc w:val="center"/>
              <w:rPr>
                <w:b/>
                <w:bCs/>
                <w:szCs w:val="24"/>
              </w:rPr>
            </w:pPr>
            <w:r>
              <w:rPr>
                <w:rFonts w:hint="eastAsia"/>
                <w:b/>
                <w:bCs/>
                <w:szCs w:val="24"/>
              </w:rPr>
              <w:t>新增</w:t>
            </w:r>
            <w:r>
              <w:rPr>
                <w:b/>
                <w:bCs/>
                <w:szCs w:val="24"/>
              </w:rPr>
              <w:t>生产线车间</w:t>
            </w:r>
            <w:r>
              <w:rPr>
                <w:rFonts w:hint="eastAsia"/>
                <w:b/>
                <w:bCs/>
                <w:szCs w:val="24"/>
              </w:rPr>
              <w:t>（二车间）</w:t>
            </w:r>
          </w:p>
        </w:tc>
      </w:tr>
      <w:tr w:rsidR="00DF2A1A" w:rsidRPr="00A06696" w14:paraId="3AF636A7" w14:textId="77777777" w:rsidTr="00465E16">
        <w:trPr>
          <w:trHeight w:val="3683"/>
          <w:jc w:val="center"/>
        </w:trPr>
        <w:tc>
          <w:tcPr>
            <w:tcW w:w="4515" w:type="dxa"/>
            <w:vAlign w:val="center"/>
          </w:tcPr>
          <w:p w14:paraId="27A6F2B0" w14:textId="77777777" w:rsidR="00DF2A1A" w:rsidRDefault="00DF2A1A" w:rsidP="00465E16">
            <w:pPr>
              <w:pStyle w:val="a9"/>
              <w:ind w:firstLineChars="0" w:firstLine="0"/>
              <w:jc w:val="center"/>
              <w:rPr>
                <w:rFonts w:ascii="Times New Roman" w:hAnsi="Times New Roman"/>
                <w:b/>
                <w:bCs/>
                <w:szCs w:val="24"/>
              </w:rPr>
            </w:pPr>
            <w:r>
              <w:rPr>
                <w:rFonts w:ascii="Times New Roman" w:hAnsi="Times New Roman"/>
                <w:b/>
                <w:bCs/>
                <w:noProof/>
                <w:szCs w:val="24"/>
              </w:rPr>
              <w:drawing>
                <wp:inline distT="0" distB="0" distL="0" distR="0" wp14:anchorId="763A5140" wp14:editId="364BEECD">
                  <wp:extent cx="2764577" cy="2073432"/>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西侧.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4577" cy="2073432"/>
                          </a:xfrm>
                          <a:prstGeom prst="rect">
                            <a:avLst/>
                          </a:prstGeom>
                        </pic:spPr>
                      </pic:pic>
                    </a:graphicData>
                  </a:graphic>
                </wp:inline>
              </w:drawing>
            </w:r>
          </w:p>
          <w:p w14:paraId="4AB91803" w14:textId="77777777" w:rsidR="00DF2A1A" w:rsidRPr="00A06696" w:rsidRDefault="00DF2A1A" w:rsidP="00465E16">
            <w:pPr>
              <w:pStyle w:val="a9"/>
              <w:ind w:firstLineChars="0" w:firstLine="0"/>
              <w:jc w:val="center"/>
              <w:rPr>
                <w:rFonts w:ascii="Times New Roman" w:hAnsi="Times New Roman"/>
                <w:b/>
                <w:bCs/>
                <w:szCs w:val="24"/>
              </w:rPr>
            </w:pPr>
            <w:r>
              <w:rPr>
                <w:rFonts w:ascii="Times New Roman" w:hAnsi="Times New Roman"/>
                <w:b/>
                <w:bCs/>
                <w:szCs w:val="24"/>
              </w:rPr>
              <w:t>原有生产车间</w:t>
            </w:r>
            <w:r>
              <w:rPr>
                <w:rFonts w:ascii="Times New Roman" w:hAnsi="Times New Roman" w:hint="eastAsia"/>
                <w:b/>
                <w:bCs/>
                <w:szCs w:val="24"/>
              </w:rPr>
              <w:t>（</w:t>
            </w:r>
            <w:proofErr w:type="gramStart"/>
            <w:r>
              <w:rPr>
                <w:rFonts w:ascii="Times New Roman" w:hAnsi="Times New Roman" w:hint="eastAsia"/>
                <w:b/>
                <w:bCs/>
                <w:szCs w:val="24"/>
              </w:rPr>
              <w:t>一</w:t>
            </w:r>
            <w:proofErr w:type="gramEnd"/>
            <w:r>
              <w:rPr>
                <w:rFonts w:ascii="Times New Roman" w:hAnsi="Times New Roman" w:hint="eastAsia"/>
                <w:b/>
                <w:bCs/>
                <w:szCs w:val="24"/>
              </w:rPr>
              <w:t>车间）</w:t>
            </w:r>
          </w:p>
        </w:tc>
        <w:tc>
          <w:tcPr>
            <w:tcW w:w="4515" w:type="dxa"/>
            <w:vAlign w:val="center"/>
          </w:tcPr>
          <w:p w14:paraId="39DB0F45" w14:textId="77777777" w:rsidR="00DF2A1A" w:rsidRDefault="00DF2A1A" w:rsidP="00465E16">
            <w:pPr>
              <w:pStyle w:val="a9"/>
              <w:ind w:firstLineChars="0" w:firstLine="0"/>
              <w:jc w:val="center"/>
              <w:rPr>
                <w:rFonts w:ascii="Times New Roman" w:hAnsi="Times New Roman"/>
                <w:b/>
                <w:bCs/>
                <w:szCs w:val="24"/>
              </w:rPr>
            </w:pPr>
            <w:r>
              <w:rPr>
                <w:rFonts w:ascii="Times New Roman" w:hAnsi="Times New Roman"/>
                <w:b/>
                <w:bCs/>
                <w:noProof/>
                <w:szCs w:val="24"/>
              </w:rPr>
              <w:drawing>
                <wp:inline distT="0" distB="0" distL="0" distR="0" wp14:anchorId="1A14ED57" wp14:editId="2FE1E54B">
                  <wp:extent cx="2708244" cy="2031183"/>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DD068B721A31398B5A6D1411CD7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244" cy="2031183"/>
                          </a:xfrm>
                          <a:prstGeom prst="rect">
                            <a:avLst/>
                          </a:prstGeom>
                        </pic:spPr>
                      </pic:pic>
                    </a:graphicData>
                  </a:graphic>
                </wp:inline>
              </w:drawing>
            </w:r>
          </w:p>
          <w:p w14:paraId="23E59E4A" w14:textId="77777777" w:rsidR="00DF2A1A" w:rsidRPr="00A06696" w:rsidRDefault="00DF2A1A" w:rsidP="00465E16">
            <w:pPr>
              <w:pStyle w:val="a9"/>
              <w:ind w:firstLineChars="0" w:firstLine="0"/>
              <w:jc w:val="center"/>
              <w:rPr>
                <w:rFonts w:ascii="Times New Roman" w:hAnsi="Times New Roman"/>
                <w:b/>
                <w:bCs/>
                <w:szCs w:val="24"/>
              </w:rPr>
            </w:pPr>
            <w:r>
              <w:rPr>
                <w:rFonts w:ascii="Times New Roman" w:hAnsi="Times New Roman" w:hint="eastAsia"/>
                <w:b/>
                <w:bCs/>
                <w:szCs w:val="24"/>
              </w:rPr>
              <w:t>锅炉房</w:t>
            </w:r>
          </w:p>
        </w:tc>
      </w:tr>
      <w:tr w:rsidR="00DF2A1A" w:rsidRPr="00A06696" w14:paraId="3AE03E51" w14:textId="77777777" w:rsidTr="00465E16">
        <w:trPr>
          <w:trHeight w:val="3597"/>
          <w:jc w:val="center"/>
        </w:trPr>
        <w:tc>
          <w:tcPr>
            <w:tcW w:w="4515" w:type="dxa"/>
            <w:vAlign w:val="center"/>
          </w:tcPr>
          <w:p w14:paraId="129B803C" w14:textId="77777777" w:rsidR="00DF2A1A" w:rsidRDefault="00DF2A1A" w:rsidP="00465E16">
            <w:pPr>
              <w:pStyle w:val="a9"/>
              <w:ind w:firstLineChars="0" w:firstLine="0"/>
              <w:jc w:val="center"/>
              <w:rPr>
                <w:rFonts w:ascii="Times New Roman" w:hAnsi="Times New Roman"/>
                <w:b/>
                <w:bCs/>
                <w:szCs w:val="24"/>
              </w:rPr>
            </w:pPr>
            <w:r>
              <w:rPr>
                <w:rFonts w:ascii="Times New Roman" w:hAnsi="Times New Roman"/>
                <w:b/>
                <w:bCs/>
                <w:noProof/>
                <w:szCs w:val="24"/>
              </w:rPr>
              <w:drawing>
                <wp:inline distT="0" distB="0" distL="0" distR="0" wp14:anchorId="08263B0D" wp14:editId="3DB41C2B">
                  <wp:extent cx="2764800" cy="2073600"/>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800" cy="2073600"/>
                          </a:xfrm>
                          <a:prstGeom prst="rect">
                            <a:avLst/>
                          </a:prstGeom>
                        </pic:spPr>
                      </pic:pic>
                    </a:graphicData>
                  </a:graphic>
                </wp:inline>
              </w:drawing>
            </w:r>
          </w:p>
          <w:p w14:paraId="72932FEC" w14:textId="77777777" w:rsidR="00DF2A1A" w:rsidRPr="00A06696" w:rsidRDefault="00DF2A1A" w:rsidP="00465E16">
            <w:pPr>
              <w:pStyle w:val="a9"/>
              <w:ind w:firstLineChars="0" w:firstLine="0"/>
              <w:jc w:val="center"/>
              <w:rPr>
                <w:rFonts w:ascii="Times New Roman" w:hAnsi="Times New Roman"/>
                <w:b/>
                <w:bCs/>
                <w:szCs w:val="24"/>
              </w:rPr>
            </w:pPr>
            <w:r>
              <w:rPr>
                <w:rFonts w:ascii="Times New Roman" w:hAnsi="Times New Roman" w:hint="eastAsia"/>
                <w:b/>
                <w:bCs/>
                <w:szCs w:val="24"/>
              </w:rPr>
              <w:t>原料堆场</w:t>
            </w:r>
          </w:p>
        </w:tc>
        <w:tc>
          <w:tcPr>
            <w:tcW w:w="4515" w:type="dxa"/>
            <w:vAlign w:val="center"/>
          </w:tcPr>
          <w:p w14:paraId="13A25E6F" w14:textId="77777777" w:rsidR="00DF2A1A" w:rsidRDefault="00DF2A1A" w:rsidP="00465E16">
            <w:pPr>
              <w:pStyle w:val="a9"/>
              <w:ind w:firstLineChars="0" w:firstLine="0"/>
              <w:jc w:val="center"/>
              <w:rPr>
                <w:rFonts w:ascii="Times New Roman" w:hAnsi="Times New Roman"/>
                <w:b/>
                <w:bCs/>
                <w:szCs w:val="24"/>
              </w:rPr>
            </w:pPr>
            <w:r>
              <w:rPr>
                <w:rFonts w:ascii="Times New Roman" w:hAnsi="Times New Roman" w:hint="eastAsia"/>
                <w:b/>
                <w:bCs/>
                <w:noProof/>
                <w:szCs w:val="24"/>
              </w:rPr>
              <w:drawing>
                <wp:inline distT="0" distB="0" distL="0" distR="0" wp14:anchorId="41A96B2C" wp14:editId="1B8150C0">
                  <wp:extent cx="2763193" cy="2072394"/>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项目区北侧.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3193" cy="2072394"/>
                          </a:xfrm>
                          <a:prstGeom prst="rect">
                            <a:avLst/>
                          </a:prstGeom>
                        </pic:spPr>
                      </pic:pic>
                    </a:graphicData>
                  </a:graphic>
                </wp:inline>
              </w:drawing>
            </w:r>
          </w:p>
          <w:p w14:paraId="570D78CD" w14:textId="77777777" w:rsidR="00DF2A1A" w:rsidRPr="00A06696" w:rsidRDefault="00DF2A1A" w:rsidP="00465E16">
            <w:pPr>
              <w:pStyle w:val="a9"/>
              <w:ind w:firstLineChars="0" w:firstLine="0"/>
              <w:jc w:val="center"/>
              <w:rPr>
                <w:rFonts w:ascii="Times New Roman" w:hAnsi="Times New Roman"/>
                <w:b/>
                <w:bCs/>
                <w:szCs w:val="24"/>
              </w:rPr>
            </w:pPr>
            <w:r>
              <w:rPr>
                <w:rFonts w:ascii="Times New Roman" w:hAnsi="Times New Roman" w:hint="eastAsia"/>
                <w:b/>
                <w:bCs/>
                <w:szCs w:val="24"/>
              </w:rPr>
              <w:t>成品堆场</w:t>
            </w:r>
          </w:p>
        </w:tc>
      </w:tr>
    </w:tbl>
    <w:p w14:paraId="47C38E34" w14:textId="77777777" w:rsidR="00DF2A1A" w:rsidRDefault="00DF2A1A" w:rsidP="00DF2A1A">
      <w:pPr>
        <w:ind w:firstLine="480"/>
      </w:pPr>
    </w:p>
    <w:p w14:paraId="3433467F" w14:textId="77777777" w:rsidR="00DF2A1A" w:rsidRDefault="00DF2A1A" w:rsidP="00DF2A1A">
      <w:pPr>
        <w:ind w:firstLine="480"/>
      </w:pPr>
    </w:p>
    <w:p w14:paraId="2E24354D" w14:textId="77777777" w:rsidR="00DF2A1A" w:rsidRDefault="00DF2A1A" w:rsidP="00DF2A1A">
      <w:pPr>
        <w:ind w:firstLine="480"/>
      </w:pPr>
    </w:p>
    <w:p w14:paraId="3E1DA988" w14:textId="77777777" w:rsidR="00DF2A1A" w:rsidRDefault="00DF2A1A" w:rsidP="00DF2A1A">
      <w:pPr>
        <w:ind w:firstLineChars="0" w:firstLine="0"/>
        <w:jc w:val="center"/>
        <w:rPr>
          <w:rFonts w:cs="Times New Roman"/>
          <w:b/>
          <w:sz w:val="32"/>
          <w:szCs w:val="30"/>
        </w:rPr>
      </w:pPr>
      <w:r>
        <w:rPr>
          <w:rFonts w:cs="Times New Roman"/>
          <w:b/>
          <w:sz w:val="32"/>
          <w:szCs w:val="30"/>
        </w:rPr>
        <w:lastRenderedPageBreak/>
        <w:t>《建设项目环境影响报告表》编制说明</w:t>
      </w:r>
    </w:p>
    <w:p w14:paraId="12FDA917"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《建设项目环境影响报告表》由具有环境影响评价资质的单位编制。</w:t>
      </w:r>
    </w:p>
    <w:p w14:paraId="284C934D"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1</w:t>
      </w:r>
      <w:r>
        <w:rPr>
          <w:rFonts w:ascii="Times New Roman" w:eastAsia="宋体" w:hAnsi="Times New Roman"/>
          <w:kern w:val="2"/>
          <w:szCs w:val="28"/>
        </w:rPr>
        <w:t>、封面</w:t>
      </w:r>
      <w:r>
        <w:rPr>
          <w:rFonts w:ascii="Times New Roman" w:eastAsia="宋体" w:hAnsi="Times New Roman" w:hint="eastAsia"/>
          <w:kern w:val="2"/>
          <w:szCs w:val="28"/>
        </w:rPr>
        <w:t>“</w:t>
      </w:r>
      <w:r>
        <w:rPr>
          <w:rFonts w:ascii="Times New Roman" w:eastAsia="宋体" w:hAnsi="Times New Roman"/>
          <w:kern w:val="2"/>
          <w:szCs w:val="28"/>
        </w:rPr>
        <w:t>×××</w:t>
      </w:r>
      <w:r>
        <w:rPr>
          <w:rFonts w:ascii="Times New Roman" w:eastAsia="宋体" w:hAnsi="Times New Roman"/>
          <w:kern w:val="2"/>
          <w:szCs w:val="28"/>
        </w:rPr>
        <w:t>环境影响报告表</w:t>
      </w:r>
      <w:r>
        <w:rPr>
          <w:rFonts w:ascii="Times New Roman" w:eastAsia="宋体" w:hAnsi="Times New Roman" w:hint="eastAsia"/>
          <w:kern w:val="2"/>
          <w:szCs w:val="28"/>
        </w:rPr>
        <w:t>”</w:t>
      </w:r>
      <w:r>
        <w:rPr>
          <w:rFonts w:ascii="Times New Roman" w:eastAsia="宋体" w:hAnsi="Times New Roman"/>
          <w:kern w:val="2"/>
          <w:szCs w:val="28"/>
        </w:rPr>
        <w:t>中</w:t>
      </w:r>
      <w:r>
        <w:rPr>
          <w:rFonts w:ascii="Times New Roman" w:eastAsia="宋体" w:hAnsi="Times New Roman" w:hint="eastAsia"/>
          <w:kern w:val="2"/>
          <w:szCs w:val="28"/>
        </w:rPr>
        <w:t>“</w:t>
      </w:r>
      <w:r>
        <w:rPr>
          <w:rFonts w:ascii="Times New Roman" w:eastAsia="宋体" w:hAnsi="Times New Roman"/>
          <w:kern w:val="2"/>
          <w:szCs w:val="28"/>
        </w:rPr>
        <w:t>×××</w:t>
      </w:r>
      <w:r>
        <w:rPr>
          <w:rFonts w:ascii="Times New Roman" w:eastAsia="宋体" w:hAnsi="Times New Roman" w:hint="eastAsia"/>
          <w:kern w:val="2"/>
          <w:szCs w:val="28"/>
        </w:rPr>
        <w:t>”</w:t>
      </w:r>
      <w:r>
        <w:rPr>
          <w:rFonts w:ascii="Times New Roman" w:eastAsia="宋体" w:hAnsi="Times New Roman"/>
          <w:kern w:val="2"/>
          <w:szCs w:val="28"/>
        </w:rPr>
        <w:t>指申报项目名称。</w:t>
      </w:r>
    </w:p>
    <w:p w14:paraId="1CBBB070"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2</w:t>
      </w:r>
      <w:r>
        <w:rPr>
          <w:rFonts w:ascii="Times New Roman" w:eastAsia="宋体" w:hAnsi="Times New Roman"/>
          <w:kern w:val="2"/>
          <w:szCs w:val="28"/>
        </w:rPr>
        <w:t>、项目名称</w:t>
      </w:r>
      <w:r>
        <w:rPr>
          <w:rFonts w:ascii="Times New Roman" w:eastAsia="宋体" w:hAnsi="Times New Roman"/>
          <w:kern w:val="2"/>
          <w:szCs w:val="28"/>
        </w:rPr>
        <w:t>――</w:t>
      </w:r>
      <w:r>
        <w:rPr>
          <w:rFonts w:ascii="Times New Roman" w:eastAsia="宋体" w:hAnsi="Times New Roman"/>
          <w:kern w:val="2"/>
          <w:szCs w:val="28"/>
        </w:rPr>
        <w:t>指申报项目名称。</w:t>
      </w:r>
    </w:p>
    <w:p w14:paraId="676C8CC1"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3</w:t>
      </w:r>
      <w:r>
        <w:rPr>
          <w:rFonts w:ascii="Times New Roman" w:eastAsia="宋体" w:hAnsi="Times New Roman"/>
          <w:kern w:val="2"/>
          <w:szCs w:val="28"/>
        </w:rPr>
        <w:t>、建设地点</w:t>
      </w:r>
      <w:r>
        <w:rPr>
          <w:rFonts w:ascii="Times New Roman" w:eastAsia="宋体" w:hAnsi="Times New Roman"/>
          <w:kern w:val="2"/>
          <w:szCs w:val="28"/>
        </w:rPr>
        <w:t>――</w:t>
      </w:r>
      <w:r>
        <w:rPr>
          <w:rFonts w:ascii="Times New Roman" w:eastAsia="宋体" w:hAnsi="Times New Roman"/>
          <w:kern w:val="2"/>
          <w:szCs w:val="28"/>
        </w:rPr>
        <w:t>指项目所在地详细地址四至地理坐标，公路、铁路等线性工程应填写起止点及地理坐标。</w:t>
      </w:r>
    </w:p>
    <w:p w14:paraId="4A60C0AC"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4</w:t>
      </w:r>
      <w:r>
        <w:rPr>
          <w:rFonts w:ascii="Times New Roman" w:eastAsia="宋体" w:hAnsi="Times New Roman"/>
          <w:kern w:val="2"/>
          <w:szCs w:val="28"/>
        </w:rPr>
        <w:t>、建设性质</w:t>
      </w:r>
      <w:r>
        <w:rPr>
          <w:rFonts w:ascii="Times New Roman" w:eastAsia="宋体" w:hAnsi="Times New Roman"/>
          <w:kern w:val="2"/>
          <w:szCs w:val="28"/>
        </w:rPr>
        <w:t>――</w:t>
      </w:r>
      <w:r>
        <w:rPr>
          <w:rFonts w:ascii="Times New Roman" w:eastAsia="宋体" w:hAnsi="Times New Roman"/>
          <w:kern w:val="2"/>
          <w:szCs w:val="28"/>
        </w:rPr>
        <w:t>指新建、改建、扩建。</w:t>
      </w:r>
    </w:p>
    <w:p w14:paraId="7CCC6A49"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5</w:t>
      </w:r>
      <w:r>
        <w:rPr>
          <w:rFonts w:ascii="Times New Roman" w:eastAsia="宋体" w:hAnsi="Times New Roman"/>
          <w:kern w:val="2"/>
          <w:szCs w:val="28"/>
        </w:rPr>
        <w:t>、项目设立依据</w:t>
      </w:r>
      <w:r>
        <w:rPr>
          <w:rFonts w:ascii="Times New Roman" w:eastAsia="宋体" w:hAnsi="Times New Roman"/>
          <w:kern w:val="2"/>
          <w:szCs w:val="28"/>
        </w:rPr>
        <w:t>――</w:t>
      </w:r>
      <w:r>
        <w:rPr>
          <w:rFonts w:ascii="Times New Roman" w:eastAsia="宋体" w:hAnsi="Times New Roman"/>
          <w:kern w:val="2"/>
          <w:szCs w:val="28"/>
        </w:rPr>
        <w:t>指项目立项或备案等的材料。</w:t>
      </w:r>
    </w:p>
    <w:p w14:paraId="491670A0"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6</w:t>
      </w:r>
      <w:r>
        <w:rPr>
          <w:rFonts w:ascii="Times New Roman" w:eastAsia="宋体" w:hAnsi="Times New Roman"/>
          <w:kern w:val="2"/>
          <w:szCs w:val="28"/>
        </w:rPr>
        <w:t>、行业类别及代码</w:t>
      </w:r>
      <w:r>
        <w:rPr>
          <w:rFonts w:ascii="Times New Roman" w:eastAsia="宋体" w:hAnsi="Times New Roman"/>
          <w:kern w:val="2"/>
          <w:szCs w:val="28"/>
        </w:rPr>
        <w:t>――</w:t>
      </w:r>
      <w:r>
        <w:rPr>
          <w:rFonts w:ascii="Times New Roman" w:eastAsia="宋体" w:hAnsi="Times New Roman"/>
          <w:kern w:val="2"/>
          <w:szCs w:val="28"/>
        </w:rPr>
        <w:t>按《国民经济行业分类》填写。</w:t>
      </w:r>
    </w:p>
    <w:p w14:paraId="7CEB7892"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7</w:t>
      </w:r>
      <w:r>
        <w:rPr>
          <w:rFonts w:ascii="Times New Roman" w:eastAsia="宋体" w:hAnsi="Times New Roman"/>
          <w:kern w:val="2"/>
          <w:szCs w:val="28"/>
        </w:rPr>
        <w:t>、主要环境保护目标</w:t>
      </w:r>
      <w:r>
        <w:rPr>
          <w:rFonts w:ascii="Times New Roman" w:eastAsia="宋体" w:hAnsi="Times New Roman"/>
          <w:kern w:val="2"/>
          <w:szCs w:val="28"/>
        </w:rPr>
        <w:t>——</w:t>
      </w:r>
      <w:r>
        <w:rPr>
          <w:rFonts w:ascii="Times New Roman" w:eastAsia="宋体" w:hAnsi="Times New Roman"/>
          <w:kern w:val="2"/>
          <w:szCs w:val="28"/>
        </w:rPr>
        <w:t>指项目区周围一定范围内集中居民住宅、学校、医院、保护文物、风景名胜区、水源地和生态敏感点等，以及与项目的相对位置关系。</w:t>
      </w:r>
    </w:p>
    <w:p w14:paraId="707D800F"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8</w:t>
      </w:r>
      <w:r>
        <w:rPr>
          <w:rFonts w:ascii="Times New Roman" w:eastAsia="宋体" w:hAnsi="Times New Roman"/>
          <w:kern w:val="2"/>
          <w:szCs w:val="28"/>
        </w:rPr>
        <w:t>、结论与建议</w:t>
      </w:r>
      <w:r>
        <w:rPr>
          <w:rFonts w:ascii="Times New Roman" w:eastAsia="宋体" w:hAnsi="Times New Roman"/>
          <w:kern w:val="2"/>
          <w:szCs w:val="28"/>
        </w:rPr>
        <w:t>――</w:t>
      </w:r>
      <w:r>
        <w:rPr>
          <w:rFonts w:ascii="Times New Roman" w:eastAsia="宋体" w:hAnsi="Times New Roman"/>
          <w:kern w:val="2"/>
          <w:szCs w:val="28"/>
        </w:rPr>
        <w:t>明确建设项目环境可行性，提出减轻环境影响的对策措施。</w:t>
      </w:r>
    </w:p>
    <w:p w14:paraId="19A6A594"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9</w:t>
      </w:r>
      <w:r>
        <w:rPr>
          <w:rFonts w:ascii="Times New Roman" w:eastAsia="宋体" w:hAnsi="Times New Roman"/>
          <w:kern w:val="2"/>
          <w:szCs w:val="28"/>
        </w:rPr>
        <w:t>、本报告表应</w:t>
      </w:r>
      <w:proofErr w:type="gramStart"/>
      <w:r>
        <w:rPr>
          <w:rFonts w:ascii="Times New Roman" w:eastAsia="宋体" w:hAnsi="Times New Roman"/>
          <w:kern w:val="2"/>
          <w:szCs w:val="28"/>
        </w:rPr>
        <w:t>附以下</w:t>
      </w:r>
      <w:proofErr w:type="gramEnd"/>
      <w:r>
        <w:rPr>
          <w:rFonts w:ascii="Times New Roman" w:eastAsia="宋体" w:hAnsi="Times New Roman"/>
          <w:kern w:val="2"/>
          <w:szCs w:val="28"/>
        </w:rPr>
        <w:t>附件、附图</w:t>
      </w:r>
    </w:p>
    <w:p w14:paraId="292AE86C"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附件：与</w:t>
      </w:r>
      <w:proofErr w:type="gramStart"/>
      <w:r>
        <w:rPr>
          <w:rFonts w:ascii="Times New Roman" w:eastAsia="宋体" w:hAnsi="Times New Roman"/>
          <w:kern w:val="2"/>
          <w:szCs w:val="28"/>
        </w:rPr>
        <w:t>项目环评有关</w:t>
      </w:r>
      <w:proofErr w:type="gramEnd"/>
      <w:r>
        <w:rPr>
          <w:rFonts w:ascii="Times New Roman" w:eastAsia="宋体" w:hAnsi="Times New Roman"/>
          <w:kern w:val="2"/>
          <w:szCs w:val="28"/>
        </w:rPr>
        <w:t>的文件。</w:t>
      </w:r>
    </w:p>
    <w:p w14:paraId="6E233FEA"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附图：项目地理位置图（应反映行政区划、水系，标明</w:t>
      </w:r>
      <w:proofErr w:type="gramStart"/>
      <w:r>
        <w:rPr>
          <w:rFonts w:ascii="Times New Roman" w:eastAsia="宋体" w:hAnsi="Times New Roman"/>
          <w:kern w:val="2"/>
          <w:szCs w:val="28"/>
        </w:rPr>
        <w:t>纳污口位置</w:t>
      </w:r>
      <w:proofErr w:type="gramEnd"/>
      <w:r>
        <w:rPr>
          <w:rFonts w:ascii="Times New Roman" w:eastAsia="宋体" w:hAnsi="Times New Roman"/>
          <w:kern w:val="2"/>
          <w:szCs w:val="28"/>
        </w:rPr>
        <w:t>和地形地貌等）、项目平面布置图以及其他与</w:t>
      </w:r>
      <w:proofErr w:type="gramStart"/>
      <w:r>
        <w:rPr>
          <w:rFonts w:ascii="Times New Roman" w:eastAsia="宋体" w:hAnsi="Times New Roman"/>
          <w:kern w:val="2"/>
          <w:szCs w:val="28"/>
        </w:rPr>
        <w:t>项目环评有关</w:t>
      </w:r>
      <w:proofErr w:type="gramEnd"/>
      <w:r>
        <w:rPr>
          <w:rFonts w:ascii="Times New Roman" w:eastAsia="宋体" w:hAnsi="Times New Roman"/>
          <w:kern w:val="2"/>
          <w:szCs w:val="28"/>
        </w:rPr>
        <w:t>的图件。</w:t>
      </w:r>
    </w:p>
    <w:p w14:paraId="5957D530"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10</w:t>
      </w:r>
      <w:r>
        <w:rPr>
          <w:rFonts w:ascii="Times New Roman" w:eastAsia="宋体" w:hAnsi="Times New Roman"/>
          <w:kern w:val="2"/>
          <w:szCs w:val="28"/>
        </w:rPr>
        <w:t>、如果本报告表不能完全说明项目产生的污染及对环境造成的影响，应根据建设项目的特点和当地环境特征，选择下列</w:t>
      </w:r>
      <w:r>
        <w:rPr>
          <w:rFonts w:ascii="Times New Roman" w:eastAsia="宋体" w:hAnsi="Times New Roman"/>
          <w:kern w:val="2"/>
          <w:szCs w:val="28"/>
        </w:rPr>
        <w:t>1—2</w:t>
      </w:r>
      <w:r>
        <w:rPr>
          <w:rFonts w:ascii="Times New Roman" w:eastAsia="宋体" w:hAnsi="Times New Roman"/>
          <w:kern w:val="2"/>
          <w:szCs w:val="28"/>
        </w:rPr>
        <w:t>项（不能超过</w:t>
      </w:r>
      <w:r>
        <w:rPr>
          <w:rFonts w:ascii="Times New Roman" w:eastAsia="宋体" w:hAnsi="Times New Roman"/>
          <w:kern w:val="2"/>
          <w:szCs w:val="28"/>
        </w:rPr>
        <w:t>2</w:t>
      </w:r>
      <w:r>
        <w:rPr>
          <w:rFonts w:ascii="Times New Roman" w:eastAsia="宋体" w:hAnsi="Times New Roman"/>
          <w:kern w:val="2"/>
          <w:szCs w:val="28"/>
        </w:rPr>
        <w:t>项）进行专项评价。</w:t>
      </w:r>
    </w:p>
    <w:p w14:paraId="199A82E8"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0" w:name="_Toc17120793"/>
      <w:r>
        <w:rPr>
          <w:rFonts w:ascii="Times New Roman" w:eastAsia="宋体" w:hAnsi="Times New Roman"/>
          <w:kern w:val="2"/>
          <w:szCs w:val="28"/>
        </w:rPr>
        <w:t>（</w:t>
      </w:r>
      <w:r>
        <w:rPr>
          <w:rFonts w:ascii="Times New Roman" w:eastAsia="宋体" w:hAnsi="Times New Roman"/>
          <w:kern w:val="2"/>
          <w:szCs w:val="28"/>
        </w:rPr>
        <w:t>1</w:t>
      </w:r>
      <w:r>
        <w:rPr>
          <w:rFonts w:ascii="Times New Roman" w:eastAsia="宋体" w:hAnsi="Times New Roman"/>
          <w:kern w:val="2"/>
          <w:szCs w:val="28"/>
        </w:rPr>
        <w:t>）大气环境影响专项评价</w:t>
      </w:r>
      <w:bookmarkEnd w:id="0"/>
    </w:p>
    <w:p w14:paraId="579CCA68"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1" w:name="_Toc17120794"/>
      <w:r>
        <w:rPr>
          <w:rFonts w:ascii="Times New Roman" w:eastAsia="宋体" w:hAnsi="Times New Roman"/>
          <w:kern w:val="2"/>
          <w:szCs w:val="28"/>
        </w:rPr>
        <w:t>（</w:t>
      </w:r>
      <w:r>
        <w:rPr>
          <w:rFonts w:ascii="Times New Roman" w:eastAsia="宋体" w:hAnsi="Times New Roman"/>
          <w:kern w:val="2"/>
          <w:szCs w:val="28"/>
        </w:rPr>
        <w:t>2</w:t>
      </w:r>
      <w:r>
        <w:rPr>
          <w:rFonts w:ascii="Times New Roman" w:eastAsia="宋体" w:hAnsi="Times New Roman"/>
          <w:kern w:val="2"/>
          <w:szCs w:val="28"/>
        </w:rPr>
        <w:t>）水环境影响专项评价</w:t>
      </w:r>
      <w:bookmarkEnd w:id="1"/>
    </w:p>
    <w:p w14:paraId="350DE69A"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2" w:name="_Toc17120795"/>
      <w:r>
        <w:rPr>
          <w:rFonts w:ascii="Times New Roman" w:eastAsia="宋体" w:hAnsi="Times New Roman"/>
          <w:kern w:val="2"/>
          <w:szCs w:val="28"/>
        </w:rPr>
        <w:t>（</w:t>
      </w:r>
      <w:r>
        <w:rPr>
          <w:rFonts w:ascii="Times New Roman" w:eastAsia="宋体" w:hAnsi="Times New Roman"/>
          <w:kern w:val="2"/>
          <w:szCs w:val="28"/>
        </w:rPr>
        <w:t>3</w:t>
      </w:r>
      <w:r>
        <w:rPr>
          <w:rFonts w:ascii="Times New Roman" w:eastAsia="宋体" w:hAnsi="Times New Roman"/>
          <w:kern w:val="2"/>
          <w:szCs w:val="28"/>
        </w:rPr>
        <w:t>）生态影响专项评价</w:t>
      </w:r>
      <w:bookmarkEnd w:id="2"/>
    </w:p>
    <w:p w14:paraId="71546E38"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3" w:name="_Toc17120796"/>
      <w:r>
        <w:rPr>
          <w:rFonts w:ascii="Times New Roman" w:eastAsia="宋体" w:hAnsi="Times New Roman"/>
          <w:kern w:val="2"/>
          <w:szCs w:val="28"/>
        </w:rPr>
        <w:t>（</w:t>
      </w:r>
      <w:r>
        <w:rPr>
          <w:rFonts w:ascii="Times New Roman" w:eastAsia="宋体" w:hAnsi="Times New Roman"/>
          <w:kern w:val="2"/>
          <w:szCs w:val="28"/>
        </w:rPr>
        <w:t>4</w:t>
      </w:r>
      <w:r>
        <w:rPr>
          <w:rFonts w:ascii="Times New Roman" w:eastAsia="宋体" w:hAnsi="Times New Roman"/>
          <w:kern w:val="2"/>
          <w:szCs w:val="28"/>
        </w:rPr>
        <w:t>）声环境影响专项评价</w:t>
      </w:r>
      <w:bookmarkEnd w:id="3"/>
    </w:p>
    <w:p w14:paraId="4F155719"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4" w:name="_Toc17120797"/>
      <w:r>
        <w:rPr>
          <w:rFonts w:ascii="Times New Roman" w:eastAsia="宋体" w:hAnsi="Times New Roman"/>
          <w:kern w:val="2"/>
          <w:szCs w:val="28"/>
        </w:rPr>
        <w:t>（</w:t>
      </w:r>
      <w:r>
        <w:rPr>
          <w:rFonts w:ascii="Times New Roman" w:eastAsia="宋体" w:hAnsi="Times New Roman"/>
          <w:kern w:val="2"/>
          <w:szCs w:val="28"/>
        </w:rPr>
        <w:t>5</w:t>
      </w:r>
      <w:r>
        <w:rPr>
          <w:rFonts w:ascii="Times New Roman" w:eastAsia="宋体" w:hAnsi="Times New Roman"/>
          <w:kern w:val="2"/>
          <w:szCs w:val="28"/>
        </w:rPr>
        <w:t>）土壤环境影响专项评价</w:t>
      </w:r>
      <w:bookmarkEnd w:id="4"/>
    </w:p>
    <w:p w14:paraId="00BB448F"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5" w:name="_Toc17120798"/>
      <w:r>
        <w:rPr>
          <w:rFonts w:ascii="Times New Roman" w:eastAsia="宋体" w:hAnsi="Times New Roman"/>
          <w:kern w:val="2"/>
          <w:szCs w:val="28"/>
        </w:rPr>
        <w:t>（</w:t>
      </w:r>
      <w:r>
        <w:rPr>
          <w:rFonts w:ascii="Times New Roman" w:eastAsia="宋体" w:hAnsi="Times New Roman"/>
          <w:kern w:val="2"/>
          <w:szCs w:val="28"/>
        </w:rPr>
        <w:t>6</w:t>
      </w:r>
      <w:r>
        <w:rPr>
          <w:rFonts w:ascii="Times New Roman" w:eastAsia="宋体" w:hAnsi="Times New Roman"/>
          <w:kern w:val="2"/>
          <w:szCs w:val="28"/>
        </w:rPr>
        <w:t>）固体废物环境影响专项评价</w:t>
      </w:r>
      <w:bookmarkEnd w:id="5"/>
    </w:p>
    <w:p w14:paraId="2B41D9B3" w14:textId="77777777" w:rsidR="00DF2A1A" w:rsidRDefault="00DF2A1A" w:rsidP="00DF2A1A">
      <w:pPr>
        <w:pStyle w:val="03"/>
        <w:autoSpaceDE/>
        <w:autoSpaceDN/>
        <w:adjustRightInd/>
        <w:ind w:firstLine="480"/>
        <w:textAlignment w:val="auto"/>
        <w:rPr>
          <w:rFonts w:ascii="Times New Roman" w:eastAsia="宋体" w:hAnsi="Times New Roman"/>
          <w:kern w:val="2"/>
          <w:szCs w:val="28"/>
        </w:rPr>
      </w:pPr>
      <w:bookmarkStart w:id="6" w:name="_Toc17120799"/>
      <w:r>
        <w:rPr>
          <w:rFonts w:ascii="Times New Roman" w:eastAsia="宋体" w:hAnsi="Times New Roman"/>
          <w:kern w:val="2"/>
          <w:szCs w:val="28"/>
        </w:rPr>
        <w:t>（</w:t>
      </w:r>
      <w:r>
        <w:rPr>
          <w:rFonts w:ascii="Times New Roman" w:eastAsia="宋体" w:hAnsi="Times New Roman"/>
          <w:kern w:val="2"/>
          <w:szCs w:val="28"/>
        </w:rPr>
        <w:t>7</w:t>
      </w:r>
      <w:r>
        <w:rPr>
          <w:rFonts w:ascii="Times New Roman" w:eastAsia="宋体" w:hAnsi="Times New Roman"/>
          <w:kern w:val="2"/>
          <w:szCs w:val="28"/>
        </w:rPr>
        <w:t>）环境风险影响专项评价</w:t>
      </w:r>
      <w:bookmarkEnd w:id="6"/>
    </w:p>
    <w:p w14:paraId="184960E7" w14:textId="77777777" w:rsidR="00DF2A1A" w:rsidRDefault="00DF2A1A" w:rsidP="00292A85">
      <w:pPr>
        <w:pStyle w:val="03"/>
        <w:autoSpaceDE/>
        <w:autoSpaceDN/>
        <w:adjustRightInd/>
        <w:ind w:firstLine="480"/>
        <w:textAlignment w:val="auto"/>
        <w:rPr>
          <w:rFonts w:ascii="Times New Roman" w:eastAsia="宋体" w:hAnsi="Times New Roman"/>
          <w:kern w:val="2"/>
          <w:szCs w:val="28"/>
        </w:rPr>
      </w:pPr>
      <w:r>
        <w:rPr>
          <w:rFonts w:ascii="Times New Roman" w:eastAsia="宋体" w:hAnsi="Times New Roman"/>
          <w:kern w:val="2"/>
          <w:szCs w:val="28"/>
        </w:rPr>
        <w:t>11</w:t>
      </w:r>
      <w:r>
        <w:rPr>
          <w:rFonts w:ascii="Times New Roman" w:eastAsia="宋体" w:hAnsi="Times New Roman"/>
          <w:kern w:val="2"/>
          <w:szCs w:val="28"/>
        </w:rPr>
        <w:t>、如果其他法律法规有另行要求的，报告表应按要求进行</w:t>
      </w:r>
      <w:r>
        <w:rPr>
          <w:rFonts w:ascii="Times New Roman" w:eastAsia="宋体" w:hAnsi="Times New Roman" w:hint="eastAsia"/>
          <w:kern w:val="2"/>
          <w:szCs w:val="28"/>
        </w:rPr>
        <w:t>。</w:t>
      </w:r>
    </w:p>
    <w:sdt>
      <w:sdtPr>
        <w:rPr>
          <w:lang w:val="zh-CN"/>
        </w:rPr>
        <w:id w:val="1051574068"/>
        <w:docPartObj>
          <w:docPartGallery w:val="Table of Contents"/>
          <w:docPartUnique/>
        </w:docPartObj>
      </w:sdtPr>
      <w:sdtEndPr>
        <w:rPr>
          <w:b/>
          <w:bCs/>
        </w:rPr>
      </w:sdtEndPr>
      <w:sdtContent>
        <w:p w14:paraId="521737B9" w14:textId="77777777" w:rsidR="00292A85" w:rsidRPr="00292A85" w:rsidRDefault="00292A85" w:rsidP="00292A85">
          <w:pPr>
            <w:ind w:firstLineChars="0" w:firstLine="0"/>
            <w:jc w:val="center"/>
            <w:rPr>
              <w:sz w:val="32"/>
              <w:szCs w:val="32"/>
            </w:rPr>
          </w:pPr>
          <w:r w:rsidRPr="00292A85">
            <w:rPr>
              <w:sz w:val="32"/>
              <w:szCs w:val="32"/>
            </w:rPr>
            <w:t>目录</w:t>
          </w:r>
        </w:p>
        <w:p w14:paraId="5FC1A66F" w14:textId="77777777" w:rsidR="00292A85" w:rsidRDefault="00292A85" w:rsidP="00292A85">
          <w:pPr>
            <w:pStyle w:val="11"/>
            <w:tabs>
              <w:tab w:val="right" w:leader="dot" w:pos="8296"/>
            </w:tabs>
            <w:ind w:firstLineChars="0" w:firstLine="0"/>
            <w:rPr>
              <w:noProof/>
            </w:rPr>
          </w:pPr>
          <w:r>
            <w:fldChar w:fldCharType="begin"/>
          </w:r>
          <w:r>
            <w:instrText xml:space="preserve"> TOC \o "1-3" \h \z \u </w:instrText>
          </w:r>
          <w:r>
            <w:fldChar w:fldCharType="separate"/>
          </w:r>
          <w:hyperlink w:anchor="_Toc34316158" w:history="1">
            <w:r w:rsidRPr="007841F8">
              <w:rPr>
                <w:rStyle w:val="af5"/>
                <w:rFonts w:hint="eastAsia"/>
                <w:noProof/>
              </w:rPr>
              <w:t>表一、建设项目基本情况</w:t>
            </w:r>
            <w:r>
              <w:rPr>
                <w:noProof/>
                <w:webHidden/>
              </w:rPr>
              <w:tab/>
            </w:r>
            <w:r>
              <w:rPr>
                <w:noProof/>
                <w:webHidden/>
              </w:rPr>
              <w:fldChar w:fldCharType="begin"/>
            </w:r>
            <w:r>
              <w:rPr>
                <w:noProof/>
                <w:webHidden/>
              </w:rPr>
              <w:instrText xml:space="preserve"> PAGEREF _Toc34316158 \h </w:instrText>
            </w:r>
            <w:r>
              <w:rPr>
                <w:noProof/>
                <w:webHidden/>
              </w:rPr>
            </w:r>
            <w:r>
              <w:rPr>
                <w:noProof/>
                <w:webHidden/>
              </w:rPr>
              <w:fldChar w:fldCharType="separate"/>
            </w:r>
            <w:r w:rsidR="00DF2CE1">
              <w:rPr>
                <w:noProof/>
                <w:webHidden/>
              </w:rPr>
              <w:t>1</w:t>
            </w:r>
            <w:r>
              <w:rPr>
                <w:noProof/>
                <w:webHidden/>
              </w:rPr>
              <w:fldChar w:fldCharType="end"/>
            </w:r>
          </w:hyperlink>
        </w:p>
        <w:p w14:paraId="231AD9FA" w14:textId="77777777" w:rsidR="00292A85" w:rsidRDefault="00386DD6" w:rsidP="00292A85">
          <w:pPr>
            <w:pStyle w:val="11"/>
            <w:tabs>
              <w:tab w:val="right" w:leader="dot" w:pos="8296"/>
            </w:tabs>
            <w:ind w:firstLineChars="0" w:firstLine="0"/>
            <w:rPr>
              <w:noProof/>
            </w:rPr>
          </w:pPr>
          <w:hyperlink w:anchor="_Toc34316159" w:history="1">
            <w:r w:rsidR="00292A85" w:rsidRPr="007841F8">
              <w:rPr>
                <w:rStyle w:val="af5"/>
                <w:rFonts w:hint="eastAsia"/>
                <w:noProof/>
              </w:rPr>
              <w:t>表二、建设项目所在地自然环境简况</w:t>
            </w:r>
            <w:r w:rsidR="00292A85">
              <w:rPr>
                <w:noProof/>
                <w:webHidden/>
              </w:rPr>
              <w:tab/>
            </w:r>
            <w:r w:rsidR="00292A85">
              <w:rPr>
                <w:noProof/>
                <w:webHidden/>
              </w:rPr>
              <w:fldChar w:fldCharType="begin"/>
            </w:r>
            <w:r w:rsidR="00292A85">
              <w:rPr>
                <w:noProof/>
                <w:webHidden/>
              </w:rPr>
              <w:instrText xml:space="preserve"> PAGEREF _Toc34316159 \h </w:instrText>
            </w:r>
            <w:r w:rsidR="00292A85">
              <w:rPr>
                <w:noProof/>
                <w:webHidden/>
              </w:rPr>
            </w:r>
            <w:r w:rsidR="00292A85">
              <w:rPr>
                <w:noProof/>
                <w:webHidden/>
              </w:rPr>
              <w:fldChar w:fldCharType="separate"/>
            </w:r>
            <w:r w:rsidR="00DF2CE1">
              <w:rPr>
                <w:noProof/>
                <w:webHidden/>
              </w:rPr>
              <w:t>14</w:t>
            </w:r>
            <w:r w:rsidR="00292A85">
              <w:rPr>
                <w:noProof/>
                <w:webHidden/>
              </w:rPr>
              <w:fldChar w:fldCharType="end"/>
            </w:r>
          </w:hyperlink>
        </w:p>
        <w:p w14:paraId="582903A4" w14:textId="77777777" w:rsidR="00292A85" w:rsidRDefault="00386DD6" w:rsidP="00292A85">
          <w:pPr>
            <w:pStyle w:val="11"/>
            <w:tabs>
              <w:tab w:val="right" w:leader="dot" w:pos="8296"/>
            </w:tabs>
            <w:ind w:firstLineChars="0" w:firstLine="0"/>
            <w:rPr>
              <w:noProof/>
            </w:rPr>
          </w:pPr>
          <w:hyperlink w:anchor="_Toc34316160" w:history="1">
            <w:r w:rsidR="00292A85" w:rsidRPr="007841F8">
              <w:rPr>
                <w:rStyle w:val="af5"/>
                <w:rFonts w:hint="eastAsia"/>
                <w:noProof/>
              </w:rPr>
              <w:t>表三、环境质量状况及主要保护目标</w:t>
            </w:r>
            <w:r w:rsidR="00292A85">
              <w:rPr>
                <w:noProof/>
                <w:webHidden/>
              </w:rPr>
              <w:tab/>
            </w:r>
            <w:r w:rsidR="00292A85">
              <w:rPr>
                <w:noProof/>
                <w:webHidden/>
              </w:rPr>
              <w:fldChar w:fldCharType="begin"/>
            </w:r>
            <w:r w:rsidR="00292A85">
              <w:rPr>
                <w:noProof/>
                <w:webHidden/>
              </w:rPr>
              <w:instrText xml:space="preserve"> PAGEREF _Toc34316160 \h </w:instrText>
            </w:r>
            <w:r w:rsidR="00292A85">
              <w:rPr>
                <w:noProof/>
                <w:webHidden/>
              </w:rPr>
            </w:r>
            <w:r w:rsidR="00292A85">
              <w:rPr>
                <w:noProof/>
                <w:webHidden/>
              </w:rPr>
              <w:fldChar w:fldCharType="separate"/>
            </w:r>
            <w:r w:rsidR="00DF2CE1">
              <w:rPr>
                <w:noProof/>
                <w:webHidden/>
              </w:rPr>
              <w:t>18</w:t>
            </w:r>
            <w:r w:rsidR="00292A85">
              <w:rPr>
                <w:noProof/>
                <w:webHidden/>
              </w:rPr>
              <w:fldChar w:fldCharType="end"/>
            </w:r>
          </w:hyperlink>
        </w:p>
        <w:p w14:paraId="387D90C8" w14:textId="77777777" w:rsidR="00292A85" w:rsidRDefault="00386DD6" w:rsidP="00292A85">
          <w:pPr>
            <w:pStyle w:val="11"/>
            <w:tabs>
              <w:tab w:val="right" w:leader="dot" w:pos="8296"/>
            </w:tabs>
            <w:ind w:firstLineChars="0" w:firstLine="0"/>
            <w:rPr>
              <w:noProof/>
            </w:rPr>
          </w:pPr>
          <w:hyperlink w:anchor="_Toc34316161" w:history="1">
            <w:r w:rsidR="00292A85" w:rsidRPr="007841F8">
              <w:rPr>
                <w:rStyle w:val="af5"/>
                <w:rFonts w:hint="eastAsia"/>
                <w:noProof/>
              </w:rPr>
              <w:t>表四、评价适用标准</w:t>
            </w:r>
            <w:r w:rsidR="00292A85">
              <w:rPr>
                <w:noProof/>
                <w:webHidden/>
              </w:rPr>
              <w:tab/>
            </w:r>
            <w:r w:rsidR="00292A85">
              <w:rPr>
                <w:noProof/>
                <w:webHidden/>
              </w:rPr>
              <w:fldChar w:fldCharType="begin"/>
            </w:r>
            <w:r w:rsidR="00292A85">
              <w:rPr>
                <w:noProof/>
                <w:webHidden/>
              </w:rPr>
              <w:instrText xml:space="preserve"> PAGEREF _Toc34316161 \h </w:instrText>
            </w:r>
            <w:r w:rsidR="00292A85">
              <w:rPr>
                <w:noProof/>
                <w:webHidden/>
              </w:rPr>
            </w:r>
            <w:r w:rsidR="00292A85">
              <w:rPr>
                <w:noProof/>
                <w:webHidden/>
              </w:rPr>
              <w:fldChar w:fldCharType="separate"/>
            </w:r>
            <w:r w:rsidR="00DF2CE1">
              <w:rPr>
                <w:noProof/>
                <w:webHidden/>
              </w:rPr>
              <w:t>20</w:t>
            </w:r>
            <w:r w:rsidR="00292A85">
              <w:rPr>
                <w:noProof/>
                <w:webHidden/>
              </w:rPr>
              <w:fldChar w:fldCharType="end"/>
            </w:r>
          </w:hyperlink>
        </w:p>
        <w:p w14:paraId="44281934" w14:textId="77777777" w:rsidR="00292A85" w:rsidRDefault="00386DD6" w:rsidP="00292A85">
          <w:pPr>
            <w:pStyle w:val="11"/>
            <w:tabs>
              <w:tab w:val="right" w:leader="dot" w:pos="8296"/>
            </w:tabs>
            <w:ind w:firstLineChars="0" w:firstLine="0"/>
            <w:rPr>
              <w:noProof/>
            </w:rPr>
          </w:pPr>
          <w:hyperlink w:anchor="_Toc34316162" w:history="1">
            <w:r w:rsidR="00292A85" w:rsidRPr="007841F8">
              <w:rPr>
                <w:rStyle w:val="af5"/>
                <w:rFonts w:hint="eastAsia"/>
                <w:noProof/>
              </w:rPr>
              <w:t>表五、建设项目工程分析</w:t>
            </w:r>
            <w:r w:rsidR="00292A85">
              <w:rPr>
                <w:noProof/>
                <w:webHidden/>
              </w:rPr>
              <w:tab/>
            </w:r>
            <w:r w:rsidR="00292A85">
              <w:rPr>
                <w:noProof/>
                <w:webHidden/>
              </w:rPr>
              <w:fldChar w:fldCharType="begin"/>
            </w:r>
            <w:r w:rsidR="00292A85">
              <w:rPr>
                <w:noProof/>
                <w:webHidden/>
              </w:rPr>
              <w:instrText xml:space="preserve"> PAGEREF _Toc34316162 \h </w:instrText>
            </w:r>
            <w:r w:rsidR="00292A85">
              <w:rPr>
                <w:noProof/>
                <w:webHidden/>
              </w:rPr>
            </w:r>
            <w:r w:rsidR="00292A85">
              <w:rPr>
                <w:noProof/>
                <w:webHidden/>
              </w:rPr>
              <w:fldChar w:fldCharType="separate"/>
            </w:r>
            <w:r w:rsidR="00DF2CE1">
              <w:rPr>
                <w:noProof/>
                <w:webHidden/>
              </w:rPr>
              <w:t>25</w:t>
            </w:r>
            <w:r w:rsidR="00292A85">
              <w:rPr>
                <w:noProof/>
                <w:webHidden/>
              </w:rPr>
              <w:fldChar w:fldCharType="end"/>
            </w:r>
          </w:hyperlink>
        </w:p>
        <w:p w14:paraId="515BC3D8" w14:textId="77777777" w:rsidR="00292A85" w:rsidRDefault="00386DD6" w:rsidP="00292A85">
          <w:pPr>
            <w:pStyle w:val="11"/>
            <w:tabs>
              <w:tab w:val="right" w:leader="dot" w:pos="8296"/>
            </w:tabs>
            <w:ind w:firstLineChars="0" w:firstLine="0"/>
            <w:rPr>
              <w:noProof/>
            </w:rPr>
          </w:pPr>
          <w:hyperlink w:anchor="_Toc34316163" w:history="1">
            <w:r w:rsidR="00292A85" w:rsidRPr="007841F8">
              <w:rPr>
                <w:rStyle w:val="af5"/>
                <w:rFonts w:hint="eastAsia"/>
                <w:noProof/>
              </w:rPr>
              <w:t>表六、主要污染物产生及预计排放情况</w:t>
            </w:r>
            <w:r w:rsidR="00292A85">
              <w:rPr>
                <w:noProof/>
                <w:webHidden/>
              </w:rPr>
              <w:tab/>
            </w:r>
            <w:r w:rsidR="00292A85">
              <w:rPr>
                <w:noProof/>
                <w:webHidden/>
              </w:rPr>
              <w:fldChar w:fldCharType="begin"/>
            </w:r>
            <w:r w:rsidR="00292A85">
              <w:rPr>
                <w:noProof/>
                <w:webHidden/>
              </w:rPr>
              <w:instrText xml:space="preserve"> PAGEREF _Toc34316163 \h </w:instrText>
            </w:r>
            <w:r w:rsidR="00292A85">
              <w:rPr>
                <w:noProof/>
                <w:webHidden/>
              </w:rPr>
            </w:r>
            <w:r w:rsidR="00292A85">
              <w:rPr>
                <w:noProof/>
                <w:webHidden/>
              </w:rPr>
              <w:fldChar w:fldCharType="separate"/>
            </w:r>
            <w:r w:rsidR="00DF2CE1">
              <w:rPr>
                <w:noProof/>
                <w:webHidden/>
              </w:rPr>
              <w:t>38</w:t>
            </w:r>
            <w:r w:rsidR="00292A85">
              <w:rPr>
                <w:noProof/>
                <w:webHidden/>
              </w:rPr>
              <w:fldChar w:fldCharType="end"/>
            </w:r>
          </w:hyperlink>
        </w:p>
        <w:p w14:paraId="48751B25" w14:textId="77777777" w:rsidR="00292A85" w:rsidRDefault="00386DD6" w:rsidP="00292A85">
          <w:pPr>
            <w:pStyle w:val="11"/>
            <w:tabs>
              <w:tab w:val="right" w:leader="dot" w:pos="8296"/>
            </w:tabs>
            <w:ind w:firstLineChars="0" w:firstLine="0"/>
            <w:rPr>
              <w:noProof/>
            </w:rPr>
          </w:pPr>
          <w:hyperlink w:anchor="_Toc34316164" w:history="1">
            <w:r w:rsidR="00292A85" w:rsidRPr="007841F8">
              <w:rPr>
                <w:rStyle w:val="af5"/>
                <w:rFonts w:hint="eastAsia"/>
                <w:noProof/>
              </w:rPr>
              <w:t>表七、环境影响分析</w:t>
            </w:r>
            <w:r w:rsidR="00292A85">
              <w:rPr>
                <w:noProof/>
                <w:webHidden/>
              </w:rPr>
              <w:tab/>
            </w:r>
            <w:r w:rsidR="00292A85">
              <w:rPr>
                <w:noProof/>
                <w:webHidden/>
              </w:rPr>
              <w:fldChar w:fldCharType="begin"/>
            </w:r>
            <w:r w:rsidR="00292A85">
              <w:rPr>
                <w:noProof/>
                <w:webHidden/>
              </w:rPr>
              <w:instrText xml:space="preserve"> PAGEREF _Toc34316164 \h </w:instrText>
            </w:r>
            <w:r w:rsidR="00292A85">
              <w:rPr>
                <w:noProof/>
                <w:webHidden/>
              </w:rPr>
            </w:r>
            <w:r w:rsidR="00292A85">
              <w:rPr>
                <w:noProof/>
                <w:webHidden/>
              </w:rPr>
              <w:fldChar w:fldCharType="separate"/>
            </w:r>
            <w:r w:rsidR="00DF2CE1">
              <w:rPr>
                <w:noProof/>
                <w:webHidden/>
              </w:rPr>
              <w:t>40</w:t>
            </w:r>
            <w:r w:rsidR="00292A85">
              <w:rPr>
                <w:noProof/>
                <w:webHidden/>
              </w:rPr>
              <w:fldChar w:fldCharType="end"/>
            </w:r>
          </w:hyperlink>
        </w:p>
        <w:p w14:paraId="4F9F46F0" w14:textId="77777777" w:rsidR="00292A85" w:rsidRDefault="00386DD6" w:rsidP="00292A85">
          <w:pPr>
            <w:pStyle w:val="11"/>
            <w:tabs>
              <w:tab w:val="right" w:leader="dot" w:pos="8296"/>
            </w:tabs>
            <w:ind w:firstLineChars="0" w:firstLine="0"/>
            <w:rPr>
              <w:noProof/>
            </w:rPr>
          </w:pPr>
          <w:hyperlink w:anchor="_Toc34316168" w:history="1">
            <w:r w:rsidR="00292A85" w:rsidRPr="007841F8">
              <w:rPr>
                <w:rStyle w:val="af5"/>
                <w:rFonts w:hint="eastAsia"/>
                <w:noProof/>
              </w:rPr>
              <w:t>表八、环境风险评价</w:t>
            </w:r>
            <w:r w:rsidR="00292A85">
              <w:rPr>
                <w:noProof/>
                <w:webHidden/>
              </w:rPr>
              <w:tab/>
            </w:r>
            <w:r w:rsidR="00292A85">
              <w:rPr>
                <w:noProof/>
                <w:webHidden/>
              </w:rPr>
              <w:fldChar w:fldCharType="begin"/>
            </w:r>
            <w:r w:rsidR="00292A85">
              <w:rPr>
                <w:noProof/>
                <w:webHidden/>
              </w:rPr>
              <w:instrText xml:space="preserve"> PAGEREF _Toc34316168 \h </w:instrText>
            </w:r>
            <w:r w:rsidR="00292A85">
              <w:rPr>
                <w:noProof/>
                <w:webHidden/>
              </w:rPr>
            </w:r>
            <w:r w:rsidR="00292A85">
              <w:rPr>
                <w:noProof/>
                <w:webHidden/>
              </w:rPr>
              <w:fldChar w:fldCharType="separate"/>
            </w:r>
            <w:r w:rsidR="00DF2CE1">
              <w:rPr>
                <w:noProof/>
                <w:webHidden/>
              </w:rPr>
              <w:t>54</w:t>
            </w:r>
            <w:r w:rsidR="00292A85">
              <w:rPr>
                <w:noProof/>
                <w:webHidden/>
              </w:rPr>
              <w:fldChar w:fldCharType="end"/>
            </w:r>
          </w:hyperlink>
        </w:p>
        <w:p w14:paraId="2C713FA1" w14:textId="77777777" w:rsidR="00292A85" w:rsidRDefault="00386DD6" w:rsidP="00292A85">
          <w:pPr>
            <w:pStyle w:val="11"/>
            <w:tabs>
              <w:tab w:val="right" w:leader="dot" w:pos="8296"/>
            </w:tabs>
            <w:ind w:firstLineChars="0" w:firstLine="0"/>
            <w:rPr>
              <w:noProof/>
            </w:rPr>
          </w:pPr>
          <w:hyperlink w:anchor="_Toc34316169" w:history="1">
            <w:r w:rsidR="00292A85" w:rsidRPr="007841F8">
              <w:rPr>
                <w:rStyle w:val="af5"/>
                <w:rFonts w:hint="eastAsia"/>
                <w:noProof/>
              </w:rPr>
              <w:t>表九、项目拟采取的防治措施及预期治理效果</w:t>
            </w:r>
            <w:r w:rsidR="00292A85">
              <w:rPr>
                <w:noProof/>
                <w:webHidden/>
              </w:rPr>
              <w:tab/>
            </w:r>
            <w:r w:rsidR="00292A85">
              <w:rPr>
                <w:noProof/>
                <w:webHidden/>
              </w:rPr>
              <w:fldChar w:fldCharType="begin"/>
            </w:r>
            <w:r w:rsidR="00292A85">
              <w:rPr>
                <w:noProof/>
                <w:webHidden/>
              </w:rPr>
              <w:instrText xml:space="preserve"> PAGEREF _Toc34316169 \h </w:instrText>
            </w:r>
            <w:r w:rsidR="00292A85">
              <w:rPr>
                <w:noProof/>
                <w:webHidden/>
              </w:rPr>
            </w:r>
            <w:r w:rsidR="00292A85">
              <w:rPr>
                <w:noProof/>
                <w:webHidden/>
              </w:rPr>
              <w:fldChar w:fldCharType="separate"/>
            </w:r>
            <w:r w:rsidR="00DF2CE1">
              <w:rPr>
                <w:noProof/>
                <w:webHidden/>
              </w:rPr>
              <w:t>66</w:t>
            </w:r>
            <w:r w:rsidR="00292A85">
              <w:rPr>
                <w:noProof/>
                <w:webHidden/>
              </w:rPr>
              <w:fldChar w:fldCharType="end"/>
            </w:r>
          </w:hyperlink>
        </w:p>
        <w:p w14:paraId="0FA2C02F" w14:textId="77777777" w:rsidR="00292A85" w:rsidRDefault="00386DD6" w:rsidP="00292A85">
          <w:pPr>
            <w:pStyle w:val="11"/>
            <w:tabs>
              <w:tab w:val="right" w:leader="dot" w:pos="8296"/>
            </w:tabs>
            <w:ind w:firstLineChars="0" w:firstLine="0"/>
            <w:rPr>
              <w:noProof/>
            </w:rPr>
          </w:pPr>
          <w:hyperlink w:anchor="_Toc34316170" w:history="1">
            <w:r w:rsidR="00292A85" w:rsidRPr="007841F8">
              <w:rPr>
                <w:rStyle w:val="af5"/>
                <w:rFonts w:hint="eastAsia"/>
                <w:noProof/>
              </w:rPr>
              <w:t>表十、结论及建议</w:t>
            </w:r>
            <w:r w:rsidR="00292A85">
              <w:rPr>
                <w:noProof/>
                <w:webHidden/>
              </w:rPr>
              <w:tab/>
            </w:r>
            <w:r w:rsidR="00292A85">
              <w:rPr>
                <w:noProof/>
                <w:webHidden/>
              </w:rPr>
              <w:fldChar w:fldCharType="begin"/>
            </w:r>
            <w:r w:rsidR="00292A85">
              <w:rPr>
                <w:noProof/>
                <w:webHidden/>
              </w:rPr>
              <w:instrText xml:space="preserve"> PAGEREF _Toc34316170 \h </w:instrText>
            </w:r>
            <w:r w:rsidR="00292A85">
              <w:rPr>
                <w:noProof/>
                <w:webHidden/>
              </w:rPr>
            </w:r>
            <w:r w:rsidR="00292A85">
              <w:rPr>
                <w:noProof/>
                <w:webHidden/>
              </w:rPr>
              <w:fldChar w:fldCharType="separate"/>
            </w:r>
            <w:r w:rsidR="00DF2CE1">
              <w:rPr>
                <w:noProof/>
                <w:webHidden/>
              </w:rPr>
              <w:t>67</w:t>
            </w:r>
            <w:r w:rsidR="00292A85">
              <w:rPr>
                <w:noProof/>
                <w:webHidden/>
              </w:rPr>
              <w:fldChar w:fldCharType="end"/>
            </w:r>
          </w:hyperlink>
        </w:p>
        <w:p w14:paraId="71B3837E" w14:textId="77777777" w:rsidR="00292A85" w:rsidRPr="00292A85" w:rsidRDefault="00292A85" w:rsidP="00292A85">
          <w:pPr>
            <w:ind w:firstLineChars="0" w:firstLine="0"/>
            <w:rPr>
              <w:b/>
              <w:bCs/>
              <w:lang w:val="zh-CN"/>
            </w:rPr>
          </w:pPr>
          <w:r>
            <w:rPr>
              <w:b/>
              <w:bCs/>
              <w:lang w:val="zh-CN"/>
            </w:rPr>
            <w:fldChar w:fldCharType="end"/>
          </w:r>
        </w:p>
      </w:sdtContent>
    </w:sdt>
    <w:p w14:paraId="0EC8705D" w14:textId="77777777" w:rsidR="00DF2A1A" w:rsidRDefault="00292A85" w:rsidP="00292A85">
      <w:pPr>
        <w:ind w:firstLineChars="0" w:firstLine="0"/>
        <w:rPr>
          <w:b/>
        </w:rPr>
      </w:pPr>
      <w:r w:rsidRPr="00292A85">
        <w:rPr>
          <w:rFonts w:hint="eastAsia"/>
          <w:b/>
        </w:rPr>
        <w:t>附表</w:t>
      </w:r>
      <w:r>
        <w:rPr>
          <w:rFonts w:hint="eastAsia"/>
          <w:b/>
        </w:rPr>
        <w:t>：</w:t>
      </w:r>
    </w:p>
    <w:p w14:paraId="3A8B4F5E" w14:textId="77777777" w:rsidR="00292A85" w:rsidRDefault="00292A85" w:rsidP="00292A85">
      <w:pPr>
        <w:ind w:firstLine="480"/>
      </w:pPr>
      <w:r>
        <w:t>建设项目环评审批基础信息表</w:t>
      </w:r>
    </w:p>
    <w:p w14:paraId="0D7089BD" w14:textId="77777777" w:rsidR="00292A85" w:rsidRDefault="00292A85" w:rsidP="00292A85">
      <w:pPr>
        <w:ind w:firstLine="480"/>
      </w:pPr>
      <w:r w:rsidRPr="008746A0">
        <w:rPr>
          <w:rFonts w:hint="eastAsia"/>
        </w:rPr>
        <w:t>建设项目地表水环境影响评价自查表</w:t>
      </w:r>
    </w:p>
    <w:p w14:paraId="3160E12B" w14:textId="77777777" w:rsidR="00292A85" w:rsidRDefault="00292A85" w:rsidP="00292A85">
      <w:pPr>
        <w:ind w:firstLine="480"/>
      </w:pPr>
      <w:r w:rsidRPr="008746A0">
        <w:rPr>
          <w:rFonts w:hint="eastAsia"/>
        </w:rPr>
        <w:t>建设项目大气环境影响环境自查表</w:t>
      </w:r>
    </w:p>
    <w:p w14:paraId="3DD72921" w14:textId="77777777" w:rsidR="00E62860" w:rsidRPr="00D85AB3" w:rsidRDefault="00E62860" w:rsidP="00E62860">
      <w:pPr>
        <w:ind w:firstLine="480"/>
      </w:pPr>
      <w:r w:rsidRPr="00D85AB3">
        <w:rPr>
          <w:rFonts w:hint="eastAsia"/>
        </w:rPr>
        <w:t>土壤环境影响评价自查表</w:t>
      </w:r>
    </w:p>
    <w:p w14:paraId="73C77E35" w14:textId="77777777" w:rsidR="00292A85" w:rsidRPr="00292A85" w:rsidRDefault="00292A85" w:rsidP="00292A85">
      <w:pPr>
        <w:ind w:firstLine="480"/>
      </w:pPr>
      <w:r w:rsidRPr="00D85AB3">
        <w:rPr>
          <w:rFonts w:hint="eastAsia"/>
        </w:rPr>
        <w:t>环境风险评价自查表</w:t>
      </w:r>
    </w:p>
    <w:p w14:paraId="4741A6F9" w14:textId="77777777" w:rsidR="00292A85" w:rsidRDefault="00292A85" w:rsidP="00292A85">
      <w:pPr>
        <w:ind w:firstLineChars="0" w:firstLine="0"/>
        <w:rPr>
          <w:b/>
        </w:rPr>
      </w:pPr>
      <w:r w:rsidRPr="00292A85">
        <w:rPr>
          <w:rFonts w:hint="eastAsia"/>
          <w:b/>
        </w:rPr>
        <w:t>附件</w:t>
      </w:r>
      <w:r>
        <w:rPr>
          <w:rFonts w:hint="eastAsia"/>
          <w:b/>
        </w:rPr>
        <w:t>：</w:t>
      </w:r>
    </w:p>
    <w:p w14:paraId="3CAF71B4" w14:textId="77777777" w:rsidR="00292A85" w:rsidRPr="00D85AB3" w:rsidRDefault="00292A85" w:rsidP="00292A85">
      <w:pPr>
        <w:ind w:firstLine="480"/>
      </w:pPr>
      <w:r w:rsidRPr="00D85AB3">
        <w:rPr>
          <w:rFonts w:hint="eastAsia"/>
        </w:rPr>
        <w:t>附件</w:t>
      </w:r>
      <w:r w:rsidRPr="00D85AB3">
        <w:rPr>
          <w:rFonts w:hint="eastAsia"/>
        </w:rPr>
        <w:t>1</w:t>
      </w:r>
      <w:r w:rsidRPr="00D85AB3">
        <w:rPr>
          <w:rFonts w:hint="eastAsia"/>
        </w:rPr>
        <w:t>、营业执照</w:t>
      </w:r>
    </w:p>
    <w:p w14:paraId="31A9D8AA" w14:textId="249F46DD" w:rsidR="00292A85" w:rsidRPr="00AD12BA" w:rsidRDefault="00292A85" w:rsidP="00292A85">
      <w:pPr>
        <w:ind w:firstLine="480"/>
      </w:pPr>
      <w:r w:rsidRPr="00AD12BA">
        <w:rPr>
          <w:rFonts w:hint="eastAsia"/>
        </w:rPr>
        <w:t>附件</w:t>
      </w:r>
      <w:r w:rsidRPr="00AD12BA">
        <w:rPr>
          <w:rFonts w:hint="eastAsia"/>
        </w:rPr>
        <w:t>2</w:t>
      </w:r>
      <w:r w:rsidRPr="00AD12BA">
        <w:rPr>
          <w:rFonts w:hint="eastAsia"/>
        </w:rPr>
        <w:t>、</w:t>
      </w:r>
      <w:r w:rsidR="00E325AB" w:rsidRPr="00AD12BA">
        <w:rPr>
          <w:rFonts w:hint="eastAsia"/>
        </w:rPr>
        <w:t>备案证</w:t>
      </w:r>
    </w:p>
    <w:p w14:paraId="5BE9B62A" w14:textId="51D2B00E" w:rsidR="00292A85" w:rsidRPr="00D85AB3" w:rsidRDefault="00292A85" w:rsidP="00292A85">
      <w:pPr>
        <w:ind w:firstLine="480"/>
      </w:pPr>
      <w:r w:rsidRPr="00D85AB3">
        <w:rPr>
          <w:rFonts w:hint="eastAsia"/>
        </w:rPr>
        <w:t>附件</w:t>
      </w:r>
      <w:r w:rsidRPr="00D85AB3">
        <w:rPr>
          <w:rFonts w:hint="eastAsia"/>
        </w:rPr>
        <w:t>3</w:t>
      </w:r>
      <w:r w:rsidRPr="00D85AB3">
        <w:rPr>
          <w:rFonts w:hint="eastAsia"/>
        </w:rPr>
        <w:t>、</w:t>
      </w:r>
      <w:r w:rsidR="00E325AB">
        <w:rPr>
          <w:rFonts w:hint="eastAsia"/>
        </w:rPr>
        <w:t>排污许可证</w:t>
      </w:r>
    </w:p>
    <w:p w14:paraId="2FFE633E" w14:textId="4C45C6CA" w:rsidR="00292A85" w:rsidRPr="00D85AB3" w:rsidRDefault="00292A85" w:rsidP="00292A85">
      <w:pPr>
        <w:ind w:firstLine="480"/>
      </w:pPr>
      <w:r w:rsidRPr="00D85AB3">
        <w:rPr>
          <w:rFonts w:hint="eastAsia"/>
        </w:rPr>
        <w:t>附件</w:t>
      </w:r>
      <w:r w:rsidRPr="00D85AB3">
        <w:rPr>
          <w:rFonts w:hint="eastAsia"/>
        </w:rPr>
        <w:t>4</w:t>
      </w:r>
      <w:r w:rsidRPr="00D85AB3">
        <w:rPr>
          <w:rFonts w:hint="eastAsia"/>
        </w:rPr>
        <w:t>、</w:t>
      </w:r>
      <w:r w:rsidR="00E325AB">
        <w:rPr>
          <w:rFonts w:hint="eastAsia"/>
        </w:rPr>
        <w:t>2013</w:t>
      </w:r>
      <w:r w:rsidR="00E325AB">
        <w:rPr>
          <w:rFonts w:hint="eastAsia"/>
        </w:rPr>
        <w:t>年环评登记表批复</w:t>
      </w:r>
    </w:p>
    <w:p w14:paraId="4D321046" w14:textId="26DF9D36" w:rsidR="00292A85" w:rsidRPr="00D85AB3" w:rsidRDefault="00292A85" w:rsidP="00292A85">
      <w:pPr>
        <w:ind w:firstLine="480"/>
      </w:pPr>
      <w:r w:rsidRPr="00D85AB3">
        <w:rPr>
          <w:rFonts w:hint="eastAsia"/>
        </w:rPr>
        <w:t>附件</w:t>
      </w:r>
      <w:r w:rsidRPr="00D85AB3">
        <w:rPr>
          <w:rFonts w:hint="eastAsia"/>
        </w:rPr>
        <w:t>5</w:t>
      </w:r>
      <w:r w:rsidRPr="00D85AB3">
        <w:rPr>
          <w:rFonts w:hint="eastAsia"/>
        </w:rPr>
        <w:t>、</w:t>
      </w:r>
      <w:r w:rsidR="00AD12BA">
        <w:rPr>
          <w:rFonts w:hint="eastAsia"/>
        </w:rPr>
        <w:t>原项目检测报告</w:t>
      </w:r>
    </w:p>
    <w:p w14:paraId="14A7239A" w14:textId="7682D2EC" w:rsidR="00292A85" w:rsidRDefault="00292A85" w:rsidP="00292A85">
      <w:pPr>
        <w:ind w:firstLine="480"/>
      </w:pPr>
      <w:r w:rsidRPr="00D85AB3">
        <w:rPr>
          <w:rFonts w:hint="eastAsia"/>
        </w:rPr>
        <w:t>附件</w:t>
      </w:r>
      <w:r w:rsidRPr="00D85AB3">
        <w:rPr>
          <w:rFonts w:hint="eastAsia"/>
        </w:rPr>
        <w:t>6</w:t>
      </w:r>
      <w:r w:rsidRPr="00D85AB3">
        <w:rPr>
          <w:rFonts w:hint="eastAsia"/>
        </w:rPr>
        <w:t>、</w:t>
      </w:r>
      <w:r w:rsidR="00AD12BA">
        <w:rPr>
          <w:rFonts w:hint="eastAsia"/>
        </w:rPr>
        <w:t>2017</w:t>
      </w:r>
      <w:r w:rsidR="00AD12BA">
        <w:rPr>
          <w:rFonts w:hint="eastAsia"/>
        </w:rPr>
        <w:t>年竣工环境保护验收准予行政许可书</w:t>
      </w:r>
    </w:p>
    <w:p w14:paraId="0D45781F" w14:textId="5FBFA773" w:rsidR="00205EA9" w:rsidRPr="00D85AB3" w:rsidRDefault="00205EA9" w:rsidP="00292A85">
      <w:pPr>
        <w:ind w:firstLine="480"/>
      </w:pPr>
      <w:r>
        <w:rPr>
          <w:rFonts w:hint="eastAsia"/>
        </w:rPr>
        <w:t>附件</w:t>
      </w:r>
      <w:r>
        <w:rPr>
          <w:rFonts w:hint="eastAsia"/>
        </w:rPr>
        <w:t>7</w:t>
      </w:r>
      <w:r>
        <w:rPr>
          <w:rFonts w:hint="eastAsia"/>
        </w:rPr>
        <w:t>、《</w:t>
      </w:r>
      <w:r>
        <w:rPr>
          <w:rFonts w:hint="eastAsia"/>
        </w:rPr>
        <w:t>2019</w:t>
      </w:r>
      <w:r>
        <w:rPr>
          <w:rFonts w:hint="eastAsia"/>
        </w:rPr>
        <w:t>年元谋县环境质量状况》</w:t>
      </w:r>
    </w:p>
    <w:p w14:paraId="14B7E652" w14:textId="582CBB02" w:rsidR="00205EA9" w:rsidRPr="00D85AB3" w:rsidRDefault="00292A85" w:rsidP="00205EA9">
      <w:pPr>
        <w:ind w:firstLine="480"/>
      </w:pPr>
      <w:r w:rsidRPr="00D85AB3">
        <w:rPr>
          <w:rFonts w:hint="eastAsia"/>
        </w:rPr>
        <w:t>附件</w:t>
      </w:r>
      <w:r w:rsidR="00205EA9">
        <w:rPr>
          <w:rFonts w:hint="eastAsia"/>
        </w:rPr>
        <w:t>8</w:t>
      </w:r>
      <w:r w:rsidRPr="00D85AB3">
        <w:rPr>
          <w:rFonts w:hint="eastAsia"/>
        </w:rPr>
        <w:t>、</w:t>
      </w:r>
      <w:r w:rsidR="00AD12BA">
        <w:rPr>
          <w:rFonts w:hint="eastAsia"/>
        </w:rPr>
        <w:t>委托书</w:t>
      </w:r>
    </w:p>
    <w:p w14:paraId="7F110E67" w14:textId="27AFD960" w:rsidR="00292A85" w:rsidRPr="00D85AB3" w:rsidRDefault="00292A85" w:rsidP="00292A85">
      <w:pPr>
        <w:ind w:firstLine="480"/>
      </w:pPr>
      <w:r w:rsidRPr="00D85AB3">
        <w:rPr>
          <w:rFonts w:hint="eastAsia"/>
        </w:rPr>
        <w:t>附件</w:t>
      </w:r>
      <w:r w:rsidR="00205EA9">
        <w:rPr>
          <w:rFonts w:hint="eastAsia"/>
        </w:rPr>
        <w:t>9</w:t>
      </w:r>
      <w:r w:rsidRPr="00D85AB3">
        <w:rPr>
          <w:rFonts w:hint="eastAsia"/>
        </w:rPr>
        <w:t>、</w:t>
      </w:r>
      <w:r w:rsidR="00AD12BA">
        <w:rPr>
          <w:rFonts w:hint="eastAsia"/>
        </w:rPr>
        <w:t>建设单位承诺书</w:t>
      </w:r>
    </w:p>
    <w:p w14:paraId="4C628E03" w14:textId="5F8403C2" w:rsidR="00292A85" w:rsidRPr="00D85AB3" w:rsidRDefault="00292A85" w:rsidP="00292A85">
      <w:pPr>
        <w:ind w:firstLine="480"/>
      </w:pPr>
      <w:r w:rsidRPr="00D85AB3">
        <w:rPr>
          <w:rFonts w:hint="eastAsia"/>
        </w:rPr>
        <w:t>附件</w:t>
      </w:r>
      <w:r w:rsidR="00205EA9">
        <w:rPr>
          <w:rFonts w:hint="eastAsia"/>
        </w:rPr>
        <w:t>10</w:t>
      </w:r>
      <w:r w:rsidRPr="00D85AB3">
        <w:rPr>
          <w:rFonts w:hint="eastAsia"/>
        </w:rPr>
        <w:t>、</w:t>
      </w:r>
      <w:r w:rsidR="00AD12BA">
        <w:rPr>
          <w:rFonts w:hint="eastAsia"/>
        </w:rPr>
        <w:t>编制情况承诺书</w:t>
      </w:r>
    </w:p>
    <w:p w14:paraId="7BEEE805" w14:textId="12A2DF74" w:rsidR="00292A85" w:rsidRPr="00D85AB3" w:rsidRDefault="00292A85" w:rsidP="00292A85">
      <w:pPr>
        <w:ind w:firstLine="480"/>
      </w:pPr>
      <w:r w:rsidRPr="00D85AB3">
        <w:rPr>
          <w:rFonts w:hint="eastAsia"/>
        </w:rPr>
        <w:lastRenderedPageBreak/>
        <w:t>附件</w:t>
      </w:r>
      <w:r w:rsidR="00205EA9">
        <w:rPr>
          <w:rFonts w:hint="eastAsia"/>
        </w:rPr>
        <w:t>11</w:t>
      </w:r>
      <w:r w:rsidRPr="00D85AB3">
        <w:rPr>
          <w:rFonts w:hint="eastAsia"/>
        </w:rPr>
        <w:t>、</w:t>
      </w:r>
      <w:r w:rsidR="00AD12BA">
        <w:rPr>
          <w:rFonts w:hint="eastAsia"/>
        </w:rPr>
        <w:t>现场踏勘基本情况表</w:t>
      </w:r>
    </w:p>
    <w:p w14:paraId="7596A7C6" w14:textId="4C98DBE4" w:rsidR="00292A85" w:rsidRDefault="00292A85" w:rsidP="00E325AB">
      <w:pPr>
        <w:ind w:firstLine="480"/>
      </w:pPr>
      <w:r w:rsidRPr="00D85AB3">
        <w:rPr>
          <w:rFonts w:hint="eastAsia"/>
        </w:rPr>
        <w:t>附件</w:t>
      </w:r>
      <w:r w:rsidRPr="00D85AB3">
        <w:rPr>
          <w:rFonts w:hint="eastAsia"/>
        </w:rPr>
        <w:t>1</w:t>
      </w:r>
      <w:r w:rsidR="00205EA9">
        <w:rPr>
          <w:rFonts w:hint="eastAsia"/>
        </w:rPr>
        <w:t>2</w:t>
      </w:r>
      <w:r w:rsidRPr="00D85AB3">
        <w:rPr>
          <w:rFonts w:hint="eastAsia"/>
        </w:rPr>
        <w:t>、</w:t>
      </w:r>
      <w:r w:rsidR="00DF2CE1">
        <w:rPr>
          <w:rFonts w:hint="eastAsia"/>
        </w:rPr>
        <w:t>内部审核单</w:t>
      </w:r>
    </w:p>
    <w:p w14:paraId="1D5B9543" w14:textId="1622B57B" w:rsidR="00AD12BA" w:rsidRPr="00E325AB" w:rsidRDefault="00AD12BA" w:rsidP="00E325AB">
      <w:pPr>
        <w:ind w:firstLine="480"/>
      </w:pPr>
      <w:r>
        <w:rPr>
          <w:rFonts w:hint="eastAsia"/>
        </w:rPr>
        <w:t>附件</w:t>
      </w:r>
      <w:r>
        <w:rPr>
          <w:rFonts w:hint="eastAsia"/>
        </w:rPr>
        <w:t>1</w:t>
      </w:r>
      <w:r w:rsidR="00205EA9">
        <w:rPr>
          <w:rFonts w:hint="eastAsia"/>
        </w:rPr>
        <w:t>3</w:t>
      </w:r>
      <w:r>
        <w:rPr>
          <w:rFonts w:hint="eastAsia"/>
        </w:rPr>
        <w:t>、</w:t>
      </w:r>
      <w:r w:rsidR="00DF2CE1" w:rsidRPr="00D85AB3">
        <w:rPr>
          <w:rFonts w:hint="eastAsia"/>
        </w:rPr>
        <w:t>进度管理表</w:t>
      </w:r>
      <w:bookmarkStart w:id="7" w:name="_GoBack"/>
      <w:bookmarkEnd w:id="7"/>
    </w:p>
    <w:p w14:paraId="2FAF5DE0" w14:textId="77777777" w:rsidR="00292A85" w:rsidRPr="00292A85" w:rsidRDefault="00292A85" w:rsidP="00292A85">
      <w:pPr>
        <w:ind w:firstLineChars="0" w:firstLine="0"/>
        <w:rPr>
          <w:b/>
        </w:rPr>
      </w:pPr>
      <w:r w:rsidRPr="00292A85">
        <w:rPr>
          <w:rFonts w:hint="eastAsia"/>
          <w:b/>
        </w:rPr>
        <w:t>附图</w:t>
      </w:r>
      <w:r>
        <w:rPr>
          <w:rFonts w:hint="eastAsia"/>
          <w:b/>
        </w:rPr>
        <w:t>：</w:t>
      </w:r>
    </w:p>
    <w:p w14:paraId="75B13975" w14:textId="77777777" w:rsidR="00292A85" w:rsidRDefault="00292A85" w:rsidP="00292A85">
      <w:pPr>
        <w:ind w:firstLine="480"/>
      </w:pPr>
      <w:r>
        <w:rPr>
          <w:rFonts w:hint="eastAsia"/>
        </w:rPr>
        <w:t>附图</w:t>
      </w:r>
      <w:r>
        <w:rPr>
          <w:rFonts w:hint="eastAsia"/>
        </w:rPr>
        <w:t>1</w:t>
      </w:r>
      <w:r>
        <w:rPr>
          <w:rFonts w:hint="eastAsia"/>
        </w:rPr>
        <w:t>、项目地理位置示意图</w:t>
      </w:r>
    </w:p>
    <w:p w14:paraId="2AF62A9A" w14:textId="77777777" w:rsidR="00292A85" w:rsidRDefault="00292A85" w:rsidP="00292A85">
      <w:pPr>
        <w:ind w:firstLine="480"/>
      </w:pPr>
      <w:r>
        <w:rPr>
          <w:rFonts w:hint="eastAsia"/>
        </w:rPr>
        <w:t>附图</w:t>
      </w:r>
      <w:r>
        <w:rPr>
          <w:rFonts w:hint="eastAsia"/>
        </w:rPr>
        <w:t>2</w:t>
      </w:r>
      <w:r>
        <w:rPr>
          <w:rFonts w:hint="eastAsia"/>
        </w:rPr>
        <w:t>、项目区域水系图</w:t>
      </w:r>
    </w:p>
    <w:p w14:paraId="40CD1B67" w14:textId="77777777" w:rsidR="00292A85" w:rsidRDefault="00292A85" w:rsidP="00292A85">
      <w:pPr>
        <w:ind w:firstLine="480"/>
      </w:pPr>
      <w:r>
        <w:rPr>
          <w:rFonts w:hint="eastAsia"/>
        </w:rPr>
        <w:t>附图</w:t>
      </w:r>
      <w:r>
        <w:rPr>
          <w:rFonts w:hint="eastAsia"/>
        </w:rPr>
        <w:t>3</w:t>
      </w:r>
      <w:r>
        <w:rPr>
          <w:rFonts w:hint="eastAsia"/>
        </w:rPr>
        <w:t>、项目区平面布置图</w:t>
      </w:r>
    </w:p>
    <w:p w14:paraId="17A126DF" w14:textId="77777777" w:rsidR="00292A85" w:rsidRDefault="00292A85" w:rsidP="00292A85">
      <w:pPr>
        <w:ind w:firstLine="480"/>
      </w:pPr>
      <w:r>
        <w:rPr>
          <w:rFonts w:hint="eastAsia"/>
        </w:rPr>
        <w:t>附图</w:t>
      </w:r>
      <w:r>
        <w:rPr>
          <w:rFonts w:hint="eastAsia"/>
        </w:rPr>
        <w:t>4</w:t>
      </w:r>
      <w:r>
        <w:rPr>
          <w:rFonts w:hint="eastAsia"/>
        </w:rPr>
        <w:t>、项目周边关系示意图</w:t>
      </w:r>
    </w:p>
    <w:p w14:paraId="40362159" w14:textId="42759EA2" w:rsidR="00E325AB" w:rsidRDefault="00E325AB" w:rsidP="00292A85">
      <w:pPr>
        <w:ind w:firstLine="480"/>
      </w:pPr>
      <w:r>
        <w:rPr>
          <w:rFonts w:hint="eastAsia"/>
        </w:rPr>
        <w:t>附图</w:t>
      </w:r>
      <w:r>
        <w:rPr>
          <w:rFonts w:hint="eastAsia"/>
        </w:rPr>
        <w:t>5</w:t>
      </w:r>
      <w:r>
        <w:rPr>
          <w:rFonts w:hint="eastAsia"/>
        </w:rPr>
        <w:t>、项目区与生态红线位置关系示意图</w:t>
      </w:r>
    </w:p>
    <w:p w14:paraId="3519FB60" w14:textId="77777777" w:rsidR="00292A85" w:rsidRDefault="00292A85" w:rsidP="00DF2A1A">
      <w:pPr>
        <w:ind w:firstLineChars="83" w:firstLine="199"/>
      </w:pPr>
    </w:p>
    <w:p w14:paraId="40CD5C6E" w14:textId="77777777" w:rsidR="00DF2A1A" w:rsidRDefault="00DF2A1A" w:rsidP="00292A85">
      <w:pPr>
        <w:ind w:firstLineChars="0" w:firstLine="0"/>
        <w:sectPr w:rsidR="00DF2A1A">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pPr>
    </w:p>
    <w:p w14:paraId="215FB789" w14:textId="77777777" w:rsidR="0046781E" w:rsidRPr="0046781E" w:rsidRDefault="0046781E" w:rsidP="0046781E">
      <w:pPr>
        <w:pStyle w:val="1"/>
      </w:pPr>
      <w:bookmarkStart w:id="8" w:name="_Toc34316158"/>
      <w:r>
        <w:lastRenderedPageBreak/>
        <w:t>表一</w:t>
      </w:r>
      <w:r>
        <w:rPr>
          <w:rFonts w:hint="eastAsia"/>
        </w:rPr>
        <w:t>、</w:t>
      </w:r>
      <w:r>
        <w:t>建设项目基本情况</w:t>
      </w:r>
      <w:bookmarkEnd w:id="8"/>
    </w:p>
    <w:tbl>
      <w:tblPr>
        <w:tblStyle w:val="a3"/>
        <w:tblW w:w="9044" w:type="dxa"/>
        <w:jc w:val="center"/>
        <w:tblLook w:val="04A0" w:firstRow="1" w:lastRow="0" w:firstColumn="1" w:lastColumn="0" w:noHBand="0" w:noVBand="1"/>
      </w:tblPr>
      <w:tblGrid>
        <w:gridCol w:w="1690"/>
        <w:gridCol w:w="947"/>
        <w:gridCol w:w="1276"/>
        <w:gridCol w:w="1843"/>
        <w:gridCol w:w="1701"/>
        <w:gridCol w:w="1587"/>
      </w:tblGrid>
      <w:tr w:rsidR="0046781E" w:rsidRPr="004B2B2A" w14:paraId="609440D3" w14:textId="77777777" w:rsidTr="00DE0FD4">
        <w:trPr>
          <w:jc w:val="center"/>
        </w:trPr>
        <w:tc>
          <w:tcPr>
            <w:tcW w:w="1690" w:type="dxa"/>
            <w:vAlign w:val="center"/>
          </w:tcPr>
          <w:p w14:paraId="7010D8DC" w14:textId="77777777" w:rsidR="0046781E" w:rsidRPr="002F056C" w:rsidRDefault="0046781E" w:rsidP="0046781E">
            <w:pPr>
              <w:spacing w:line="240" w:lineRule="auto"/>
              <w:ind w:firstLineChars="0" w:firstLine="0"/>
              <w:jc w:val="center"/>
              <w:rPr>
                <w:rFonts w:cs="Times New Roman"/>
              </w:rPr>
            </w:pPr>
            <w:r w:rsidRPr="002F056C">
              <w:rPr>
                <w:rFonts w:cs="Times New Roman"/>
              </w:rPr>
              <w:t>项目名称</w:t>
            </w:r>
          </w:p>
        </w:tc>
        <w:tc>
          <w:tcPr>
            <w:tcW w:w="7354" w:type="dxa"/>
            <w:gridSpan w:val="5"/>
            <w:vAlign w:val="center"/>
          </w:tcPr>
          <w:p w14:paraId="515C64CF" w14:textId="77777777" w:rsidR="0046781E" w:rsidRPr="002F056C" w:rsidRDefault="00665A82" w:rsidP="002D6E32">
            <w:pPr>
              <w:spacing w:line="240" w:lineRule="auto"/>
              <w:ind w:firstLineChars="0" w:firstLine="0"/>
              <w:jc w:val="center"/>
              <w:rPr>
                <w:rFonts w:cs="Times New Roman"/>
              </w:rPr>
            </w:pPr>
            <w:bookmarkStart w:id="9" w:name="_Hlk34401026"/>
            <w:r w:rsidRPr="002F056C">
              <w:rPr>
                <w:rFonts w:cs="Times New Roman"/>
              </w:rPr>
              <w:t>年产</w:t>
            </w:r>
            <w:r w:rsidRPr="002F056C">
              <w:rPr>
                <w:rFonts w:cs="Times New Roman"/>
              </w:rPr>
              <w:t>50</w:t>
            </w:r>
            <w:r w:rsidRPr="002F056C">
              <w:rPr>
                <w:rFonts w:cs="Times New Roman"/>
              </w:rPr>
              <w:t>万根预应力混凝土枕生产线及配套设施项目</w:t>
            </w:r>
            <w:bookmarkEnd w:id="9"/>
          </w:p>
        </w:tc>
      </w:tr>
      <w:tr w:rsidR="0046781E" w:rsidRPr="004B2B2A" w14:paraId="6909B01A" w14:textId="77777777" w:rsidTr="00DE0FD4">
        <w:trPr>
          <w:jc w:val="center"/>
        </w:trPr>
        <w:tc>
          <w:tcPr>
            <w:tcW w:w="1690" w:type="dxa"/>
            <w:vAlign w:val="center"/>
          </w:tcPr>
          <w:p w14:paraId="3287C083" w14:textId="77777777" w:rsidR="0046781E" w:rsidRPr="002F056C" w:rsidRDefault="0046781E" w:rsidP="0046781E">
            <w:pPr>
              <w:spacing w:line="240" w:lineRule="auto"/>
              <w:ind w:firstLineChars="0" w:firstLine="0"/>
              <w:jc w:val="center"/>
              <w:rPr>
                <w:rFonts w:cs="Times New Roman"/>
              </w:rPr>
            </w:pPr>
            <w:r w:rsidRPr="002F056C">
              <w:rPr>
                <w:rFonts w:cs="Times New Roman"/>
              </w:rPr>
              <w:t>建设单位</w:t>
            </w:r>
          </w:p>
        </w:tc>
        <w:tc>
          <w:tcPr>
            <w:tcW w:w="7354" w:type="dxa"/>
            <w:gridSpan w:val="5"/>
            <w:vAlign w:val="center"/>
          </w:tcPr>
          <w:p w14:paraId="1CF11D9C" w14:textId="77777777" w:rsidR="0046781E" w:rsidRPr="002F056C" w:rsidRDefault="008D125C" w:rsidP="0046781E">
            <w:pPr>
              <w:spacing w:line="240" w:lineRule="auto"/>
              <w:ind w:firstLineChars="0" w:firstLine="0"/>
              <w:jc w:val="center"/>
              <w:rPr>
                <w:rFonts w:cs="Times New Roman"/>
              </w:rPr>
            </w:pPr>
            <w:proofErr w:type="gramStart"/>
            <w:r>
              <w:rPr>
                <w:rFonts w:cs="Times New Roman" w:hint="eastAsia"/>
              </w:rPr>
              <w:t>川铁</w:t>
            </w:r>
            <w:r>
              <w:rPr>
                <w:rFonts w:cs="Times New Roman"/>
              </w:rPr>
              <w:t>建筑</w:t>
            </w:r>
            <w:proofErr w:type="gramEnd"/>
            <w:r>
              <w:rPr>
                <w:rFonts w:cs="Times New Roman"/>
              </w:rPr>
              <w:t>新材料</w:t>
            </w:r>
            <w:r>
              <w:rPr>
                <w:rFonts w:cs="Times New Roman" w:hint="eastAsia"/>
              </w:rPr>
              <w:t>（云南）有限公司</w:t>
            </w:r>
          </w:p>
        </w:tc>
      </w:tr>
      <w:tr w:rsidR="00665A82" w:rsidRPr="004B2B2A" w14:paraId="2D8E7884" w14:textId="77777777" w:rsidTr="006728F1">
        <w:trPr>
          <w:jc w:val="center"/>
        </w:trPr>
        <w:tc>
          <w:tcPr>
            <w:tcW w:w="1690" w:type="dxa"/>
            <w:vAlign w:val="center"/>
          </w:tcPr>
          <w:p w14:paraId="33B5CBC2" w14:textId="77777777" w:rsidR="00665A82" w:rsidRPr="002F056C" w:rsidRDefault="00665A82" w:rsidP="0046781E">
            <w:pPr>
              <w:spacing w:line="240" w:lineRule="auto"/>
              <w:ind w:firstLineChars="0" w:firstLine="0"/>
              <w:jc w:val="center"/>
              <w:rPr>
                <w:rFonts w:cs="Times New Roman"/>
              </w:rPr>
            </w:pPr>
            <w:r w:rsidRPr="002F056C">
              <w:rPr>
                <w:rFonts w:cs="Times New Roman"/>
              </w:rPr>
              <w:t>法人代表</w:t>
            </w:r>
          </w:p>
        </w:tc>
        <w:tc>
          <w:tcPr>
            <w:tcW w:w="2223" w:type="dxa"/>
            <w:gridSpan w:val="2"/>
            <w:vAlign w:val="center"/>
          </w:tcPr>
          <w:p w14:paraId="6056A40C" w14:textId="77777777" w:rsidR="00665A82" w:rsidRPr="002F056C" w:rsidRDefault="00563B56" w:rsidP="0046781E">
            <w:pPr>
              <w:spacing w:line="240" w:lineRule="auto"/>
              <w:ind w:firstLineChars="0" w:firstLine="0"/>
              <w:jc w:val="center"/>
              <w:rPr>
                <w:rFonts w:cs="Times New Roman"/>
              </w:rPr>
            </w:pPr>
            <w:proofErr w:type="gramStart"/>
            <w:r w:rsidRPr="00563B56">
              <w:rPr>
                <w:rFonts w:cs="Times New Roman" w:hint="eastAsia"/>
              </w:rPr>
              <w:t>余志敬</w:t>
            </w:r>
            <w:proofErr w:type="gramEnd"/>
          </w:p>
        </w:tc>
        <w:tc>
          <w:tcPr>
            <w:tcW w:w="1843" w:type="dxa"/>
            <w:vAlign w:val="center"/>
          </w:tcPr>
          <w:p w14:paraId="76E040A4" w14:textId="77777777" w:rsidR="00665A82" w:rsidRPr="002F056C" w:rsidRDefault="00665A82" w:rsidP="0046781E">
            <w:pPr>
              <w:spacing w:line="240" w:lineRule="auto"/>
              <w:ind w:firstLineChars="0" w:firstLine="0"/>
              <w:jc w:val="center"/>
              <w:rPr>
                <w:rFonts w:cs="Times New Roman"/>
              </w:rPr>
            </w:pPr>
            <w:r w:rsidRPr="002F056C">
              <w:rPr>
                <w:rFonts w:cs="Times New Roman"/>
              </w:rPr>
              <w:t>联系人</w:t>
            </w:r>
          </w:p>
        </w:tc>
        <w:tc>
          <w:tcPr>
            <w:tcW w:w="3288" w:type="dxa"/>
            <w:gridSpan w:val="2"/>
            <w:vAlign w:val="center"/>
          </w:tcPr>
          <w:p w14:paraId="141CBD15" w14:textId="77777777" w:rsidR="00665A82" w:rsidRPr="002F056C" w:rsidRDefault="008E7A90" w:rsidP="0046781E">
            <w:pPr>
              <w:spacing w:line="240" w:lineRule="auto"/>
              <w:ind w:firstLineChars="0" w:firstLine="0"/>
              <w:jc w:val="center"/>
              <w:rPr>
                <w:rFonts w:cs="Times New Roman"/>
              </w:rPr>
            </w:pPr>
            <w:proofErr w:type="gramStart"/>
            <w:r w:rsidRPr="002F056C">
              <w:rPr>
                <w:rFonts w:cs="Times New Roman"/>
              </w:rPr>
              <w:t>王</w:t>
            </w:r>
            <w:r w:rsidR="00D1176D" w:rsidRPr="002F056C">
              <w:rPr>
                <w:rFonts w:cs="Times New Roman"/>
              </w:rPr>
              <w:t>鲜</w:t>
            </w:r>
            <w:proofErr w:type="gramEnd"/>
          </w:p>
        </w:tc>
      </w:tr>
      <w:tr w:rsidR="00665A82" w:rsidRPr="004B2B2A" w14:paraId="69B3C42C" w14:textId="77777777" w:rsidTr="00DE0FD4">
        <w:trPr>
          <w:jc w:val="center"/>
        </w:trPr>
        <w:tc>
          <w:tcPr>
            <w:tcW w:w="1690" w:type="dxa"/>
            <w:vAlign w:val="center"/>
          </w:tcPr>
          <w:p w14:paraId="4DB22809" w14:textId="77777777" w:rsidR="00665A82" w:rsidRPr="002F056C" w:rsidRDefault="00665A82" w:rsidP="0046781E">
            <w:pPr>
              <w:spacing w:line="240" w:lineRule="auto"/>
              <w:ind w:firstLineChars="0" w:firstLine="0"/>
              <w:jc w:val="center"/>
              <w:rPr>
                <w:rFonts w:cs="Times New Roman"/>
              </w:rPr>
            </w:pPr>
            <w:r w:rsidRPr="002F056C">
              <w:rPr>
                <w:rFonts w:cs="Times New Roman"/>
              </w:rPr>
              <w:t>通讯地址</w:t>
            </w:r>
          </w:p>
        </w:tc>
        <w:tc>
          <w:tcPr>
            <w:tcW w:w="7354" w:type="dxa"/>
            <w:gridSpan w:val="5"/>
            <w:vAlign w:val="center"/>
          </w:tcPr>
          <w:p w14:paraId="46B6B111" w14:textId="77777777" w:rsidR="00665A82" w:rsidRPr="002F056C" w:rsidRDefault="008D125C" w:rsidP="0046781E">
            <w:pPr>
              <w:spacing w:line="240" w:lineRule="auto"/>
              <w:ind w:firstLineChars="0" w:firstLine="0"/>
              <w:jc w:val="center"/>
              <w:rPr>
                <w:rFonts w:cs="Times New Roman"/>
              </w:rPr>
            </w:pPr>
            <w:r w:rsidRPr="002F056C">
              <w:rPr>
                <w:rFonts w:cs="Times New Roman"/>
              </w:rPr>
              <w:t>楚雄州元谋县</w:t>
            </w:r>
            <w:proofErr w:type="gramStart"/>
            <w:r w:rsidRPr="002F056C">
              <w:rPr>
                <w:rFonts w:cs="Times New Roman"/>
              </w:rPr>
              <w:t>黄瓜园</w:t>
            </w:r>
            <w:proofErr w:type="gramEnd"/>
            <w:r w:rsidRPr="002F056C">
              <w:rPr>
                <w:rFonts w:cs="Times New Roman"/>
              </w:rPr>
              <w:t>镇攀钢转运站内</w:t>
            </w:r>
          </w:p>
        </w:tc>
      </w:tr>
      <w:tr w:rsidR="00665A82" w:rsidRPr="004B2B2A" w14:paraId="24617949" w14:textId="77777777" w:rsidTr="006728F1">
        <w:trPr>
          <w:jc w:val="center"/>
        </w:trPr>
        <w:tc>
          <w:tcPr>
            <w:tcW w:w="1690" w:type="dxa"/>
            <w:vAlign w:val="center"/>
          </w:tcPr>
          <w:p w14:paraId="3079B483" w14:textId="77777777" w:rsidR="00665A82" w:rsidRPr="002F056C" w:rsidRDefault="00665A82" w:rsidP="0046781E">
            <w:pPr>
              <w:spacing w:line="240" w:lineRule="auto"/>
              <w:ind w:firstLineChars="0" w:firstLine="0"/>
              <w:jc w:val="center"/>
              <w:rPr>
                <w:rFonts w:cs="Times New Roman"/>
              </w:rPr>
            </w:pPr>
            <w:r w:rsidRPr="002F056C">
              <w:rPr>
                <w:rFonts w:cs="Times New Roman"/>
              </w:rPr>
              <w:t>联系电话</w:t>
            </w:r>
          </w:p>
        </w:tc>
        <w:tc>
          <w:tcPr>
            <w:tcW w:w="2223" w:type="dxa"/>
            <w:gridSpan w:val="2"/>
            <w:vAlign w:val="center"/>
          </w:tcPr>
          <w:p w14:paraId="480EC7FA" w14:textId="77777777" w:rsidR="00665A82" w:rsidRPr="002F056C" w:rsidRDefault="00D1176D" w:rsidP="0046781E">
            <w:pPr>
              <w:spacing w:line="240" w:lineRule="auto"/>
              <w:ind w:firstLineChars="0" w:firstLine="0"/>
              <w:jc w:val="center"/>
              <w:rPr>
                <w:rFonts w:cs="Times New Roman"/>
              </w:rPr>
            </w:pPr>
            <w:r w:rsidRPr="002F056C">
              <w:rPr>
                <w:rFonts w:cs="Times New Roman" w:hint="eastAsia"/>
              </w:rPr>
              <w:t>18140205909</w:t>
            </w:r>
          </w:p>
        </w:tc>
        <w:tc>
          <w:tcPr>
            <w:tcW w:w="1843" w:type="dxa"/>
            <w:vAlign w:val="center"/>
          </w:tcPr>
          <w:p w14:paraId="7A1A991C" w14:textId="77777777" w:rsidR="00665A82" w:rsidRPr="002F056C" w:rsidRDefault="00665A82" w:rsidP="0046781E">
            <w:pPr>
              <w:spacing w:line="240" w:lineRule="auto"/>
              <w:ind w:firstLineChars="0" w:firstLine="0"/>
              <w:jc w:val="center"/>
              <w:rPr>
                <w:rFonts w:cs="Times New Roman"/>
              </w:rPr>
            </w:pPr>
            <w:r w:rsidRPr="002F056C">
              <w:rPr>
                <w:rFonts w:cs="Times New Roman"/>
              </w:rPr>
              <w:t>邮编</w:t>
            </w:r>
          </w:p>
        </w:tc>
        <w:tc>
          <w:tcPr>
            <w:tcW w:w="3288" w:type="dxa"/>
            <w:gridSpan w:val="2"/>
            <w:vAlign w:val="center"/>
          </w:tcPr>
          <w:p w14:paraId="6970B876" w14:textId="77777777" w:rsidR="00665A82" w:rsidRPr="002F056C" w:rsidRDefault="008E7A90" w:rsidP="0046781E">
            <w:pPr>
              <w:spacing w:line="240" w:lineRule="auto"/>
              <w:ind w:firstLineChars="0" w:firstLine="0"/>
              <w:jc w:val="center"/>
              <w:rPr>
                <w:rFonts w:cs="Times New Roman"/>
              </w:rPr>
            </w:pPr>
            <w:r w:rsidRPr="002F056C">
              <w:rPr>
                <w:rFonts w:cs="Times New Roman" w:hint="eastAsia"/>
              </w:rPr>
              <w:t>651308</w:t>
            </w:r>
          </w:p>
        </w:tc>
      </w:tr>
      <w:tr w:rsidR="00665A82" w:rsidRPr="004B2B2A" w14:paraId="68F1067F" w14:textId="77777777" w:rsidTr="00DE0FD4">
        <w:trPr>
          <w:jc w:val="center"/>
        </w:trPr>
        <w:tc>
          <w:tcPr>
            <w:tcW w:w="1690" w:type="dxa"/>
            <w:vAlign w:val="center"/>
          </w:tcPr>
          <w:p w14:paraId="4A76A702" w14:textId="77777777" w:rsidR="00665A82" w:rsidRPr="002F056C" w:rsidRDefault="00665A82" w:rsidP="0046781E">
            <w:pPr>
              <w:spacing w:line="240" w:lineRule="auto"/>
              <w:ind w:firstLineChars="0" w:firstLine="0"/>
              <w:jc w:val="center"/>
              <w:rPr>
                <w:rFonts w:cs="Times New Roman"/>
              </w:rPr>
            </w:pPr>
            <w:r w:rsidRPr="002F056C">
              <w:rPr>
                <w:rFonts w:cs="Times New Roman"/>
              </w:rPr>
              <w:t>建设地点</w:t>
            </w:r>
          </w:p>
        </w:tc>
        <w:tc>
          <w:tcPr>
            <w:tcW w:w="7354" w:type="dxa"/>
            <w:gridSpan w:val="5"/>
            <w:vAlign w:val="center"/>
          </w:tcPr>
          <w:p w14:paraId="44F1C820" w14:textId="77777777" w:rsidR="00665A82" w:rsidRDefault="008D1AD9" w:rsidP="0046781E">
            <w:pPr>
              <w:spacing w:line="240" w:lineRule="auto"/>
              <w:ind w:firstLineChars="0" w:firstLine="0"/>
              <w:jc w:val="center"/>
              <w:rPr>
                <w:rFonts w:cs="Times New Roman"/>
              </w:rPr>
            </w:pPr>
            <w:r w:rsidRPr="002F056C">
              <w:rPr>
                <w:rFonts w:cs="Times New Roman"/>
              </w:rPr>
              <w:t>楚雄州</w:t>
            </w:r>
            <w:r w:rsidR="004B2B2A" w:rsidRPr="002F056C">
              <w:rPr>
                <w:rFonts w:cs="Times New Roman"/>
              </w:rPr>
              <w:t>元谋县</w:t>
            </w:r>
            <w:proofErr w:type="gramStart"/>
            <w:r w:rsidR="004B2B2A" w:rsidRPr="002F056C">
              <w:rPr>
                <w:rFonts w:cs="Times New Roman"/>
              </w:rPr>
              <w:t>黄瓜园</w:t>
            </w:r>
            <w:proofErr w:type="gramEnd"/>
            <w:r w:rsidR="004B2B2A" w:rsidRPr="002F056C">
              <w:rPr>
                <w:rFonts w:cs="Times New Roman"/>
              </w:rPr>
              <w:t>镇攀钢转运站内</w:t>
            </w:r>
          </w:p>
          <w:p w14:paraId="0A9749A5" w14:textId="77777777" w:rsidR="00E672E3" w:rsidRPr="002F056C" w:rsidRDefault="00E672E3" w:rsidP="0046781E">
            <w:pPr>
              <w:spacing w:line="240" w:lineRule="auto"/>
              <w:ind w:firstLineChars="0" w:firstLine="0"/>
              <w:jc w:val="center"/>
              <w:rPr>
                <w:rFonts w:cs="Times New Roman"/>
              </w:rPr>
            </w:pPr>
            <w:r>
              <w:rPr>
                <w:rFonts w:cs="Times New Roman" w:hint="eastAsia"/>
              </w:rPr>
              <w:t>（</w:t>
            </w:r>
            <w:r w:rsidRPr="002F056C">
              <w:rPr>
                <w:rFonts w:cs="Times New Roman"/>
                <w:lang w:val="en-GB"/>
              </w:rPr>
              <w:t>中心坐标为：</w:t>
            </w:r>
            <w:bookmarkStart w:id="10" w:name="_Hlk34404126"/>
            <w:r w:rsidRPr="002F056C">
              <w:rPr>
                <w:rFonts w:cs="Times New Roman"/>
                <w:color w:val="000000" w:themeColor="text1"/>
              </w:rPr>
              <w:t>E101°51′24.41″</w:t>
            </w:r>
            <w:r w:rsidRPr="002F056C">
              <w:rPr>
                <w:rFonts w:cs="Times New Roman"/>
                <w:color w:val="000000" w:themeColor="text1"/>
              </w:rPr>
              <w:t>，</w:t>
            </w:r>
            <w:r w:rsidRPr="002F056C">
              <w:rPr>
                <w:rFonts w:cs="Times New Roman"/>
                <w:color w:val="000000" w:themeColor="text1"/>
              </w:rPr>
              <w:t>N25°49′9.61″</w:t>
            </w:r>
            <w:bookmarkEnd w:id="10"/>
            <w:r>
              <w:rPr>
                <w:rFonts w:cs="Times New Roman" w:hint="eastAsia"/>
              </w:rPr>
              <w:t>）</w:t>
            </w:r>
          </w:p>
        </w:tc>
      </w:tr>
      <w:tr w:rsidR="00106484" w:rsidRPr="004B2B2A" w14:paraId="32F40F2C" w14:textId="77777777" w:rsidTr="006728F1">
        <w:trPr>
          <w:jc w:val="center"/>
        </w:trPr>
        <w:tc>
          <w:tcPr>
            <w:tcW w:w="1690" w:type="dxa"/>
            <w:vAlign w:val="center"/>
          </w:tcPr>
          <w:p w14:paraId="019321E3" w14:textId="77777777" w:rsidR="00665A82" w:rsidRPr="002F056C" w:rsidRDefault="00665A82" w:rsidP="0046781E">
            <w:pPr>
              <w:spacing w:line="240" w:lineRule="auto"/>
              <w:ind w:firstLineChars="0" w:firstLine="0"/>
              <w:jc w:val="center"/>
              <w:rPr>
                <w:rFonts w:cs="Times New Roman"/>
              </w:rPr>
            </w:pPr>
            <w:r w:rsidRPr="002F056C">
              <w:rPr>
                <w:rFonts w:cs="Times New Roman"/>
              </w:rPr>
              <w:t>立项审批部门</w:t>
            </w:r>
          </w:p>
        </w:tc>
        <w:tc>
          <w:tcPr>
            <w:tcW w:w="2223" w:type="dxa"/>
            <w:gridSpan w:val="2"/>
            <w:vAlign w:val="center"/>
          </w:tcPr>
          <w:p w14:paraId="0487BC96" w14:textId="77777777" w:rsidR="00665A82" w:rsidRPr="002F056C" w:rsidRDefault="004E1103" w:rsidP="0046781E">
            <w:pPr>
              <w:spacing w:line="240" w:lineRule="auto"/>
              <w:ind w:firstLineChars="0" w:firstLine="0"/>
              <w:jc w:val="center"/>
              <w:rPr>
                <w:rFonts w:cs="Times New Roman"/>
              </w:rPr>
            </w:pPr>
            <w:r w:rsidRPr="002F056C">
              <w:rPr>
                <w:rFonts w:cs="Times New Roman"/>
              </w:rPr>
              <w:t>元谋县</w:t>
            </w:r>
            <w:r w:rsidR="009B5C6F">
              <w:rPr>
                <w:rFonts w:cs="Times New Roman" w:hint="eastAsia"/>
              </w:rPr>
              <w:t>发展</w:t>
            </w:r>
            <w:r w:rsidR="009B5C6F">
              <w:rPr>
                <w:rFonts w:cs="Times New Roman"/>
              </w:rPr>
              <w:t>和</w:t>
            </w:r>
            <w:proofErr w:type="gramStart"/>
            <w:r w:rsidR="009B5C6F">
              <w:rPr>
                <w:rFonts w:cs="Times New Roman"/>
              </w:rPr>
              <w:t>改革局</w:t>
            </w:r>
            <w:proofErr w:type="gramEnd"/>
          </w:p>
        </w:tc>
        <w:tc>
          <w:tcPr>
            <w:tcW w:w="1843" w:type="dxa"/>
            <w:vAlign w:val="center"/>
          </w:tcPr>
          <w:p w14:paraId="665A8608" w14:textId="034F0646" w:rsidR="00665A82" w:rsidRPr="002F056C" w:rsidRDefault="00665A82" w:rsidP="00865C56">
            <w:pPr>
              <w:spacing w:line="240" w:lineRule="auto"/>
              <w:ind w:firstLineChars="0" w:firstLine="0"/>
              <w:jc w:val="center"/>
              <w:rPr>
                <w:rFonts w:cs="Times New Roman"/>
              </w:rPr>
            </w:pPr>
            <w:r w:rsidRPr="002F056C">
              <w:rPr>
                <w:rFonts w:cs="Times New Roman"/>
              </w:rPr>
              <w:t>项目</w:t>
            </w:r>
            <w:r w:rsidR="00865C56">
              <w:rPr>
                <w:rFonts w:cs="Times New Roman"/>
              </w:rPr>
              <w:t>代码</w:t>
            </w:r>
          </w:p>
        </w:tc>
        <w:tc>
          <w:tcPr>
            <w:tcW w:w="3288" w:type="dxa"/>
            <w:gridSpan w:val="2"/>
            <w:vAlign w:val="center"/>
          </w:tcPr>
          <w:p w14:paraId="39D4C771" w14:textId="40B771F3" w:rsidR="00665A82" w:rsidRPr="002F056C" w:rsidRDefault="00865C56" w:rsidP="0046781E">
            <w:pPr>
              <w:spacing w:line="240" w:lineRule="auto"/>
              <w:ind w:firstLineChars="0" w:firstLine="0"/>
              <w:jc w:val="center"/>
              <w:rPr>
                <w:rFonts w:cs="Times New Roman"/>
              </w:rPr>
            </w:pPr>
            <w:r>
              <w:rPr>
                <w:rFonts w:cs="Times New Roman" w:hint="eastAsia"/>
              </w:rPr>
              <w:t>2020-582328-30-03-0259</w:t>
            </w:r>
            <w:r w:rsidR="00842E23">
              <w:rPr>
                <w:rFonts w:cs="Times New Roman" w:hint="eastAsia"/>
              </w:rPr>
              <w:t>53</w:t>
            </w:r>
          </w:p>
        </w:tc>
      </w:tr>
      <w:tr w:rsidR="00106484" w:rsidRPr="004B2B2A" w14:paraId="5FBB57FA" w14:textId="77777777" w:rsidTr="006728F1">
        <w:trPr>
          <w:jc w:val="center"/>
        </w:trPr>
        <w:tc>
          <w:tcPr>
            <w:tcW w:w="1690" w:type="dxa"/>
            <w:vAlign w:val="center"/>
          </w:tcPr>
          <w:p w14:paraId="57F6CBA5" w14:textId="77777777" w:rsidR="00665A82" w:rsidRPr="002F056C" w:rsidRDefault="00665A82" w:rsidP="0046781E">
            <w:pPr>
              <w:spacing w:line="240" w:lineRule="auto"/>
              <w:ind w:firstLineChars="0" w:firstLine="0"/>
              <w:jc w:val="center"/>
              <w:rPr>
                <w:rFonts w:cs="Times New Roman"/>
              </w:rPr>
            </w:pPr>
            <w:r w:rsidRPr="002F056C">
              <w:rPr>
                <w:rFonts w:cs="Times New Roman"/>
              </w:rPr>
              <w:t>建设性质</w:t>
            </w:r>
          </w:p>
        </w:tc>
        <w:tc>
          <w:tcPr>
            <w:tcW w:w="2223" w:type="dxa"/>
            <w:gridSpan w:val="2"/>
            <w:vAlign w:val="center"/>
          </w:tcPr>
          <w:p w14:paraId="31EF6FC7" w14:textId="77777777" w:rsidR="00665A82" w:rsidRPr="002F056C" w:rsidRDefault="000E6914" w:rsidP="0046781E">
            <w:pPr>
              <w:spacing w:line="240" w:lineRule="auto"/>
              <w:ind w:firstLineChars="0" w:firstLine="0"/>
              <w:jc w:val="center"/>
              <w:rPr>
                <w:rFonts w:cs="Times New Roman"/>
              </w:rPr>
            </w:pPr>
            <w:r>
              <w:rPr>
                <w:rFonts w:cs="Times New Roman" w:hint="eastAsia"/>
                <w:szCs w:val="24"/>
              </w:rPr>
              <w:t>扩建</w:t>
            </w:r>
          </w:p>
        </w:tc>
        <w:tc>
          <w:tcPr>
            <w:tcW w:w="1843" w:type="dxa"/>
            <w:vAlign w:val="center"/>
          </w:tcPr>
          <w:p w14:paraId="49A00247" w14:textId="77777777" w:rsidR="00665A82" w:rsidRPr="002F056C" w:rsidRDefault="00665A82" w:rsidP="0046781E">
            <w:pPr>
              <w:spacing w:line="240" w:lineRule="auto"/>
              <w:ind w:firstLineChars="0" w:firstLine="0"/>
              <w:jc w:val="center"/>
              <w:rPr>
                <w:rFonts w:cs="Times New Roman"/>
              </w:rPr>
            </w:pPr>
            <w:r w:rsidRPr="002F056C">
              <w:rPr>
                <w:rFonts w:cs="Times New Roman"/>
              </w:rPr>
              <w:t>行业类别及代码</w:t>
            </w:r>
          </w:p>
        </w:tc>
        <w:tc>
          <w:tcPr>
            <w:tcW w:w="3288" w:type="dxa"/>
            <w:gridSpan w:val="2"/>
            <w:vAlign w:val="center"/>
          </w:tcPr>
          <w:p w14:paraId="1A844798" w14:textId="77777777" w:rsidR="00665A82" w:rsidRPr="002F056C" w:rsidRDefault="008D1AD9" w:rsidP="0046781E">
            <w:pPr>
              <w:spacing w:line="240" w:lineRule="auto"/>
              <w:ind w:firstLineChars="0" w:firstLine="0"/>
              <w:jc w:val="center"/>
              <w:rPr>
                <w:rFonts w:cs="Times New Roman"/>
              </w:rPr>
            </w:pPr>
            <w:r w:rsidRPr="002F056C">
              <w:rPr>
                <w:rFonts w:cs="Times New Roman" w:hint="eastAsia"/>
              </w:rPr>
              <w:t>C3022</w:t>
            </w:r>
            <w:proofErr w:type="gramStart"/>
            <w:r w:rsidRPr="002F056C">
              <w:rPr>
                <w:rFonts w:cs="Times New Roman" w:hint="eastAsia"/>
              </w:rPr>
              <w:t>砼</w:t>
            </w:r>
            <w:proofErr w:type="gramEnd"/>
            <w:r w:rsidRPr="002F056C">
              <w:rPr>
                <w:rFonts w:cs="Times New Roman" w:hint="eastAsia"/>
              </w:rPr>
              <w:t>结构构件制造</w:t>
            </w:r>
          </w:p>
        </w:tc>
      </w:tr>
      <w:tr w:rsidR="00106484" w:rsidRPr="004B2B2A" w14:paraId="175DF80B" w14:textId="77777777" w:rsidTr="006728F1">
        <w:trPr>
          <w:jc w:val="center"/>
        </w:trPr>
        <w:tc>
          <w:tcPr>
            <w:tcW w:w="1690" w:type="dxa"/>
            <w:vAlign w:val="center"/>
          </w:tcPr>
          <w:p w14:paraId="312AEFC8" w14:textId="77777777" w:rsidR="00665A82" w:rsidRPr="002F056C" w:rsidRDefault="00665A82" w:rsidP="0046781E">
            <w:pPr>
              <w:spacing w:line="240" w:lineRule="auto"/>
              <w:ind w:firstLineChars="0" w:firstLine="0"/>
              <w:jc w:val="center"/>
              <w:rPr>
                <w:rFonts w:cs="Times New Roman"/>
              </w:rPr>
            </w:pPr>
            <w:r w:rsidRPr="002F056C">
              <w:rPr>
                <w:rFonts w:cs="Times New Roman"/>
              </w:rPr>
              <w:t>占地面积（</w:t>
            </w:r>
            <w:r w:rsidRPr="002F056C">
              <w:rPr>
                <w:rFonts w:cs="Times New Roman"/>
              </w:rPr>
              <w:t>m</w:t>
            </w:r>
            <w:r w:rsidRPr="002F056C">
              <w:rPr>
                <w:rFonts w:cs="Times New Roman"/>
                <w:vertAlign w:val="superscript"/>
              </w:rPr>
              <w:t>2</w:t>
            </w:r>
            <w:r w:rsidRPr="002F056C">
              <w:rPr>
                <w:rFonts w:cs="Times New Roman"/>
              </w:rPr>
              <w:t>）</w:t>
            </w:r>
          </w:p>
        </w:tc>
        <w:tc>
          <w:tcPr>
            <w:tcW w:w="2223" w:type="dxa"/>
            <w:gridSpan w:val="2"/>
            <w:vAlign w:val="center"/>
          </w:tcPr>
          <w:p w14:paraId="573D9CF4" w14:textId="77777777" w:rsidR="00665A82" w:rsidRPr="002F056C" w:rsidRDefault="008E7A90" w:rsidP="0046781E">
            <w:pPr>
              <w:spacing w:line="240" w:lineRule="auto"/>
              <w:ind w:firstLineChars="0" w:firstLine="0"/>
              <w:jc w:val="center"/>
              <w:rPr>
                <w:rFonts w:cs="Times New Roman"/>
              </w:rPr>
            </w:pPr>
            <w:r w:rsidRPr="002F056C">
              <w:rPr>
                <w:rFonts w:cs="Times New Roman" w:hint="eastAsia"/>
              </w:rPr>
              <w:t>30000</w:t>
            </w:r>
          </w:p>
        </w:tc>
        <w:tc>
          <w:tcPr>
            <w:tcW w:w="1843" w:type="dxa"/>
            <w:vAlign w:val="center"/>
          </w:tcPr>
          <w:p w14:paraId="71BB198D" w14:textId="77777777" w:rsidR="00665A82" w:rsidRPr="002F056C" w:rsidRDefault="00665A82" w:rsidP="0046781E">
            <w:pPr>
              <w:spacing w:line="240" w:lineRule="auto"/>
              <w:ind w:firstLineChars="0" w:firstLine="0"/>
              <w:jc w:val="center"/>
              <w:rPr>
                <w:rFonts w:cs="Times New Roman"/>
              </w:rPr>
            </w:pPr>
            <w:r w:rsidRPr="002F056C">
              <w:rPr>
                <w:rFonts w:cs="Times New Roman"/>
              </w:rPr>
              <w:t>绿化面积（</w:t>
            </w:r>
            <w:r w:rsidRPr="002F056C">
              <w:rPr>
                <w:rFonts w:cs="Times New Roman"/>
              </w:rPr>
              <w:t>m</w:t>
            </w:r>
            <w:r w:rsidRPr="002F056C">
              <w:rPr>
                <w:rFonts w:cs="Times New Roman"/>
                <w:vertAlign w:val="superscript"/>
              </w:rPr>
              <w:t>2</w:t>
            </w:r>
            <w:r w:rsidRPr="002F056C">
              <w:rPr>
                <w:rFonts w:cs="Times New Roman"/>
              </w:rPr>
              <w:t>）</w:t>
            </w:r>
          </w:p>
        </w:tc>
        <w:tc>
          <w:tcPr>
            <w:tcW w:w="3288" w:type="dxa"/>
            <w:gridSpan w:val="2"/>
            <w:vAlign w:val="center"/>
          </w:tcPr>
          <w:p w14:paraId="31D0190E" w14:textId="77777777" w:rsidR="00665A82" w:rsidRPr="002F056C" w:rsidRDefault="009B5C6F" w:rsidP="0046781E">
            <w:pPr>
              <w:spacing w:line="240" w:lineRule="auto"/>
              <w:ind w:firstLineChars="0" w:firstLine="0"/>
              <w:jc w:val="center"/>
              <w:rPr>
                <w:rFonts w:cs="Times New Roman"/>
              </w:rPr>
            </w:pPr>
            <w:r>
              <w:rPr>
                <w:rFonts w:cs="Times New Roman" w:hint="eastAsia"/>
              </w:rPr>
              <w:t>300</w:t>
            </w:r>
          </w:p>
        </w:tc>
      </w:tr>
      <w:tr w:rsidR="004B2B2A" w:rsidRPr="004B2B2A" w14:paraId="3E546B56" w14:textId="77777777" w:rsidTr="006728F1">
        <w:trPr>
          <w:jc w:val="center"/>
        </w:trPr>
        <w:tc>
          <w:tcPr>
            <w:tcW w:w="1690" w:type="dxa"/>
            <w:vAlign w:val="center"/>
          </w:tcPr>
          <w:p w14:paraId="53060E22" w14:textId="3B1CFFA2" w:rsidR="00665A82" w:rsidRPr="002F056C" w:rsidRDefault="00665A82" w:rsidP="00112222">
            <w:pPr>
              <w:spacing w:line="240" w:lineRule="auto"/>
              <w:ind w:firstLineChars="0" w:firstLine="0"/>
              <w:jc w:val="center"/>
              <w:rPr>
                <w:rFonts w:cs="Times New Roman"/>
              </w:rPr>
            </w:pPr>
            <w:r w:rsidRPr="002F056C">
              <w:rPr>
                <w:rFonts w:cs="Times New Roman"/>
              </w:rPr>
              <w:t>总投资（万元）</w:t>
            </w:r>
          </w:p>
        </w:tc>
        <w:tc>
          <w:tcPr>
            <w:tcW w:w="947" w:type="dxa"/>
            <w:vAlign w:val="center"/>
          </w:tcPr>
          <w:p w14:paraId="2A59203F" w14:textId="77777777" w:rsidR="00665A82" w:rsidRPr="00DB7117" w:rsidRDefault="008D125C" w:rsidP="0046781E">
            <w:pPr>
              <w:spacing w:line="240" w:lineRule="auto"/>
              <w:ind w:firstLineChars="0" w:firstLine="0"/>
              <w:jc w:val="center"/>
              <w:rPr>
                <w:rFonts w:cs="Times New Roman"/>
              </w:rPr>
            </w:pPr>
            <w:r w:rsidRPr="00DB7117">
              <w:rPr>
                <w:rFonts w:cs="Times New Roman" w:hint="eastAsia"/>
              </w:rPr>
              <w:t>300</w:t>
            </w:r>
          </w:p>
        </w:tc>
        <w:tc>
          <w:tcPr>
            <w:tcW w:w="1276" w:type="dxa"/>
            <w:vAlign w:val="center"/>
          </w:tcPr>
          <w:p w14:paraId="3836C7F6" w14:textId="77777777" w:rsidR="00665A82" w:rsidRPr="00DB7117" w:rsidRDefault="00665A82" w:rsidP="0046781E">
            <w:pPr>
              <w:spacing w:line="240" w:lineRule="auto"/>
              <w:ind w:firstLineChars="0" w:firstLine="0"/>
              <w:jc w:val="center"/>
              <w:rPr>
                <w:rFonts w:cs="Times New Roman"/>
              </w:rPr>
            </w:pPr>
            <w:r w:rsidRPr="00DB7117">
              <w:rPr>
                <w:rFonts w:cs="Times New Roman"/>
              </w:rPr>
              <w:t>环保投资</w:t>
            </w:r>
          </w:p>
        </w:tc>
        <w:tc>
          <w:tcPr>
            <w:tcW w:w="1843" w:type="dxa"/>
            <w:vAlign w:val="center"/>
          </w:tcPr>
          <w:p w14:paraId="28A1EF40" w14:textId="4E643CF3" w:rsidR="00665A82" w:rsidRPr="00DB7117" w:rsidRDefault="00205EA9" w:rsidP="0046781E">
            <w:pPr>
              <w:spacing w:line="240" w:lineRule="auto"/>
              <w:ind w:firstLineChars="0" w:firstLine="0"/>
              <w:jc w:val="center"/>
              <w:rPr>
                <w:rFonts w:cs="Times New Roman"/>
              </w:rPr>
            </w:pPr>
            <w:r w:rsidRPr="00DB7117">
              <w:rPr>
                <w:rFonts w:cs="Times New Roman" w:hint="eastAsia"/>
              </w:rPr>
              <w:t>10.7</w:t>
            </w:r>
          </w:p>
        </w:tc>
        <w:tc>
          <w:tcPr>
            <w:tcW w:w="1701" w:type="dxa"/>
            <w:vAlign w:val="center"/>
          </w:tcPr>
          <w:p w14:paraId="67643DA5" w14:textId="77777777" w:rsidR="00665A82" w:rsidRPr="00DB7117" w:rsidRDefault="00665A82" w:rsidP="0046781E">
            <w:pPr>
              <w:spacing w:line="240" w:lineRule="auto"/>
              <w:ind w:firstLineChars="0" w:firstLine="0"/>
              <w:jc w:val="center"/>
              <w:rPr>
                <w:rFonts w:cs="Times New Roman"/>
              </w:rPr>
            </w:pPr>
            <w:r w:rsidRPr="00DB7117">
              <w:rPr>
                <w:rFonts w:cs="Times New Roman"/>
              </w:rPr>
              <w:t>环保投资占比</w:t>
            </w:r>
          </w:p>
        </w:tc>
        <w:tc>
          <w:tcPr>
            <w:tcW w:w="1587" w:type="dxa"/>
            <w:vAlign w:val="center"/>
          </w:tcPr>
          <w:p w14:paraId="0B9DC327" w14:textId="49C248AE" w:rsidR="00665A82" w:rsidRPr="00DB7117" w:rsidRDefault="00CE0D23" w:rsidP="0046781E">
            <w:pPr>
              <w:spacing w:line="240" w:lineRule="auto"/>
              <w:ind w:firstLineChars="0" w:firstLine="0"/>
              <w:jc w:val="center"/>
              <w:rPr>
                <w:rFonts w:cs="Times New Roman"/>
              </w:rPr>
            </w:pPr>
            <w:r w:rsidRPr="00DB7117">
              <w:rPr>
                <w:rFonts w:cs="Times New Roman" w:hint="eastAsia"/>
              </w:rPr>
              <w:t>3.57</w:t>
            </w:r>
            <w:r w:rsidR="0092626A" w:rsidRPr="00DB7117">
              <w:rPr>
                <w:rFonts w:cs="Times New Roman" w:hint="eastAsia"/>
              </w:rPr>
              <w:t>%</w:t>
            </w:r>
          </w:p>
        </w:tc>
      </w:tr>
      <w:tr w:rsidR="004B2B2A" w:rsidRPr="00931BF3" w14:paraId="7A2A24CF" w14:textId="77777777" w:rsidTr="00DE0FD4">
        <w:trPr>
          <w:jc w:val="center"/>
        </w:trPr>
        <w:tc>
          <w:tcPr>
            <w:tcW w:w="9044" w:type="dxa"/>
            <w:gridSpan w:val="6"/>
            <w:vAlign w:val="center"/>
          </w:tcPr>
          <w:p w14:paraId="47A6969C" w14:textId="77777777" w:rsidR="005B3393" w:rsidRPr="002F056C" w:rsidRDefault="005B3393" w:rsidP="004B2B2A">
            <w:pPr>
              <w:ind w:firstLineChars="0" w:firstLine="0"/>
              <w:rPr>
                <w:rFonts w:cs="Times New Roman"/>
                <w:b/>
              </w:rPr>
            </w:pPr>
            <w:r w:rsidRPr="002F056C">
              <w:rPr>
                <w:rFonts w:cs="Times New Roman"/>
                <w:b/>
              </w:rPr>
              <w:t>工程内容及规模</w:t>
            </w:r>
          </w:p>
          <w:p w14:paraId="5CECCCBD" w14:textId="77777777" w:rsidR="004B2B2A" w:rsidRPr="002F056C" w:rsidRDefault="005B3393" w:rsidP="004B2B2A">
            <w:pPr>
              <w:ind w:firstLineChars="0" w:firstLine="0"/>
              <w:rPr>
                <w:rFonts w:cs="Times New Roman"/>
                <w:b/>
              </w:rPr>
            </w:pPr>
            <w:r w:rsidRPr="002F056C">
              <w:rPr>
                <w:rFonts w:cs="Times New Roman"/>
                <w:b/>
              </w:rPr>
              <w:t>一</w:t>
            </w:r>
            <w:r w:rsidR="004B2B2A" w:rsidRPr="002F056C">
              <w:rPr>
                <w:rFonts w:cs="Times New Roman"/>
                <w:b/>
              </w:rPr>
              <w:t>、项目建设背景及由来</w:t>
            </w:r>
          </w:p>
          <w:p w14:paraId="16EAD136" w14:textId="46892F54" w:rsidR="004B2B2A" w:rsidRPr="00DB7117" w:rsidRDefault="008D125C" w:rsidP="002F0288">
            <w:pPr>
              <w:ind w:firstLine="480"/>
              <w:rPr>
                <w:rFonts w:cs="Times New Roman"/>
              </w:rPr>
            </w:pPr>
            <w:proofErr w:type="gramStart"/>
            <w:r>
              <w:rPr>
                <w:rFonts w:cs="Times New Roman" w:hint="eastAsia"/>
              </w:rPr>
              <w:t>川铁</w:t>
            </w:r>
            <w:r>
              <w:rPr>
                <w:rFonts w:cs="Times New Roman"/>
              </w:rPr>
              <w:t>建筑</w:t>
            </w:r>
            <w:proofErr w:type="gramEnd"/>
            <w:r>
              <w:rPr>
                <w:rFonts w:cs="Times New Roman"/>
              </w:rPr>
              <w:t>新材料</w:t>
            </w:r>
            <w:r>
              <w:rPr>
                <w:rFonts w:cs="Times New Roman" w:hint="eastAsia"/>
              </w:rPr>
              <w:t>（云南）有限公司原名</w:t>
            </w:r>
            <w:proofErr w:type="gramStart"/>
            <w:r w:rsidRPr="002F056C">
              <w:rPr>
                <w:rFonts w:cs="Times New Roman"/>
              </w:rPr>
              <w:t>四川省川铁枕梁</w:t>
            </w:r>
            <w:proofErr w:type="gramEnd"/>
            <w:r w:rsidRPr="002F056C">
              <w:rPr>
                <w:rFonts w:cs="Times New Roman"/>
              </w:rPr>
              <w:t>工程有限公司元谋分公司</w:t>
            </w:r>
            <w:r>
              <w:rPr>
                <w:rFonts w:cs="Times New Roman" w:hint="eastAsia"/>
              </w:rPr>
              <w:t>，</w:t>
            </w:r>
            <w:r>
              <w:rPr>
                <w:rFonts w:cs="Times New Roman"/>
              </w:rPr>
              <w:t>于</w:t>
            </w:r>
            <w:r>
              <w:rPr>
                <w:rFonts w:cs="Times New Roman" w:hint="eastAsia"/>
              </w:rPr>
              <w:t>2019</w:t>
            </w:r>
            <w:r>
              <w:rPr>
                <w:rFonts w:cs="Times New Roman" w:hint="eastAsia"/>
              </w:rPr>
              <w:t>年信息更改</w:t>
            </w:r>
            <w:proofErr w:type="gramStart"/>
            <w:r>
              <w:rPr>
                <w:rFonts w:cs="Times New Roman" w:hint="eastAsia"/>
              </w:rPr>
              <w:t>为川铁</w:t>
            </w:r>
            <w:r>
              <w:rPr>
                <w:rFonts w:cs="Times New Roman"/>
              </w:rPr>
              <w:t>建筑</w:t>
            </w:r>
            <w:proofErr w:type="gramEnd"/>
            <w:r>
              <w:rPr>
                <w:rFonts w:cs="Times New Roman"/>
              </w:rPr>
              <w:t>新材料</w:t>
            </w:r>
            <w:r>
              <w:rPr>
                <w:rFonts w:cs="Times New Roman" w:hint="eastAsia"/>
              </w:rPr>
              <w:t>（云南）有限公司。</w:t>
            </w:r>
            <w:proofErr w:type="gramStart"/>
            <w:r>
              <w:rPr>
                <w:rFonts w:cs="Times New Roman" w:hint="eastAsia"/>
              </w:rPr>
              <w:t>川铁</w:t>
            </w:r>
            <w:r>
              <w:rPr>
                <w:rFonts w:cs="Times New Roman"/>
              </w:rPr>
              <w:t>建筑</w:t>
            </w:r>
            <w:proofErr w:type="gramEnd"/>
            <w:r>
              <w:rPr>
                <w:rFonts w:cs="Times New Roman"/>
              </w:rPr>
              <w:t>新材料</w:t>
            </w:r>
            <w:r>
              <w:rPr>
                <w:rFonts w:cs="Times New Roman" w:hint="eastAsia"/>
              </w:rPr>
              <w:t>（云南）有限公司</w:t>
            </w:r>
            <w:r w:rsidR="00083569" w:rsidRPr="002F056C">
              <w:rPr>
                <w:rFonts w:cs="Times New Roman"/>
              </w:rPr>
              <w:t>位于楚雄州元谋县</w:t>
            </w:r>
            <w:proofErr w:type="gramStart"/>
            <w:r w:rsidR="00083569" w:rsidRPr="002F056C">
              <w:rPr>
                <w:rFonts w:cs="Times New Roman"/>
              </w:rPr>
              <w:t>黄瓜园</w:t>
            </w:r>
            <w:proofErr w:type="gramEnd"/>
            <w:r w:rsidR="00083569" w:rsidRPr="002F056C">
              <w:rPr>
                <w:rFonts w:cs="Times New Roman"/>
              </w:rPr>
              <w:t>镇攀钢转运站内，</w:t>
            </w:r>
            <w:r w:rsidR="00E31182" w:rsidRPr="002F056C">
              <w:rPr>
                <w:rFonts w:cs="Times New Roman"/>
              </w:rPr>
              <w:t>经营范围包括</w:t>
            </w:r>
            <w:r>
              <w:rPr>
                <w:rFonts w:cs="Times New Roman" w:hint="eastAsia"/>
              </w:rPr>
              <w:t>水泥制品、</w:t>
            </w:r>
            <w:proofErr w:type="gramStart"/>
            <w:r>
              <w:rPr>
                <w:rFonts w:cs="Times New Roman" w:hint="eastAsia"/>
              </w:rPr>
              <w:t>砼</w:t>
            </w:r>
            <w:proofErr w:type="gramEnd"/>
            <w:r>
              <w:rPr>
                <w:rFonts w:cs="Times New Roman" w:hint="eastAsia"/>
              </w:rPr>
              <w:t>结构构件等</w:t>
            </w:r>
            <w:r w:rsidR="00252E82" w:rsidRPr="002F056C">
              <w:rPr>
                <w:rFonts w:cs="Times New Roman"/>
              </w:rPr>
              <w:t>。为满足现生产需求，</w:t>
            </w:r>
            <w:r w:rsidR="00083569" w:rsidRPr="002F056C">
              <w:rPr>
                <w:rFonts w:cs="Times New Roman"/>
              </w:rPr>
              <w:t>此次</w:t>
            </w:r>
            <w:r w:rsidR="00E672E3">
              <w:rPr>
                <w:rFonts w:cs="Times New Roman"/>
              </w:rPr>
              <w:t>对</w:t>
            </w:r>
            <w:r w:rsidR="00083569" w:rsidRPr="002F056C">
              <w:rPr>
                <w:rFonts w:cs="Times New Roman"/>
              </w:rPr>
              <w:t>现在设施进行提升改造，主要对生产厂</w:t>
            </w:r>
            <w:r w:rsidR="00E672E3">
              <w:rPr>
                <w:rFonts w:cs="Times New Roman" w:hint="eastAsia"/>
              </w:rPr>
              <w:t>所需的</w:t>
            </w:r>
            <w:r w:rsidR="00083569" w:rsidRPr="002F056C">
              <w:rPr>
                <w:rFonts w:cs="Times New Roman"/>
              </w:rPr>
              <w:t>配套设施进行扩建，</w:t>
            </w:r>
            <w:r w:rsidR="00083569" w:rsidRPr="00DB7117">
              <w:rPr>
                <w:rFonts w:cs="Times New Roman"/>
              </w:rPr>
              <w:t>使其满足生产</w:t>
            </w:r>
            <w:r w:rsidR="00470A0A" w:rsidRPr="00DB7117">
              <w:rPr>
                <w:rFonts w:cs="Times New Roman"/>
              </w:rPr>
              <w:t>预应力混凝土枕和预应力混凝土支承块合计年产</w:t>
            </w:r>
            <w:r w:rsidR="00470A0A" w:rsidRPr="00DB7117">
              <w:rPr>
                <w:rFonts w:cs="Times New Roman" w:hint="eastAsia"/>
              </w:rPr>
              <w:t>50</w:t>
            </w:r>
            <w:r w:rsidR="00470A0A" w:rsidRPr="00DB7117">
              <w:rPr>
                <w:rFonts w:cs="Times New Roman" w:hint="eastAsia"/>
              </w:rPr>
              <w:t>万根的</w:t>
            </w:r>
            <w:r w:rsidR="00083569" w:rsidRPr="00DB7117">
              <w:rPr>
                <w:rFonts w:cs="Times New Roman"/>
              </w:rPr>
              <w:t>要求。</w:t>
            </w:r>
          </w:p>
          <w:p w14:paraId="4968C4E8" w14:textId="3223B782" w:rsidR="00083569" w:rsidRPr="002F056C" w:rsidRDefault="00083569" w:rsidP="009B0287">
            <w:pPr>
              <w:pStyle w:val="ac"/>
              <w:ind w:firstLine="480"/>
            </w:pPr>
            <w:r w:rsidRPr="002F056C">
              <w:t>根据《中华人民共和国环境影响评价法》及《建设项目环境保护管理条例》</w:t>
            </w:r>
            <w:r w:rsidR="00E672E3">
              <w:rPr>
                <w:rFonts w:hint="eastAsia"/>
              </w:rPr>
              <w:t>有关</w:t>
            </w:r>
            <w:r w:rsidRPr="002F056C">
              <w:t>规定，该项目的建设需开展环境影响评价工作，</w:t>
            </w:r>
            <w:r w:rsidR="0089163F">
              <w:t>经查阅《国民经济行业类别</w:t>
            </w:r>
            <w:r w:rsidR="0089163F">
              <w:rPr>
                <w:rFonts w:hint="eastAsia"/>
              </w:rPr>
              <w:t>》</w:t>
            </w:r>
            <w:r w:rsidR="00B53E93" w:rsidRPr="002F056C">
              <w:t>（</w:t>
            </w:r>
            <w:r w:rsidR="00B53E93" w:rsidRPr="002F056C">
              <w:t>GB/T4754-2017</w:t>
            </w:r>
            <w:r w:rsidR="00B53E93" w:rsidRPr="002F056C">
              <w:t>），本项目属于</w:t>
            </w:r>
            <w:proofErr w:type="gramStart"/>
            <w:r w:rsidR="00B53E93" w:rsidRPr="002F056C">
              <w:t>砼</w:t>
            </w:r>
            <w:proofErr w:type="gramEnd"/>
            <w:r w:rsidR="00B53E93" w:rsidRPr="002F056C">
              <w:t>结构构件制造</w:t>
            </w:r>
            <w:r w:rsidR="00B53E93" w:rsidRPr="002F056C">
              <w:t>C3022</w:t>
            </w:r>
            <w:r w:rsidR="00B53E93" w:rsidRPr="002F056C">
              <w:t>，</w:t>
            </w:r>
            <w:r w:rsidRPr="002F056C">
              <w:t>经查阅《</w:t>
            </w:r>
            <w:r w:rsidR="009B0287" w:rsidRPr="002F056C">
              <w:t>建设项目环境影响评</w:t>
            </w:r>
            <w:r w:rsidR="009B0287">
              <w:rPr>
                <w:rFonts w:hint="eastAsia"/>
              </w:rPr>
              <w:t>价</w:t>
            </w:r>
            <w:r w:rsidR="009B0287" w:rsidRPr="002F056C">
              <w:t>分类管理名录</w:t>
            </w:r>
            <w:r w:rsidRPr="002F056C">
              <w:t>》（生态环境部令第</w:t>
            </w:r>
            <w:r w:rsidRPr="002F056C">
              <w:t>1</w:t>
            </w:r>
            <w:r w:rsidRPr="002F056C">
              <w:t>号），本项目属于</w:t>
            </w:r>
            <w:r w:rsidR="00781998" w:rsidRPr="002F056C">
              <w:rPr>
                <w:rFonts w:hint="eastAsia"/>
              </w:rPr>
              <w:t>“</w:t>
            </w:r>
            <w:r w:rsidRPr="002F056C">
              <w:t>十九、非金属矿物制造业</w:t>
            </w:r>
            <w:r w:rsidRPr="002F056C">
              <w:t xml:space="preserve"> 50</w:t>
            </w:r>
            <w:proofErr w:type="gramStart"/>
            <w:r w:rsidR="00B53E93" w:rsidRPr="002F056C">
              <w:t>砼</w:t>
            </w:r>
            <w:proofErr w:type="gramEnd"/>
            <w:r w:rsidR="00B53E93" w:rsidRPr="002F056C">
              <w:t>结构构件制造、商品混凝土加工</w:t>
            </w:r>
            <w:r w:rsidR="00781998" w:rsidRPr="002F056C">
              <w:rPr>
                <w:rFonts w:hint="eastAsia"/>
              </w:rPr>
              <w:t>”</w:t>
            </w:r>
            <w:r w:rsidR="00B53E93" w:rsidRPr="002F056C">
              <w:t>类别，应编制环境影响评价报告表。</w:t>
            </w:r>
          </w:p>
          <w:p w14:paraId="5356CC46" w14:textId="5BC6B4A3" w:rsidR="005B3393" w:rsidRPr="002F056C" w:rsidRDefault="00B53E93" w:rsidP="005B3393">
            <w:pPr>
              <w:ind w:firstLine="480"/>
              <w:rPr>
                <w:rFonts w:cs="Times New Roman"/>
                <w:szCs w:val="24"/>
                <w:lang w:val="en-GB"/>
              </w:rPr>
            </w:pPr>
            <w:r w:rsidRPr="002F056C">
              <w:rPr>
                <w:rFonts w:cs="Times New Roman"/>
              </w:rPr>
              <w:t>为此，</w:t>
            </w:r>
            <w:proofErr w:type="gramStart"/>
            <w:r w:rsidR="00E672E3">
              <w:rPr>
                <w:rFonts w:cs="Times New Roman" w:hint="eastAsia"/>
              </w:rPr>
              <w:t>川铁</w:t>
            </w:r>
            <w:r w:rsidR="00E672E3">
              <w:rPr>
                <w:rFonts w:cs="Times New Roman"/>
              </w:rPr>
              <w:t>建筑</w:t>
            </w:r>
            <w:proofErr w:type="gramEnd"/>
            <w:r w:rsidR="00E672E3">
              <w:rPr>
                <w:rFonts w:cs="Times New Roman"/>
              </w:rPr>
              <w:t>新材料</w:t>
            </w:r>
            <w:r w:rsidR="00E672E3">
              <w:rPr>
                <w:rFonts w:cs="Times New Roman" w:hint="eastAsia"/>
              </w:rPr>
              <w:t>（云南）有限公司</w:t>
            </w:r>
            <w:r w:rsidRPr="002F056C">
              <w:rPr>
                <w:rFonts w:cs="Times New Roman"/>
              </w:rPr>
              <w:t>委托我单位为该项目编制环境影响报告表，</w:t>
            </w:r>
            <w:proofErr w:type="gramStart"/>
            <w:r w:rsidRPr="002F056C">
              <w:rPr>
                <w:rFonts w:cs="Times New Roman"/>
              </w:rPr>
              <w:t>受</w:t>
            </w:r>
            <w:r w:rsidR="00E672E3">
              <w:rPr>
                <w:rFonts w:cs="Times New Roman" w:hint="eastAsia"/>
              </w:rPr>
              <w:t>川铁</w:t>
            </w:r>
            <w:r w:rsidR="00E672E3">
              <w:rPr>
                <w:rFonts w:cs="Times New Roman"/>
              </w:rPr>
              <w:t>建筑</w:t>
            </w:r>
            <w:proofErr w:type="gramEnd"/>
            <w:r w:rsidR="00E672E3">
              <w:rPr>
                <w:rFonts w:cs="Times New Roman"/>
              </w:rPr>
              <w:t>新材料</w:t>
            </w:r>
            <w:r w:rsidR="00E672E3">
              <w:rPr>
                <w:rFonts w:cs="Times New Roman" w:hint="eastAsia"/>
              </w:rPr>
              <w:t>（云南）有限公司</w:t>
            </w:r>
            <w:r w:rsidR="005B3393" w:rsidRPr="002F056C">
              <w:rPr>
                <w:rFonts w:cs="Times New Roman"/>
              </w:rPr>
              <w:t>委托</w:t>
            </w:r>
            <w:r w:rsidRPr="002F056C">
              <w:rPr>
                <w:rFonts w:cs="Times New Roman"/>
              </w:rPr>
              <w:t>，我单位承担</w:t>
            </w:r>
            <w:proofErr w:type="gramStart"/>
            <w:r w:rsidRPr="002F056C">
              <w:rPr>
                <w:rFonts w:cs="Times New Roman"/>
              </w:rPr>
              <w:t>了</w:t>
            </w:r>
            <w:r w:rsidR="00E672E3">
              <w:rPr>
                <w:rFonts w:cs="Times New Roman" w:hint="eastAsia"/>
              </w:rPr>
              <w:t>川铁</w:t>
            </w:r>
            <w:r w:rsidR="00E672E3">
              <w:rPr>
                <w:rFonts w:cs="Times New Roman"/>
              </w:rPr>
              <w:t>建筑</w:t>
            </w:r>
            <w:proofErr w:type="gramEnd"/>
            <w:r w:rsidR="00E672E3">
              <w:rPr>
                <w:rFonts w:cs="Times New Roman"/>
              </w:rPr>
              <w:t>新材料</w:t>
            </w:r>
            <w:r w:rsidR="00E672E3">
              <w:rPr>
                <w:rFonts w:cs="Times New Roman" w:hint="eastAsia"/>
              </w:rPr>
              <w:t>（云南）有限公司</w:t>
            </w:r>
            <w:r w:rsidR="0056649C" w:rsidRPr="00DE0FD4">
              <w:rPr>
                <w:rFonts w:cs="Times New Roman" w:hint="eastAsia"/>
              </w:rPr>
              <w:t>“</w:t>
            </w:r>
            <w:r w:rsidR="009B0287" w:rsidRPr="00DE0FD4">
              <w:rPr>
                <w:rFonts w:cs="Times New Roman" w:hint="eastAsia"/>
              </w:rPr>
              <w:t>年产</w:t>
            </w:r>
            <w:r w:rsidR="009B0287" w:rsidRPr="00DE0FD4">
              <w:rPr>
                <w:rFonts w:cs="Times New Roman" w:hint="eastAsia"/>
              </w:rPr>
              <w:t>50</w:t>
            </w:r>
            <w:r w:rsidR="009B0287" w:rsidRPr="00DE0FD4">
              <w:rPr>
                <w:rFonts w:cs="Times New Roman" w:hint="eastAsia"/>
              </w:rPr>
              <w:t>万根预应力混凝土枕生产线及配套设施项目</w:t>
            </w:r>
            <w:r w:rsidR="0056649C" w:rsidRPr="00DE0FD4">
              <w:rPr>
                <w:rFonts w:cs="Times New Roman" w:hint="eastAsia"/>
              </w:rPr>
              <w:t>”</w:t>
            </w:r>
            <w:r w:rsidR="005B3393" w:rsidRPr="00DE0FD4">
              <w:rPr>
                <w:rFonts w:cs="Times New Roman"/>
              </w:rPr>
              <w:t>的环境影响评价工作。接受委托后，我单位立即组织</w:t>
            </w:r>
            <w:r w:rsidR="005B3393" w:rsidRPr="00DE0FD4">
              <w:rPr>
                <w:rFonts w:cs="Times New Roman"/>
                <w:szCs w:val="24"/>
              </w:rPr>
              <w:t>有关人员在对现场进行了详细踏勘、资料收集，按照国家的环评导则及相关规定，编制完成</w:t>
            </w:r>
            <w:proofErr w:type="gramStart"/>
            <w:r w:rsidR="005B3393" w:rsidRPr="00DE0FD4">
              <w:rPr>
                <w:rFonts w:cs="Times New Roman"/>
                <w:szCs w:val="24"/>
              </w:rPr>
              <w:t>了</w:t>
            </w:r>
            <w:r w:rsidR="00E672E3" w:rsidRPr="00DE0FD4">
              <w:rPr>
                <w:rFonts w:cs="Times New Roman" w:hint="eastAsia"/>
              </w:rPr>
              <w:t>川铁</w:t>
            </w:r>
            <w:r w:rsidR="00E672E3" w:rsidRPr="00DE0FD4">
              <w:rPr>
                <w:rFonts w:cs="Times New Roman"/>
              </w:rPr>
              <w:t>建筑</w:t>
            </w:r>
            <w:proofErr w:type="gramEnd"/>
            <w:r w:rsidR="00E672E3" w:rsidRPr="00DE0FD4">
              <w:rPr>
                <w:rFonts w:cs="Times New Roman"/>
              </w:rPr>
              <w:t>新材料</w:t>
            </w:r>
            <w:r w:rsidR="00E672E3" w:rsidRPr="00DE0FD4">
              <w:rPr>
                <w:rFonts w:cs="Times New Roman" w:hint="eastAsia"/>
              </w:rPr>
              <w:t>（云南）有限公司</w:t>
            </w:r>
            <w:r w:rsidR="005B3393" w:rsidRPr="00DE0FD4">
              <w:rPr>
                <w:rFonts w:cs="Times New Roman"/>
                <w:szCs w:val="24"/>
              </w:rPr>
              <w:t>《</w:t>
            </w:r>
            <w:r w:rsidR="009B0287" w:rsidRPr="00DE0FD4">
              <w:t>年产</w:t>
            </w:r>
            <w:r w:rsidR="009B0287" w:rsidRPr="00DE0FD4">
              <w:t>50</w:t>
            </w:r>
            <w:r w:rsidR="009B0287" w:rsidRPr="00DE0FD4">
              <w:t>万根预应力混凝土枕生产线及配套设施项目</w:t>
            </w:r>
            <w:r w:rsidR="005B3393" w:rsidRPr="00DE0FD4">
              <w:rPr>
                <w:rFonts w:cs="Times New Roman"/>
                <w:szCs w:val="24"/>
              </w:rPr>
              <w:t>环境影响报告表》，供建设单位</w:t>
            </w:r>
            <w:r w:rsidR="005B3393" w:rsidRPr="002F056C">
              <w:rPr>
                <w:rFonts w:cs="Times New Roman"/>
                <w:szCs w:val="24"/>
              </w:rPr>
              <w:t>上报审</w:t>
            </w:r>
            <w:r w:rsidR="005B3393" w:rsidRPr="002F056C">
              <w:rPr>
                <w:rFonts w:cs="Times New Roman"/>
                <w:szCs w:val="24"/>
              </w:rPr>
              <w:lastRenderedPageBreak/>
              <w:t>查。</w:t>
            </w:r>
          </w:p>
          <w:p w14:paraId="43E78B05" w14:textId="4EA39DDC" w:rsidR="00B53E93" w:rsidRPr="00DB7117" w:rsidRDefault="00395BE4" w:rsidP="005B3393">
            <w:pPr>
              <w:ind w:firstLineChars="0" w:firstLine="0"/>
              <w:rPr>
                <w:rFonts w:cs="Times New Roman"/>
                <w:b/>
                <w:lang w:val="en-GB"/>
              </w:rPr>
            </w:pPr>
            <w:r w:rsidRPr="00DB7117">
              <w:rPr>
                <w:rFonts w:cs="Times New Roman" w:hint="eastAsia"/>
                <w:b/>
                <w:lang w:val="en-GB"/>
              </w:rPr>
              <w:t>二、</w:t>
            </w:r>
            <w:r w:rsidR="00817A0E" w:rsidRPr="00DB7117">
              <w:rPr>
                <w:rFonts w:cs="Times New Roman" w:hint="eastAsia"/>
                <w:b/>
                <w:lang w:val="en-GB"/>
              </w:rPr>
              <w:t>扩建</w:t>
            </w:r>
            <w:r w:rsidRPr="00DB7117">
              <w:rPr>
                <w:rFonts w:cs="Times New Roman"/>
                <w:b/>
                <w:lang w:val="en-GB"/>
              </w:rPr>
              <w:t>项目概况</w:t>
            </w:r>
          </w:p>
          <w:p w14:paraId="24CD26BE" w14:textId="01941A20" w:rsidR="005B3393" w:rsidRPr="00DB7117" w:rsidRDefault="005B3393" w:rsidP="00E74603">
            <w:pPr>
              <w:ind w:firstLine="482"/>
              <w:rPr>
                <w:b/>
                <w:lang w:val="en-GB"/>
              </w:rPr>
            </w:pPr>
            <w:r w:rsidRPr="00DB7117">
              <w:rPr>
                <w:b/>
                <w:lang w:val="en-GB"/>
              </w:rPr>
              <w:t>1</w:t>
            </w:r>
            <w:r w:rsidRPr="00DB7117">
              <w:rPr>
                <w:b/>
                <w:lang w:val="en-GB"/>
              </w:rPr>
              <w:t>、</w:t>
            </w:r>
            <w:r w:rsidR="00A14414" w:rsidRPr="00DB7117">
              <w:rPr>
                <w:b/>
                <w:lang w:val="en-GB"/>
              </w:rPr>
              <w:t>扩建</w:t>
            </w:r>
            <w:r w:rsidRPr="00DB7117">
              <w:rPr>
                <w:b/>
                <w:lang w:val="en-GB"/>
              </w:rPr>
              <w:t>项目基本情况</w:t>
            </w:r>
          </w:p>
          <w:p w14:paraId="6D541E63" w14:textId="32C378A8" w:rsidR="005B3393" w:rsidRPr="001B3549" w:rsidRDefault="005B3393" w:rsidP="005B3393">
            <w:pPr>
              <w:ind w:firstLine="480"/>
              <w:rPr>
                <w:rFonts w:cs="Times New Roman"/>
                <w:lang w:val="en-GB"/>
              </w:rPr>
            </w:pPr>
            <w:r w:rsidRPr="001B3549">
              <w:rPr>
                <w:rFonts w:cs="Times New Roman"/>
                <w:lang w:val="en-GB"/>
              </w:rPr>
              <w:t>项目名称：</w:t>
            </w:r>
            <w:r w:rsidR="009B0287" w:rsidRPr="001B3549">
              <w:rPr>
                <w:rFonts w:cs="Times New Roman" w:hint="eastAsia"/>
              </w:rPr>
              <w:t>年产</w:t>
            </w:r>
            <w:r w:rsidR="009B0287" w:rsidRPr="001B3549">
              <w:rPr>
                <w:rFonts w:cs="Times New Roman" w:hint="eastAsia"/>
              </w:rPr>
              <w:t>50</w:t>
            </w:r>
            <w:r w:rsidR="009B0287" w:rsidRPr="001B3549">
              <w:rPr>
                <w:rFonts w:cs="Times New Roman" w:hint="eastAsia"/>
              </w:rPr>
              <w:t>万根预应力混凝土枕生产线及配套设施项目</w:t>
            </w:r>
          </w:p>
          <w:p w14:paraId="4F1EB439" w14:textId="77777777" w:rsidR="00E672E3" w:rsidRPr="001B3549" w:rsidRDefault="005B3393" w:rsidP="005B3393">
            <w:pPr>
              <w:ind w:firstLine="480"/>
              <w:rPr>
                <w:rFonts w:cs="Times New Roman"/>
              </w:rPr>
            </w:pPr>
            <w:r w:rsidRPr="001B3549">
              <w:rPr>
                <w:rFonts w:cs="Times New Roman"/>
                <w:lang w:val="en-GB"/>
              </w:rPr>
              <w:t>建设单位：</w:t>
            </w:r>
            <w:proofErr w:type="gramStart"/>
            <w:r w:rsidR="00E672E3" w:rsidRPr="001B3549">
              <w:rPr>
                <w:rFonts w:cs="Times New Roman" w:hint="eastAsia"/>
              </w:rPr>
              <w:t>川铁</w:t>
            </w:r>
            <w:r w:rsidR="00E672E3" w:rsidRPr="001B3549">
              <w:rPr>
                <w:rFonts w:cs="Times New Roman"/>
              </w:rPr>
              <w:t>建筑</w:t>
            </w:r>
            <w:proofErr w:type="gramEnd"/>
            <w:r w:rsidR="00E672E3" w:rsidRPr="001B3549">
              <w:rPr>
                <w:rFonts w:cs="Times New Roman"/>
              </w:rPr>
              <w:t>新材料</w:t>
            </w:r>
            <w:r w:rsidR="00E672E3" w:rsidRPr="001B3549">
              <w:rPr>
                <w:rFonts w:cs="Times New Roman" w:hint="eastAsia"/>
              </w:rPr>
              <w:t>（云南）有限公司</w:t>
            </w:r>
          </w:p>
          <w:p w14:paraId="67F4DD13" w14:textId="77777777" w:rsidR="005B3393" w:rsidRPr="001B3549" w:rsidRDefault="005B3393" w:rsidP="005B3393">
            <w:pPr>
              <w:ind w:firstLine="480"/>
              <w:rPr>
                <w:rFonts w:cs="Times New Roman"/>
                <w:lang w:val="en-GB"/>
              </w:rPr>
            </w:pPr>
            <w:r w:rsidRPr="001B3549">
              <w:rPr>
                <w:rFonts w:cs="Times New Roman"/>
                <w:lang w:val="en-GB"/>
              </w:rPr>
              <w:t>建设地点：</w:t>
            </w:r>
            <w:r w:rsidR="00106484" w:rsidRPr="001B3549">
              <w:rPr>
                <w:rFonts w:cs="Times New Roman"/>
              </w:rPr>
              <w:t>楚雄州元谋县</w:t>
            </w:r>
            <w:proofErr w:type="gramStart"/>
            <w:r w:rsidR="00106484" w:rsidRPr="001B3549">
              <w:rPr>
                <w:rFonts w:cs="Times New Roman"/>
              </w:rPr>
              <w:t>黄瓜园</w:t>
            </w:r>
            <w:proofErr w:type="gramEnd"/>
            <w:r w:rsidR="00106484" w:rsidRPr="001B3549">
              <w:rPr>
                <w:rFonts w:cs="Times New Roman"/>
              </w:rPr>
              <w:t>镇攀钢转运站内</w:t>
            </w:r>
          </w:p>
          <w:p w14:paraId="37D21119" w14:textId="77777777" w:rsidR="005B3393" w:rsidRPr="001B3549" w:rsidRDefault="005B3393" w:rsidP="005B3393">
            <w:pPr>
              <w:ind w:firstLine="480"/>
              <w:rPr>
                <w:rFonts w:cs="Times New Roman"/>
                <w:vertAlign w:val="superscript"/>
                <w:lang w:val="en-GB"/>
              </w:rPr>
            </w:pPr>
            <w:r w:rsidRPr="001B3549">
              <w:rPr>
                <w:rFonts w:cs="Times New Roman"/>
                <w:lang w:val="en-GB"/>
              </w:rPr>
              <w:t>占地面积：</w:t>
            </w:r>
            <w:r w:rsidR="004A3F74" w:rsidRPr="001B3549">
              <w:rPr>
                <w:rFonts w:cs="Times New Roman"/>
                <w:lang w:val="en-GB"/>
              </w:rPr>
              <w:t>30000m</w:t>
            </w:r>
            <w:r w:rsidR="004A3F74" w:rsidRPr="001B3549">
              <w:rPr>
                <w:rFonts w:cs="Times New Roman"/>
                <w:vertAlign w:val="superscript"/>
                <w:lang w:val="en-GB"/>
              </w:rPr>
              <w:t>2</w:t>
            </w:r>
          </w:p>
          <w:p w14:paraId="10E6B4D7" w14:textId="77777777" w:rsidR="005B3393" w:rsidRPr="001B3549" w:rsidRDefault="005B3393" w:rsidP="005B3393">
            <w:pPr>
              <w:ind w:firstLine="480"/>
              <w:rPr>
                <w:rFonts w:cs="Times New Roman"/>
                <w:lang w:val="en-GB"/>
              </w:rPr>
            </w:pPr>
            <w:r w:rsidRPr="001B3549">
              <w:rPr>
                <w:rFonts w:cs="Times New Roman"/>
                <w:lang w:val="en-GB"/>
              </w:rPr>
              <w:t>建设性质：</w:t>
            </w:r>
            <w:r w:rsidR="00106484" w:rsidRPr="001B3549">
              <w:rPr>
                <w:rFonts w:cs="Times New Roman"/>
                <w:lang w:val="en-GB"/>
              </w:rPr>
              <w:t>扩建</w:t>
            </w:r>
          </w:p>
          <w:p w14:paraId="7DB45DE4" w14:textId="77777777" w:rsidR="00C538E4" w:rsidRDefault="00395BE4" w:rsidP="005B3393">
            <w:pPr>
              <w:ind w:firstLine="480"/>
              <w:rPr>
                <w:rFonts w:cs="Times New Roman"/>
                <w:lang w:val="en-GB"/>
              </w:rPr>
            </w:pPr>
            <w:r w:rsidRPr="001B3549">
              <w:rPr>
                <w:rFonts w:cs="Times New Roman" w:hint="eastAsia"/>
                <w:lang w:val="en-GB"/>
              </w:rPr>
              <w:t>建设规模：</w:t>
            </w:r>
            <w:r w:rsidR="00C538E4" w:rsidRPr="001B3549">
              <w:rPr>
                <w:rFonts w:cs="Times New Roman" w:hint="eastAsia"/>
                <w:lang w:val="en-GB"/>
              </w:rPr>
              <w:t>新增</w:t>
            </w:r>
            <w:r w:rsidR="00C538E4" w:rsidRPr="001B3549">
              <w:rPr>
                <w:rFonts w:cs="Times New Roman" w:hint="eastAsia"/>
                <w:lang w:val="en-GB"/>
              </w:rPr>
              <w:t>1</w:t>
            </w:r>
            <w:r w:rsidR="00C538E4" w:rsidRPr="001B3549">
              <w:rPr>
                <w:rFonts w:cs="Times New Roman" w:hint="eastAsia"/>
                <w:lang w:val="en-GB"/>
              </w:rPr>
              <w:t>条生产线，新增生产线位于</w:t>
            </w:r>
            <w:r w:rsidR="00C538E4" w:rsidRPr="001B3549">
              <w:rPr>
                <w:rFonts w:cs="Times New Roman" w:hint="eastAsia"/>
                <w:lang w:val="en-GB"/>
              </w:rPr>
              <w:t>2</w:t>
            </w:r>
            <w:r w:rsidR="00C538E4" w:rsidRPr="001B3549">
              <w:rPr>
                <w:rFonts w:cs="Times New Roman" w:hint="eastAsia"/>
                <w:lang w:val="en-GB"/>
              </w:rPr>
              <w:t>车间，进行支撑块的生产，</w:t>
            </w:r>
            <w:r w:rsidR="00E672E3">
              <w:rPr>
                <w:rFonts w:cs="Times New Roman" w:hint="eastAsia"/>
                <w:lang w:val="en-GB"/>
              </w:rPr>
              <w:t>支承块与轨枕合计生产</w:t>
            </w:r>
            <w:r w:rsidR="00E672E3">
              <w:rPr>
                <w:rFonts w:cs="Times New Roman" w:hint="eastAsia"/>
                <w:lang w:val="en-GB"/>
              </w:rPr>
              <w:t>50</w:t>
            </w:r>
            <w:r w:rsidR="00E672E3">
              <w:rPr>
                <w:rFonts w:cs="Times New Roman" w:hint="eastAsia"/>
                <w:lang w:val="en-GB"/>
              </w:rPr>
              <w:t>万根。</w:t>
            </w:r>
          </w:p>
          <w:p w14:paraId="328B4906" w14:textId="367CD023" w:rsidR="00766556" w:rsidRPr="00E672E3" w:rsidRDefault="00766556" w:rsidP="005B3393">
            <w:pPr>
              <w:ind w:firstLine="480"/>
              <w:rPr>
                <w:rFonts w:cs="Times New Roman"/>
                <w:lang w:val="en-GB"/>
              </w:rPr>
            </w:pPr>
            <w:r>
              <w:rPr>
                <w:rFonts w:cs="Times New Roman" w:hint="eastAsia"/>
                <w:lang w:val="en-GB"/>
              </w:rPr>
              <w:t>劳动定员：本次扩建一条生产线后，新增员工</w:t>
            </w:r>
            <w:r>
              <w:rPr>
                <w:rFonts w:cs="Times New Roman" w:hint="eastAsia"/>
                <w:lang w:val="en-GB"/>
              </w:rPr>
              <w:t>45</w:t>
            </w:r>
            <w:r>
              <w:rPr>
                <w:rFonts w:cs="Times New Roman" w:hint="eastAsia"/>
                <w:lang w:val="en-GB"/>
              </w:rPr>
              <w:t>人</w:t>
            </w:r>
            <w:r w:rsidR="00A14414">
              <w:rPr>
                <w:rFonts w:cs="Times New Roman" w:hint="eastAsia"/>
                <w:lang w:val="en-GB"/>
              </w:rPr>
              <w:t>，项目建成后职工人数为</w:t>
            </w:r>
            <w:r w:rsidR="00A14414">
              <w:rPr>
                <w:rFonts w:cs="Times New Roman" w:hint="eastAsia"/>
                <w:lang w:val="en-GB"/>
              </w:rPr>
              <w:t>120</w:t>
            </w:r>
            <w:r w:rsidR="00A14414">
              <w:rPr>
                <w:rFonts w:cs="Times New Roman" w:hint="eastAsia"/>
                <w:lang w:val="en-GB"/>
              </w:rPr>
              <w:t>人。</w:t>
            </w:r>
          </w:p>
          <w:p w14:paraId="2AA60E0E" w14:textId="0309564C" w:rsidR="009C1413" w:rsidRPr="00DB7117" w:rsidRDefault="00817A0E" w:rsidP="00E74603">
            <w:pPr>
              <w:ind w:firstLine="482"/>
              <w:rPr>
                <w:b/>
                <w:lang w:val="en-GB"/>
              </w:rPr>
            </w:pPr>
            <w:r w:rsidRPr="00DB7117">
              <w:rPr>
                <w:rFonts w:hint="eastAsia"/>
                <w:b/>
                <w:lang w:val="en-GB"/>
              </w:rPr>
              <w:t>2</w:t>
            </w:r>
            <w:r w:rsidR="00486EED" w:rsidRPr="00DB7117">
              <w:rPr>
                <w:b/>
                <w:lang w:val="en-GB"/>
              </w:rPr>
              <w:t>、</w:t>
            </w:r>
            <w:bookmarkStart w:id="11" w:name="_Hlk34402811"/>
            <w:r w:rsidRPr="00DB7117">
              <w:rPr>
                <w:b/>
                <w:lang w:val="en-GB"/>
              </w:rPr>
              <w:t>扩建项目</w:t>
            </w:r>
            <w:r w:rsidR="009C1413" w:rsidRPr="00DB7117">
              <w:rPr>
                <w:b/>
                <w:lang w:val="en-GB"/>
              </w:rPr>
              <w:t>工程内容及规模</w:t>
            </w:r>
          </w:p>
          <w:bookmarkEnd w:id="11"/>
          <w:p w14:paraId="3EE1F6D9" w14:textId="5A50AC49" w:rsidR="00486EED" w:rsidRPr="00DB7117" w:rsidRDefault="00BC1525" w:rsidP="00486EED">
            <w:pPr>
              <w:ind w:firstLine="480"/>
              <w:rPr>
                <w:rFonts w:cs="Times New Roman"/>
                <w:lang w:val="en-GB"/>
              </w:rPr>
            </w:pPr>
            <w:r w:rsidRPr="00DB7117">
              <w:rPr>
                <w:rFonts w:cs="Times New Roman"/>
                <w:lang w:val="en-GB"/>
              </w:rPr>
              <w:t>本项目位于云南省楚雄州元谋县</w:t>
            </w:r>
            <w:proofErr w:type="gramStart"/>
            <w:r w:rsidRPr="00DB7117">
              <w:rPr>
                <w:rFonts w:cs="Times New Roman"/>
                <w:lang w:val="en-GB"/>
              </w:rPr>
              <w:t>黄瓜园</w:t>
            </w:r>
            <w:proofErr w:type="gramEnd"/>
            <w:r w:rsidRPr="00DB7117">
              <w:rPr>
                <w:rFonts w:cs="Times New Roman"/>
                <w:lang w:val="en-GB"/>
              </w:rPr>
              <w:t>镇攀钢转运站内，项目</w:t>
            </w:r>
            <w:r w:rsidR="008A1541" w:rsidRPr="00DB7117">
              <w:rPr>
                <w:rFonts w:cs="Times New Roman"/>
                <w:lang w:val="en-GB"/>
              </w:rPr>
              <w:t>总</w:t>
            </w:r>
            <w:r w:rsidRPr="00DB7117">
              <w:rPr>
                <w:rFonts w:cs="Times New Roman"/>
                <w:lang w:val="en-GB"/>
              </w:rPr>
              <w:t>占地</w:t>
            </w:r>
            <w:r w:rsidR="00D357D4" w:rsidRPr="00DB7117">
              <w:rPr>
                <w:rFonts w:cs="Times New Roman"/>
                <w:lang w:val="en-GB"/>
              </w:rPr>
              <w:t>30000</w:t>
            </w:r>
            <w:r w:rsidRPr="00DB7117">
              <w:rPr>
                <w:rFonts w:cs="Times New Roman"/>
                <w:lang w:val="en-GB"/>
              </w:rPr>
              <w:t>m</w:t>
            </w:r>
            <w:r w:rsidRPr="00DB7117">
              <w:rPr>
                <w:rFonts w:cs="Times New Roman"/>
                <w:vertAlign w:val="superscript"/>
                <w:lang w:val="en-GB"/>
              </w:rPr>
              <w:t>2</w:t>
            </w:r>
            <w:r w:rsidRPr="00DB7117">
              <w:rPr>
                <w:rFonts w:cs="Times New Roman"/>
                <w:lang w:val="en-GB"/>
              </w:rPr>
              <w:t>，</w:t>
            </w:r>
            <w:r w:rsidR="004F1476" w:rsidRPr="00DB7117">
              <w:rPr>
                <w:rFonts w:cs="Times New Roman"/>
                <w:lang w:val="en-GB"/>
              </w:rPr>
              <w:t>本次建设性质为扩建，</w:t>
            </w:r>
            <w:r w:rsidR="009B0287" w:rsidRPr="00DB7117">
              <w:rPr>
                <w:rFonts w:cs="Times New Roman"/>
                <w:lang w:val="en-GB"/>
              </w:rPr>
              <w:t>建设内容有</w:t>
            </w:r>
            <w:r w:rsidR="004F1476" w:rsidRPr="00DB7117">
              <w:rPr>
                <w:rFonts w:cs="Times New Roman"/>
                <w:lang w:val="en-GB"/>
              </w:rPr>
              <w:t>新增</w:t>
            </w:r>
            <w:r w:rsidR="00633052" w:rsidRPr="00DB7117">
              <w:rPr>
                <w:rFonts w:cs="Times New Roman" w:hint="eastAsia"/>
                <w:lang w:val="en-GB"/>
              </w:rPr>
              <w:t>一条</w:t>
            </w:r>
            <w:r w:rsidR="00633052" w:rsidRPr="00DB7117">
              <w:rPr>
                <w:rFonts w:cs="Times New Roman"/>
                <w:lang w:val="en-GB"/>
              </w:rPr>
              <w:t>生产线</w:t>
            </w:r>
            <w:r w:rsidR="009B0287" w:rsidRPr="00DB7117">
              <w:rPr>
                <w:rFonts w:cs="Times New Roman"/>
                <w:lang w:val="en-GB"/>
              </w:rPr>
              <w:t>进行支承块的生产</w:t>
            </w:r>
            <w:r w:rsidR="009B0287" w:rsidRPr="00DB7117">
              <w:rPr>
                <w:rFonts w:cs="Times New Roman" w:hint="eastAsia"/>
                <w:lang w:val="en-GB"/>
              </w:rPr>
              <w:t>，</w:t>
            </w:r>
            <w:r w:rsidR="009B0287" w:rsidRPr="00DB7117">
              <w:rPr>
                <w:rFonts w:cs="Times New Roman"/>
                <w:lang w:val="en-GB"/>
              </w:rPr>
              <w:t>新增生产线位于二车间</w:t>
            </w:r>
            <w:r w:rsidR="004F1476" w:rsidRPr="00DB7117">
              <w:rPr>
                <w:rFonts w:cs="Times New Roman"/>
                <w:lang w:val="en-GB"/>
              </w:rPr>
              <w:t>，</w:t>
            </w:r>
            <w:r w:rsidR="009B0287" w:rsidRPr="00DB7117">
              <w:rPr>
                <w:rFonts w:cs="Times New Roman"/>
                <w:lang w:val="en-GB"/>
              </w:rPr>
              <w:t>厂房依托原有厂房</w:t>
            </w:r>
            <w:r w:rsidR="001B2B41" w:rsidRPr="00DB7117">
              <w:rPr>
                <w:rFonts w:cs="Times New Roman"/>
                <w:lang w:val="en-GB"/>
              </w:rPr>
              <w:t>，</w:t>
            </w:r>
            <w:r w:rsidR="00E87077" w:rsidRPr="00DB7117">
              <w:rPr>
                <w:rFonts w:cs="Times New Roman" w:hint="eastAsia"/>
                <w:lang w:val="en-GB"/>
              </w:rPr>
              <w:t>新增</w:t>
            </w:r>
            <w:r w:rsidR="00E87077" w:rsidRPr="00DB7117">
              <w:rPr>
                <w:rFonts w:cs="Times New Roman"/>
                <w:lang w:val="en-GB"/>
              </w:rPr>
              <w:t>矿粉罐</w:t>
            </w:r>
            <w:r w:rsidR="00E87077" w:rsidRPr="00DB7117">
              <w:rPr>
                <w:rFonts w:cs="Times New Roman" w:hint="eastAsia"/>
                <w:lang w:val="en-GB"/>
              </w:rPr>
              <w:t>（</w:t>
            </w:r>
            <w:r w:rsidR="00E87077" w:rsidRPr="00DB7117">
              <w:rPr>
                <w:rFonts w:cs="Times New Roman" w:hint="eastAsia"/>
                <w:lang w:val="en-GB"/>
              </w:rPr>
              <w:t>150t</w:t>
            </w:r>
            <w:r w:rsidR="00E87077" w:rsidRPr="00DB7117">
              <w:rPr>
                <w:rFonts w:cs="Times New Roman" w:hint="eastAsia"/>
                <w:lang w:val="en-GB"/>
              </w:rPr>
              <w:t>）</w:t>
            </w:r>
            <w:r w:rsidR="00E87077" w:rsidRPr="00DB7117">
              <w:rPr>
                <w:rFonts w:cs="Times New Roman"/>
                <w:lang w:val="en-GB"/>
              </w:rPr>
              <w:t>两个</w:t>
            </w:r>
            <w:r w:rsidR="00B63F1B" w:rsidRPr="00DB7117">
              <w:rPr>
                <w:rFonts w:cs="Times New Roman"/>
                <w:lang w:val="en-GB"/>
              </w:rPr>
              <w:t>。</w:t>
            </w:r>
            <w:r w:rsidR="00E87077" w:rsidRPr="00DB7117">
              <w:rPr>
                <w:rFonts w:cs="Times New Roman"/>
                <w:lang w:val="en-GB"/>
              </w:rPr>
              <w:t>扩建后的</w:t>
            </w:r>
            <w:r w:rsidR="00F6148E" w:rsidRPr="00DB7117">
              <w:rPr>
                <w:rFonts w:cs="Times New Roman"/>
                <w:lang w:val="en-GB"/>
              </w:rPr>
              <w:t>工程组成</w:t>
            </w:r>
            <w:r w:rsidR="006E69C7" w:rsidRPr="00DB7117">
              <w:rPr>
                <w:rFonts w:cs="Times New Roman"/>
                <w:lang w:val="en-GB"/>
              </w:rPr>
              <w:t>一览表见表</w:t>
            </w:r>
            <w:r w:rsidR="00727CF7" w:rsidRPr="00DB7117">
              <w:rPr>
                <w:rFonts w:cs="Times New Roman"/>
                <w:lang w:val="en-GB"/>
              </w:rPr>
              <w:t>1-</w:t>
            </w:r>
            <w:r w:rsidR="00727CF7" w:rsidRPr="00DB7117">
              <w:rPr>
                <w:rFonts w:cs="Times New Roman" w:hint="eastAsia"/>
                <w:lang w:val="en-GB"/>
              </w:rPr>
              <w:t>1</w:t>
            </w:r>
            <w:r w:rsidR="006E69C7" w:rsidRPr="00DB7117">
              <w:rPr>
                <w:rFonts w:cs="Times New Roman"/>
                <w:lang w:val="en-GB"/>
              </w:rPr>
              <w:t>。</w:t>
            </w:r>
          </w:p>
          <w:p w14:paraId="7DC7BCAB" w14:textId="711BA97E" w:rsidR="006E69C7" w:rsidRPr="002F056C" w:rsidRDefault="006E69C7" w:rsidP="00F6148E">
            <w:pPr>
              <w:spacing w:line="240" w:lineRule="auto"/>
              <w:ind w:firstLineChars="0" w:firstLine="0"/>
              <w:jc w:val="center"/>
              <w:rPr>
                <w:rFonts w:cs="Times New Roman"/>
                <w:b/>
                <w:sz w:val="21"/>
                <w:szCs w:val="21"/>
                <w:lang w:val="en-GB"/>
              </w:rPr>
            </w:pPr>
            <w:r w:rsidRPr="002F056C">
              <w:rPr>
                <w:rFonts w:cs="Times New Roman"/>
                <w:b/>
                <w:sz w:val="21"/>
                <w:szCs w:val="21"/>
                <w:lang w:val="en-GB"/>
              </w:rPr>
              <w:t>表</w:t>
            </w:r>
            <w:r w:rsidR="00727CF7" w:rsidRPr="002F056C">
              <w:rPr>
                <w:rFonts w:cs="Times New Roman"/>
                <w:b/>
                <w:sz w:val="21"/>
                <w:szCs w:val="21"/>
                <w:lang w:val="en-GB"/>
              </w:rPr>
              <w:t>1-</w:t>
            </w:r>
            <w:r w:rsidR="00727CF7" w:rsidRPr="002F056C">
              <w:rPr>
                <w:rFonts w:cs="Times New Roman" w:hint="eastAsia"/>
                <w:b/>
                <w:sz w:val="21"/>
                <w:szCs w:val="21"/>
                <w:lang w:val="en-GB"/>
              </w:rPr>
              <w:t>1</w:t>
            </w:r>
            <w:r w:rsidRPr="002F056C">
              <w:rPr>
                <w:rFonts w:cs="Times New Roman"/>
                <w:b/>
                <w:sz w:val="21"/>
                <w:szCs w:val="21"/>
                <w:lang w:val="en-GB"/>
              </w:rPr>
              <w:t xml:space="preserve"> </w:t>
            </w:r>
            <w:bookmarkStart w:id="12" w:name="_Hlk34402606"/>
            <w:r w:rsidR="00B95693">
              <w:rPr>
                <w:rFonts w:cs="Times New Roman"/>
                <w:b/>
                <w:sz w:val="21"/>
                <w:szCs w:val="21"/>
                <w:lang w:val="en-GB"/>
              </w:rPr>
              <w:t>扩建</w:t>
            </w:r>
            <w:r w:rsidR="00CC5604">
              <w:rPr>
                <w:rFonts w:cs="Times New Roman"/>
                <w:b/>
                <w:sz w:val="21"/>
                <w:szCs w:val="21"/>
                <w:lang w:val="en-GB"/>
              </w:rPr>
              <w:t>项目</w:t>
            </w:r>
            <w:r w:rsidR="00F6148E" w:rsidRPr="002F056C">
              <w:rPr>
                <w:rFonts w:cs="Times New Roman"/>
                <w:b/>
                <w:sz w:val="21"/>
                <w:szCs w:val="21"/>
                <w:lang w:val="en-GB"/>
              </w:rPr>
              <w:t>工程组成</w:t>
            </w:r>
            <w:r w:rsidRPr="002F056C">
              <w:rPr>
                <w:rFonts w:cs="Times New Roman"/>
                <w:b/>
                <w:sz w:val="21"/>
                <w:szCs w:val="21"/>
                <w:lang w:val="en-GB"/>
              </w:rPr>
              <w:t>一览表</w:t>
            </w:r>
            <w:bookmarkEnd w:id="12"/>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0"/>
              <w:gridCol w:w="452"/>
              <w:gridCol w:w="306"/>
              <w:gridCol w:w="943"/>
              <w:gridCol w:w="5055"/>
              <w:gridCol w:w="1292"/>
            </w:tblGrid>
            <w:tr w:rsidR="00924716" w:rsidRPr="00924716" w14:paraId="5B9AFA89" w14:textId="77777777" w:rsidTr="009D3A26">
              <w:tc>
                <w:tcPr>
                  <w:tcW w:w="426" w:type="pct"/>
                  <w:tcBorders>
                    <w:right w:val="single" w:sz="4" w:space="0" w:color="auto"/>
                  </w:tcBorders>
                  <w:vAlign w:val="center"/>
                </w:tcPr>
                <w:p w14:paraId="729DE427" w14:textId="77777777" w:rsidR="00F6148E" w:rsidRPr="00924716" w:rsidRDefault="00F6148E" w:rsidP="00F6148E">
                  <w:pPr>
                    <w:spacing w:line="240" w:lineRule="auto"/>
                    <w:ind w:firstLineChars="0" w:firstLine="0"/>
                    <w:jc w:val="center"/>
                    <w:rPr>
                      <w:rFonts w:cs="Times New Roman"/>
                      <w:b/>
                      <w:sz w:val="21"/>
                      <w:szCs w:val="21"/>
                      <w:lang w:val="en-GB"/>
                    </w:rPr>
                  </w:pPr>
                  <w:r w:rsidRPr="00924716">
                    <w:rPr>
                      <w:rFonts w:cs="Times New Roman"/>
                      <w:b/>
                      <w:sz w:val="21"/>
                      <w:szCs w:val="21"/>
                      <w:lang w:val="en-GB"/>
                    </w:rPr>
                    <w:t>工程类别</w:t>
                  </w:r>
                </w:p>
              </w:tc>
              <w:tc>
                <w:tcPr>
                  <w:tcW w:w="967" w:type="pct"/>
                  <w:gridSpan w:val="3"/>
                  <w:tcBorders>
                    <w:left w:val="single" w:sz="4" w:space="0" w:color="auto"/>
                    <w:right w:val="single" w:sz="4" w:space="0" w:color="auto"/>
                  </w:tcBorders>
                  <w:vAlign w:val="center"/>
                </w:tcPr>
                <w:p w14:paraId="2E46AC12" w14:textId="77777777" w:rsidR="00F6148E" w:rsidRPr="00924716" w:rsidRDefault="00F6148E" w:rsidP="00F6148E">
                  <w:pPr>
                    <w:spacing w:line="240" w:lineRule="auto"/>
                    <w:ind w:firstLineChars="0" w:firstLine="0"/>
                    <w:jc w:val="center"/>
                    <w:rPr>
                      <w:rFonts w:cs="Times New Roman"/>
                      <w:b/>
                      <w:sz w:val="21"/>
                      <w:szCs w:val="21"/>
                      <w:lang w:val="en-GB"/>
                    </w:rPr>
                  </w:pPr>
                  <w:r w:rsidRPr="00924716">
                    <w:rPr>
                      <w:rFonts w:cs="Times New Roman"/>
                      <w:b/>
                      <w:sz w:val="21"/>
                      <w:szCs w:val="21"/>
                      <w:lang w:val="en-GB"/>
                    </w:rPr>
                    <w:t>工程名称</w:t>
                  </w:r>
                </w:p>
              </w:tc>
              <w:tc>
                <w:tcPr>
                  <w:tcW w:w="2873" w:type="pct"/>
                  <w:tcBorders>
                    <w:left w:val="single" w:sz="4" w:space="0" w:color="auto"/>
                  </w:tcBorders>
                  <w:vAlign w:val="center"/>
                </w:tcPr>
                <w:p w14:paraId="68440AC6" w14:textId="77777777" w:rsidR="00F6148E" w:rsidRPr="00924716" w:rsidRDefault="00F6148E" w:rsidP="00F6148E">
                  <w:pPr>
                    <w:spacing w:line="240" w:lineRule="auto"/>
                    <w:ind w:firstLineChars="0" w:firstLine="0"/>
                    <w:jc w:val="center"/>
                    <w:rPr>
                      <w:rFonts w:cs="Times New Roman"/>
                      <w:b/>
                      <w:sz w:val="21"/>
                      <w:szCs w:val="21"/>
                      <w:lang w:val="en-GB"/>
                    </w:rPr>
                  </w:pPr>
                  <w:r w:rsidRPr="00924716">
                    <w:rPr>
                      <w:rFonts w:cs="Times New Roman"/>
                      <w:b/>
                      <w:sz w:val="21"/>
                      <w:szCs w:val="21"/>
                      <w:lang w:val="en-GB"/>
                    </w:rPr>
                    <w:t>工程内容及规模</w:t>
                  </w:r>
                </w:p>
              </w:tc>
              <w:tc>
                <w:tcPr>
                  <w:tcW w:w="734" w:type="pct"/>
                  <w:vAlign w:val="center"/>
                </w:tcPr>
                <w:p w14:paraId="155E3EC6" w14:textId="77777777" w:rsidR="00F6148E" w:rsidRPr="00924716" w:rsidRDefault="00F6148E" w:rsidP="00F6148E">
                  <w:pPr>
                    <w:spacing w:line="240" w:lineRule="auto"/>
                    <w:ind w:firstLineChars="0" w:firstLine="0"/>
                    <w:jc w:val="center"/>
                    <w:rPr>
                      <w:rFonts w:cs="Times New Roman"/>
                      <w:b/>
                      <w:sz w:val="21"/>
                      <w:szCs w:val="21"/>
                      <w:lang w:val="en-GB"/>
                    </w:rPr>
                  </w:pPr>
                  <w:r w:rsidRPr="00924716">
                    <w:rPr>
                      <w:rFonts w:cs="Times New Roman"/>
                      <w:b/>
                      <w:sz w:val="21"/>
                      <w:szCs w:val="21"/>
                      <w:lang w:val="en-GB"/>
                    </w:rPr>
                    <w:t>备注</w:t>
                  </w:r>
                </w:p>
              </w:tc>
            </w:tr>
            <w:tr w:rsidR="00924716" w:rsidRPr="00924716" w14:paraId="019069E8" w14:textId="77777777" w:rsidTr="00CC5604">
              <w:trPr>
                <w:trHeight w:val="59"/>
              </w:trPr>
              <w:tc>
                <w:tcPr>
                  <w:tcW w:w="426" w:type="pct"/>
                  <w:vMerge w:val="restart"/>
                  <w:tcBorders>
                    <w:right w:val="single" w:sz="4" w:space="0" w:color="auto"/>
                  </w:tcBorders>
                  <w:vAlign w:val="center"/>
                </w:tcPr>
                <w:p w14:paraId="638A33FB" w14:textId="77777777" w:rsidR="00CC5604" w:rsidRPr="00924716" w:rsidRDefault="00CC5604"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主体工程</w:t>
                  </w:r>
                </w:p>
              </w:tc>
              <w:tc>
                <w:tcPr>
                  <w:tcW w:w="431" w:type="pct"/>
                  <w:gridSpan w:val="2"/>
                  <w:vMerge w:val="restart"/>
                  <w:tcBorders>
                    <w:left w:val="single" w:sz="4" w:space="0" w:color="auto"/>
                    <w:right w:val="single" w:sz="4" w:space="0" w:color="auto"/>
                  </w:tcBorders>
                  <w:vAlign w:val="center"/>
                </w:tcPr>
                <w:p w14:paraId="47F918B2" w14:textId="77777777" w:rsidR="00CC5604" w:rsidRPr="00924716" w:rsidRDefault="00CC5604"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生产车间</w:t>
                  </w:r>
                </w:p>
              </w:tc>
              <w:tc>
                <w:tcPr>
                  <w:tcW w:w="536" w:type="pct"/>
                  <w:tcBorders>
                    <w:left w:val="single" w:sz="4" w:space="0" w:color="auto"/>
                  </w:tcBorders>
                  <w:vAlign w:val="center"/>
                </w:tcPr>
                <w:p w14:paraId="0E0299D5" w14:textId="2D551042" w:rsidR="00CC5604" w:rsidRPr="00924716" w:rsidRDefault="00CC5604" w:rsidP="00CC5604">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2#</w:t>
                  </w:r>
                  <w:r w:rsidRPr="00924716">
                    <w:rPr>
                      <w:rFonts w:cs="Times New Roman"/>
                      <w:sz w:val="21"/>
                      <w:szCs w:val="21"/>
                      <w:lang w:val="en-GB"/>
                    </w:rPr>
                    <w:t>车间</w:t>
                  </w:r>
                </w:p>
              </w:tc>
              <w:tc>
                <w:tcPr>
                  <w:tcW w:w="2873" w:type="pct"/>
                  <w:vAlign w:val="center"/>
                </w:tcPr>
                <w:p w14:paraId="3A354FD0" w14:textId="5CC0DB78" w:rsidR="00CC5604" w:rsidRPr="00924716" w:rsidRDefault="00CC5604" w:rsidP="00CC5604">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新增生产线</w:t>
                  </w:r>
                  <w:r w:rsidRPr="00924716">
                    <w:rPr>
                      <w:rFonts w:cs="Times New Roman" w:hint="eastAsia"/>
                      <w:sz w:val="21"/>
                      <w:szCs w:val="21"/>
                      <w:lang w:val="en-GB"/>
                    </w:rPr>
                    <w:t>1</w:t>
                  </w:r>
                  <w:r w:rsidRPr="00924716">
                    <w:rPr>
                      <w:rFonts w:cs="Times New Roman" w:hint="eastAsia"/>
                      <w:sz w:val="21"/>
                      <w:szCs w:val="21"/>
                      <w:lang w:val="en-GB"/>
                    </w:rPr>
                    <w:t>条，用于生产支撑块</w:t>
                  </w:r>
                </w:p>
              </w:tc>
              <w:tc>
                <w:tcPr>
                  <w:tcW w:w="734" w:type="pct"/>
                  <w:vAlign w:val="center"/>
                </w:tcPr>
                <w:p w14:paraId="2A43AEAA" w14:textId="310F1DE4" w:rsidR="00CC5604" w:rsidRPr="00924716" w:rsidRDefault="00CC5604" w:rsidP="00CC5604">
                  <w:pPr>
                    <w:spacing w:line="240" w:lineRule="auto"/>
                    <w:ind w:firstLineChars="0" w:firstLine="0"/>
                    <w:jc w:val="center"/>
                    <w:rPr>
                      <w:rFonts w:cs="Times New Roman"/>
                      <w:sz w:val="21"/>
                      <w:szCs w:val="21"/>
                      <w:lang w:val="en-GB"/>
                    </w:rPr>
                  </w:pPr>
                  <w:r w:rsidRPr="00924716">
                    <w:rPr>
                      <w:rFonts w:cs="Times New Roman"/>
                      <w:sz w:val="21"/>
                      <w:szCs w:val="21"/>
                      <w:lang w:val="en-GB"/>
                    </w:rPr>
                    <w:t>厂房原有</w:t>
                  </w:r>
                </w:p>
              </w:tc>
            </w:tr>
            <w:tr w:rsidR="00924716" w:rsidRPr="00924716" w14:paraId="206DB1DA" w14:textId="77777777" w:rsidTr="009D3A26">
              <w:trPr>
                <w:trHeight w:val="55"/>
              </w:trPr>
              <w:tc>
                <w:tcPr>
                  <w:tcW w:w="426" w:type="pct"/>
                  <w:vMerge/>
                  <w:tcBorders>
                    <w:right w:val="single" w:sz="4" w:space="0" w:color="auto"/>
                  </w:tcBorders>
                  <w:vAlign w:val="center"/>
                </w:tcPr>
                <w:p w14:paraId="63A35201" w14:textId="77777777" w:rsidR="00B72F6F" w:rsidRPr="00924716" w:rsidRDefault="00B72F6F" w:rsidP="00F6148E">
                  <w:pPr>
                    <w:spacing w:line="240" w:lineRule="auto"/>
                    <w:ind w:firstLineChars="0" w:firstLine="0"/>
                    <w:jc w:val="center"/>
                    <w:rPr>
                      <w:rFonts w:cs="Times New Roman"/>
                      <w:sz w:val="21"/>
                      <w:szCs w:val="21"/>
                      <w:lang w:val="en-GB"/>
                    </w:rPr>
                  </w:pPr>
                </w:p>
              </w:tc>
              <w:tc>
                <w:tcPr>
                  <w:tcW w:w="431" w:type="pct"/>
                  <w:gridSpan w:val="2"/>
                  <w:vMerge/>
                  <w:tcBorders>
                    <w:left w:val="single" w:sz="4" w:space="0" w:color="auto"/>
                    <w:right w:val="single" w:sz="4" w:space="0" w:color="auto"/>
                  </w:tcBorders>
                  <w:vAlign w:val="center"/>
                </w:tcPr>
                <w:p w14:paraId="0B8DE0AF" w14:textId="77777777" w:rsidR="00B72F6F" w:rsidRPr="00924716" w:rsidRDefault="00B72F6F" w:rsidP="00F6148E">
                  <w:pPr>
                    <w:spacing w:line="240" w:lineRule="auto"/>
                    <w:ind w:firstLineChars="0" w:firstLine="0"/>
                    <w:jc w:val="center"/>
                    <w:rPr>
                      <w:rFonts w:cs="Times New Roman"/>
                      <w:sz w:val="21"/>
                      <w:szCs w:val="21"/>
                      <w:lang w:val="en-GB"/>
                    </w:rPr>
                  </w:pPr>
                </w:p>
              </w:tc>
              <w:tc>
                <w:tcPr>
                  <w:tcW w:w="536" w:type="pct"/>
                  <w:tcBorders>
                    <w:top w:val="single" w:sz="4" w:space="0" w:color="auto"/>
                    <w:left w:val="single" w:sz="4" w:space="0" w:color="auto"/>
                  </w:tcBorders>
                  <w:vAlign w:val="center"/>
                </w:tcPr>
                <w:p w14:paraId="5CF157C3" w14:textId="08EF1F65" w:rsidR="00B72F6F" w:rsidRPr="00924716" w:rsidRDefault="00B72F6F" w:rsidP="00B72F6F">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3#</w:t>
                  </w:r>
                  <w:r w:rsidR="00865C56" w:rsidRPr="00924716">
                    <w:rPr>
                      <w:rFonts w:cs="Times New Roman"/>
                      <w:sz w:val="21"/>
                      <w:szCs w:val="21"/>
                      <w:lang w:val="en-GB"/>
                    </w:rPr>
                    <w:t>车间</w:t>
                  </w:r>
                </w:p>
              </w:tc>
              <w:tc>
                <w:tcPr>
                  <w:tcW w:w="2873" w:type="pct"/>
                  <w:tcBorders>
                    <w:top w:val="single" w:sz="4" w:space="0" w:color="auto"/>
                  </w:tcBorders>
                  <w:vAlign w:val="center"/>
                </w:tcPr>
                <w:p w14:paraId="31C0CAE7" w14:textId="5EFC4F4D" w:rsidR="00B72F6F" w:rsidRPr="00924716" w:rsidRDefault="00B72F6F" w:rsidP="00B72F6F">
                  <w:pPr>
                    <w:spacing w:line="240" w:lineRule="auto"/>
                    <w:ind w:firstLine="420"/>
                    <w:jc w:val="center"/>
                    <w:rPr>
                      <w:rFonts w:cs="Times New Roman"/>
                      <w:sz w:val="21"/>
                      <w:szCs w:val="21"/>
                      <w:lang w:val="en-GB"/>
                    </w:rPr>
                  </w:pPr>
                  <w:r w:rsidRPr="00924716">
                    <w:rPr>
                      <w:rFonts w:cs="Times New Roman"/>
                      <w:sz w:val="21"/>
                      <w:szCs w:val="21"/>
                      <w:lang w:val="en-GB"/>
                    </w:rPr>
                    <w:t>暂时用做仓库</w:t>
                  </w:r>
                </w:p>
              </w:tc>
              <w:tc>
                <w:tcPr>
                  <w:tcW w:w="734" w:type="pct"/>
                  <w:tcBorders>
                    <w:top w:val="single" w:sz="4" w:space="0" w:color="auto"/>
                  </w:tcBorders>
                  <w:vAlign w:val="center"/>
                </w:tcPr>
                <w:p w14:paraId="4C34CB72" w14:textId="08E53333" w:rsidR="00B72F6F" w:rsidRPr="00924716" w:rsidRDefault="00A56A82"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改造</w:t>
                  </w:r>
                  <w:r w:rsidRPr="00924716">
                    <w:rPr>
                      <w:rFonts w:cs="Times New Roman"/>
                      <w:sz w:val="21"/>
                      <w:szCs w:val="21"/>
                      <w:lang w:val="en-GB"/>
                    </w:rPr>
                    <w:t>利用</w:t>
                  </w:r>
                </w:p>
              </w:tc>
            </w:tr>
            <w:tr w:rsidR="00924716" w:rsidRPr="00924716" w14:paraId="52771460" w14:textId="77777777" w:rsidTr="009D3A26">
              <w:trPr>
                <w:trHeight w:val="127"/>
              </w:trPr>
              <w:tc>
                <w:tcPr>
                  <w:tcW w:w="426" w:type="pct"/>
                  <w:vMerge w:val="restart"/>
                  <w:vAlign w:val="center"/>
                </w:tcPr>
                <w:p w14:paraId="1C3B9AF6" w14:textId="77777777" w:rsidR="00CD6A39" w:rsidRPr="00924716" w:rsidRDefault="00CD6A39"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辅</w:t>
                  </w:r>
                  <w:r w:rsidRPr="00924716">
                    <w:rPr>
                      <w:rFonts w:cs="Times New Roman"/>
                      <w:sz w:val="21"/>
                      <w:szCs w:val="21"/>
                      <w:lang w:val="en-GB"/>
                    </w:rPr>
                    <w:cr/>
                  </w:r>
                  <w:r w:rsidRPr="00924716">
                    <w:rPr>
                      <w:rFonts w:cs="Times New Roman"/>
                      <w:sz w:val="21"/>
                      <w:szCs w:val="21"/>
                      <w:lang w:val="en-GB"/>
                    </w:rPr>
                    <w:t>工程</w:t>
                  </w:r>
                </w:p>
              </w:tc>
              <w:tc>
                <w:tcPr>
                  <w:tcW w:w="967" w:type="pct"/>
                  <w:gridSpan w:val="3"/>
                  <w:tcBorders>
                    <w:top w:val="single" w:sz="4" w:space="0" w:color="auto"/>
                    <w:bottom w:val="single" w:sz="4" w:space="0" w:color="auto"/>
                  </w:tcBorders>
                  <w:vAlign w:val="center"/>
                </w:tcPr>
                <w:p w14:paraId="35B49341" w14:textId="77777777" w:rsidR="00CD6A39" w:rsidRPr="00924716" w:rsidRDefault="00CD6A39" w:rsidP="00FB60CC">
                  <w:pPr>
                    <w:spacing w:line="240" w:lineRule="auto"/>
                    <w:ind w:firstLineChars="0" w:firstLine="0"/>
                    <w:jc w:val="center"/>
                    <w:rPr>
                      <w:rFonts w:cs="Times New Roman"/>
                      <w:sz w:val="21"/>
                      <w:szCs w:val="21"/>
                      <w:lang w:val="en-GB"/>
                    </w:rPr>
                  </w:pPr>
                  <w:r w:rsidRPr="00924716">
                    <w:rPr>
                      <w:rFonts w:cs="Times New Roman"/>
                      <w:sz w:val="21"/>
                      <w:szCs w:val="21"/>
                      <w:lang w:val="en-GB"/>
                    </w:rPr>
                    <w:t>成品堆场</w:t>
                  </w:r>
                </w:p>
              </w:tc>
              <w:tc>
                <w:tcPr>
                  <w:tcW w:w="2873" w:type="pct"/>
                  <w:tcBorders>
                    <w:top w:val="single" w:sz="4" w:space="0" w:color="auto"/>
                    <w:bottom w:val="single" w:sz="4" w:space="0" w:color="auto"/>
                  </w:tcBorders>
                  <w:vAlign w:val="center"/>
                </w:tcPr>
                <w:p w14:paraId="6B81F951" w14:textId="450C47E3" w:rsidR="00CD6A39" w:rsidRPr="00924716" w:rsidRDefault="00CD6A39" w:rsidP="00A56A82">
                  <w:pPr>
                    <w:spacing w:line="240" w:lineRule="auto"/>
                    <w:ind w:firstLineChars="0" w:firstLine="0"/>
                    <w:jc w:val="center"/>
                    <w:rPr>
                      <w:rFonts w:cs="Times New Roman"/>
                      <w:sz w:val="21"/>
                      <w:szCs w:val="21"/>
                      <w:lang w:val="en-GB"/>
                    </w:rPr>
                  </w:pPr>
                  <w:r w:rsidRPr="00924716">
                    <w:rPr>
                      <w:rFonts w:cs="Times New Roman"/>
                      <w:sz w:val="21"/>
                      <w:szCs w:val="21"/>
                      <w:lang w:val="en-GB"/>
                    </w:rPr>
                    <w:t>位于三车间西南侧，</w:t>
                  </w:r>
                  <w:r w:rsidRPr="00924716">
                    <w:rPr>
                      <w:rFonts w:cs="Times New Roman" w:hint="eastAsia"/>
                      <w:sz w:val="21"/>
                      <w:szCs w:val="21"/>
                      <w:lang w:val="en-GB"/>
                    </w:rPr>
                    <w:t>现</w:t>
                  </w:r>
                  <w:r w:rsidRPr="00924716">
                    <w:rPr>
                      <w:rFonts w:cs="Times New Roman"/>
                      <w:sz w:val="21"/>
                      <w:szCs w:val="21"/>
                      <w:lang w:val="en-GB"/>
                    </w:rPr>
                    <w:t>占地面积</w:t>
                  </w:r>
                  <w:r w:rsidRPr="00924716">
                    <w:rPr>
                      <w:rFonts w:cs="Times New Roman" w:hint="eastAsia"/>
                      <w:sz w:val="21"/>
                      <w:szCs w:val="21"/>
                      <w:lang w:val="en-GB"/>
                    </w:rPr>
                    <w:t>约为</w:t>
                  </w:r>
                  <w:r w:rsidRPr="00924716">
                    <w:rPr>
                      <w:rFonts w:cs="Times New Roman" w:hint="eastAsia"/>
                      <w:sz w:val="21"/>
                      <w:szCs w:val="21"/>
                      <w:lang w:val="en-GB"/>
                    </w:rPr>
                    <w:t>6061m</w:t>
                  </w:r>
                  <w:r w:rsidRPr="00924716">
                    <w:rPr>
                      <w:rFonts w:cs="Times New Roman" w:hint="eastAsia"/>
                      <w:sz w:val="21"/>
                      <w:szCs w:val="21"/>
                      <w:vertAlign w:val="superscript"/>
                      <w:lang w:val="en-GB"/>
                    </w:rPr>
                    <w:t>2</w:t>
                  </w:r>
                  <w:r w:rsidRPr="00924716">
                    <w:rPr>
                      <w:rFonts w:cs="Times New Roman" w:hint="eastAsia"/>
                      <w:sz w:val="21"/>
                      <w:szCs w:val="21"/>
                      <w:lang w:val="en-GB"/>
                    </w:rPr>
                    <w:t>，</w:t>
                  </w:r>
                </w:p>
              </w:tc>
              <w:tc>
                <w:tcPr>
                  <w:tcW w:w="734" w:type="pct"/>
                  <w:tcBorders>
                    <w:top w:val="single" w:sz="4" w:space="0" w:color="auto"/>
                    <w:bottom w:val="single" w:sz="4" w:space="0" w:color="auto"/>
                  </w:tcBorders>
                  <w:vAlign w:val="center"/>
                </w:tcPr>
                <w:p w14:paraId="744692B5" w14:textId="2400C997" w:rsidR="00CD6A39" w:rsidRPr="00924716" w:rsidRDefault="00CD6A39" w:rsidP="00FB60CC">
                  <w:pPr>
                    <w:spacing w:line="240" w:lineRule="auto"/>
                    <w:ind w:firstLineChars="0" w:firstLine="0"/>
                    <w:jc w:val="center"/>
                    <w:rPr>
                      <w:rFonts w:cs="Times New Roman"/>
                      <w:sz w:val="21"/>
                      <w:szCs w:val="21"/>
                      <w:lang w:val="en-GB"/>
                    </w:rPr>
                  </w:pPr>
                  <w:r w:rsidRPr="00924716">
                    <w:rPr>
                      <w:rFonts w:cs="Times New Roman"/>
                      <w:sz w:val="21"/>
                      <w:szCs w:val="21"/>
                      <w:lang w:val="en-GB"/>
                    </w:rPr>
                    <w:t>原有</w:t>
                  </w:r>
                </w:p>
              </w:tc>
            </w:tr>
            <w:tr w:rsidR="00924716" w:rsidRPr="00924716" w14:paraId="05994B24" w14:textId="77777777" w:rsidTr="009D3A26">
              <w:trPr>
                <w:trHeight w:val="173"/>
              </w:trPr>
              <w:tc>
                <w:tcPr>
                  <w:tcW w:w="426" w:type="pct"/>
                  <w:vMerge/>
                  <w:vAlign w:val="center"/>
                </w:tcPr>
                <w:p w14:paraId="3D5592FF" w14:textId="77777777" w:rsidR="00CD6A39" w:rsidRPr="00924716" w:rsidRDefault="00CD6A39"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16F51E9A" w14:textId="77777777" w:rsidR="00CD6A39" w:rsidRPr="00924716" w:rsidRDefault="00CD6A39" w:rsidP="00FB60CC">
                  <w:pPr>
                    <w:spacing w:line="240" w:lineRule="auto"/>
                    <w:ind w:firstLineChars="0" w:firstLine="0"/>
                    <w:jc w:val="center"/>
                    <w:rPr>
                      <w:rFonts w:cs="Times New Roman"/>
                      <w:sz w:val="21"/>
                      <w:szCs w:val="21"/>
                      <w:lang w:val="en-GB"/>
                    </w:rPr>
                  </w:pPr>
                  <w:r w:rsidRPr="00924716">
                    <w:rPr>
                      <w:rFonts w:cs="Times New Roman"/>
                      <w:sz w:val="21"/>
                      <w:szCs w:val="21"/>
                      <w:lang w:val="en-GB"/>
                    </w:rPr>
                    <w:t>锅炉房</w:t>
                  </w:r>
                </w:p>
              </w:tc>
              <w:tc>
                <w:tcPr>
                  <w:tcW w:w="2873" w:type="pct"/>
                  <w:tcBorders>
                    <w:top w:val="single" w:sz="4" w:space="0" w:color="auto"/>
                    <w:bottom w:val="single" w:sz="4" w:space="0" w:color="auto"/>
                  </w:tcBorders>
                  <w:vAlign w:val="center"/>
                </w:tcPr>
                <w:p w14:paraId="54A3A4E1" w14:textId="77777777" w:rsidR="00CD6A39" w:rsidRPr="00924716" w:rsidRDefault="00CD6A39" w:rsidP="00FB60CC">
                  <w:pPr>
                    <w:spacing w:line="240" w:lineRule="auto"/>
                    <w:ind w:firstLineChars="0" w:firstLine="0"/>
                    <w:jc w:val="center"/>
                    <w:rPr>
                      <w:rFonts w:cs="Times New Roman"/>
                      <w:sz w:val="21"/>
                      <w:szCs w:val="21"/>
                      <w:lang w:val="en-GB"/>
                    </w:rPr>
                  </w:pPr>
                  <w:r w:rsidRPr="00924716">
                    <w:rPr>
                      <w:rFonts w:cs="Times New Roman"/>
                      <w:sz w:val="21"/>
                      <w:szCs w:val="21"/>
                      <w:lang w:val="en-GB"/>
                    </w:rPr>
                    <w:t>锅炉房位于</w:t>
                  </w:r>
                  <w:proofErr w:type="gramStart"/>
                  <w:r w:rsidRPr="00924716">
                    <w:rPr>
                      <w:rFonts w:cs="Times New Roman"/>
                      <w:sz w:val="21"/>
                      <w:szCs w:val="21"/>
                      <w:lang w:val="en-GB"/>
                    </w:rPr>
                    <w:t>一</w:t>
                  </w:r>
                  <w:proofErr w:type="gramEnd"/>
                  <w:r w:rsidRPr="00924716">
                    <w:rPr>
                      <w:rFonts w:cs="Times New Roman"/>
                      <w:sz w:val="21"/>
                      <w:szCs w:val="21"/>
                      <w:lang w:val="en-GB"/>
                    </w:rPr>
                    <w:t>车间北侧，占地面积约</w:t>
                  </w:r>
                  <w:r w:rsidRPr="00924716">
                    <w:rPr>
                      <w:rFonts w:cs="Times New Roman" w:hint="eastAsia"/>
                      <w:sz w:val="21"/>
                      <w:szCs w:val="21"/>
                      <w:lang w:val="en-GB"/>
                    </w:rPr>
                    <w:t>为</w:t>
                  </w:r>
                  <w:r w:rsidRPr="00924716">
                    <w:rPr>
                      <w:rFonts w:cs="Times New Roman" w:hint="eastAsia"/>
                      <w:sz w:val="21"/>
                      <w:szCs w:val="21"/>
                      <w:lang w:val="en-GB"/>
                    </w:rPr>
                    <w:t>250m</w:t>
                  </w:r>
                  <w:r w:rsidRPr="00924716">
                    <w:rPr>
                      <w:rFonts w:cs="Times New Roman" w:hint="eastAsia"/>
                      <w:sz w:val="21"/>
                      <w:szCs w:val="21"/>
                      <w:vertAlign w:val="superscript"/>
                      <w:lang w:val="en-GB"/>
                    </w:rPr>
                    <w:t>2</w:t>
                  </w:r>
                </w:p>
              </w:tc>
              <w:tc>
                <w:tcPr>
                  <w:tcW w:w="734" w:type="pct"/>
                  <w:tcBorders>
                    <w:top w:val="single" w:sz="4" w:space="0" w:color="auto"/>
                    <w:bottom w:val="single" w:sz="4" w:space="0" w:color="auto"/>
                  </w:tcBorders>
                  <w:vAlign w:val="center"/>
                </w:tcPr>
                <w:p w14:paraId="24F928A7" w14:textId="7BEFAA6E" w:rsidR="00CD6A39" w:rsidRPr="00924716" w:rsidRDefault="00CD6A39" w:rsidP="00FB60CC">
                  <w:pPr>
                    <w:spacing w:line="240" w:lineRule="auto"/>
                    <w:ind w:firstLineChars="0" w:firstLine="0"/>
                    <w:jc w:val="center"/>
                    <w:rPr>
                      <w:rFonts w:cs="Times New Roman"/>
                      <w:sz w:val="21"/>
                      <w:szCs w:val="21"/>
                      <w:lang w:val="en-GB"/>
                    </w:rPr>
                  </w:pPr>
                  <w:r w:rsidRPr="00924716">
                    <w:rPr>
                      <w:rFonts w:cs="Times New Roman"/>
                      <w:sz w:val="21"/>
                      <w:szCs w:val="21"/>
                      <w:lang w:val="en-GB"/>
                    </w:rPr>
                    <w:t>原有</w:t>
                  </w:r>
                </w:p>
              </w:tc>
            </w:tr>
            <w:tr w:rsidR="00924716" w:rsidRPr="00924716" w14:paraId="62E6BA1B" w14:textId="77777777" w:rsidTr="009D3A26">
              <w:trPr>
                <w:trHeight w:val="207"/>
              </w:trPr>
              <w:tc>
                <w:tcPr>
                  <w:tcW w:w="426" w:type="pct"/>
                  <w:vMerge/>
                  <w:vAlign w:val="center"/>
                </w:tcPr>
                <w:p w14:paraId="64E44798" w14:textId="77777777" w:rsidR="00CD6A39" w:rsidRPr="00924716" w:rsidRDefault="00CD6A39"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249B6FCE" w14:textId="77777777" w:rsidR="00CD6A39" w:rsidRPr="00924716" w:rsidRDefault="00CD6A39"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搅拌站</w:t>
                  </w:r>
                </w:p>
              </w:tc>
              <w:tc>
                <w:tcPr>
                  <w:tcW w:w="2873" w:type="pct"/>
                  <w:tcBorders>
                    <w:top w:val="single" w:sz="4" w:space="0" w:color="auto"/>
                    <w:bottom w:val="single" w:sz="4" w:space="0" w:color="auto"/>
                  </w:tcBorders>
                  <w:vAlign w:val="center"/>
                </w:tcPr>
                <w:p w14:paraId="7A1D06A7" w14:textId="77777777" w:rsidR="00CD6A39" w:rsidRPr="00924716" w:rsidRDefault="00CD6A39" w:rsidP="00535B5B">
                  <w:pPr>
                    <w:spacing w:line="240" w:lineRule="auto"/>
                    <w:ind w:firstLineChars="0" w:firstLine="0"/>
                    <w:jc w:val="center"/>
                    <w:rPr>
                      <w:rFonts w:cs="Times New Roman"/>
                      <w:sz w:val="21"/>
                      <w:szCs w:val="21"/>
                      <w:lang w:val="en-GB"/>
                    </w:rPr>
                  </w:pPr>
                  <w:r w:rsidRPr="00924716">
                    <w:rPr>
                      <w:rFonts w:cs="Times New Roman"/>
                      <w:sz w:val="21"/>
                      <w:szCs w:val="21"/>
                      <w:lang w:val="en-GB"/>
                    </w:rPr>
                    <w:t>位于</w:t>
                  </w:r>
                  <w:proofErr w:type="gramStart"/>
                  <w:r w:rsidRPr="00924716">
                    <w:rPr>
                      <w:rFonts w:cs="Times New Roman"/>
                      <w:sz w:val="21"/>
                      <w:szCs w:val="21"/>
                      <w:lang w:val="en-GB"/>
                    </w:rPr>
                    <w:t>一</w:t>
                  </w:r>
                  <w:proofErr w:type="gramEnd"/>
                  <w:r w:rsidRPr="00924716">
                    <w:rPr>
                      <w:rFonts w:cs="Times New Roman"/>
                      <w:sz w:val="21"/>
                      <w:szCs w:val="21"/>
                      <w:lang w:val="en-GB"/>
                    </w:rPr>
                    <w:t>车间北侧，与锅炉房并排，布置为二层建筑，设有</w:t>
                  </w:r>
                  <w:r w:rsidRPr="00924716">
                    <w:rPr>
                      <w:rFonts w:cs="Times New Roman" w:hint="eastAsia"/>
                      <w:sz w:val="21"/>
                      <w:szCs w:val="21"/>
                      <w:lang w:val="en-GB"/>
                    </w:rPr>
                    <w:t>2</w:t>
                  </w:r>
                  <w:r w:rsidRPr="00924716">
                    <w:rPr>
                      <w:rFonts w:cs="Times New Roman"/>
                      <w:sz w:val="21"/>
                      <w:szCs w:val="21"/>
                      <w:lang w:val="en-GB"/>
                    </w:rPr>
                    <w:t>个水泥罐和</w:t>
                  </w:r>
                  <w:r w:rsidRPr="00924716">
                    <w:rPr>
                      <w:rFonts w:cs="Times New Roman" w:hint="eastAsia"/>
                      <w:sz w:val="21"/>
                      <w:szCs w:val="21"/>
                      <w:lang w:val="en-GB"/>
                    </w:rPr>
                    <w:t>2</w:t>
                  </w:r>
                  <w:r w:rsidRPr="00924716">
                    <w:rPr>
                      <w:rFonts w:cs="Times New Roman"/>
                      <w:sz w:val="21"/>
                      <w:szCs w:val="21"/>
                      <w:lang w:val="en-GB"/>
                    </w:rPr>
                    <w:t>个矿粉罐，二层为操作室</w:t>
                  </w:r>
                  <w:r w:rsidRPr="00924716">
                    <w:rPr>
                      <w:rFonts w:cs="Times New Roman" w:hint="eastAsia"/>
                      <w:sz w:val="21"/>
                      <w:szCs w:val="21"/>
                      <w:lang w:val="en-GB"/>
                    </w:rPr>
                    <w:t>，</w:t>
                  </w:r>
                  <w:r w:rsidRPr="00924716">
                    <w:rPr>
                      <w:rFonts w:cs="Times New Roman"/>
                      <w:sz w:val="21"/>
                      <w:szCs w:val="21"/>
                      <w:lang w:val="en-GB"/>
                    </w:rPr>
                    <w:t>占地面积约</w:t>
                  </w:r>
                  <w:r w:rsidRPr="00924716">
                    <w:rPr>
                      <w:rFonts w:cs="Times New Roman" w:hint="eastAsia"/>
                      <w:sz w:val="21"/>
                      <w:szCs w:val="21"/>
                      <w:lang w:val="en-GB"/>
                    </w:rPr>
                    <w:t>为</w:t>
                  </w:r>
                  <w:r w:rsidRPr="00924716">
                    <w:rPr>
                      <w:rFonts w:cs="Times New Roman" w:hint="eastAsia"/>
                      <w:sz w:val="21"/>
                      <w:szCs w:val="21"/>
                      <w:lang w:val="en-GB"/>
                    </w:rPr>
                    <w:t>500m</w:t>
                  </w:r>
                  <w:r w:rsidRPr="00924716">
                    <w:rPr>
                      <w:rFonts w:cs="Times New Roman" w:hint="eastAsia"/>
                      <w:sz w:val="21"/>
                      <w:szCs w:val="21"/>
                      <w:vertAlign w:val="superscript"/>
                      <w:lang w:val="en-GB"/>
                    </w:rPr>
                    <w:t>2</w:t>
                  </w:r>
                </w:p>
              </w:tc>
              <w:tc>
                <w:tcPr>
                  <w:tcW w:w="734" w:type="pct"/>
                  <w:tcBorders>
                    <w:top w:val="single" w:sz="4" w:space="0" w:color="auto"/>
                    <w:bottom w:val="single" w:sz="4" w:space="0" w:color="auto"/>
                  </w:tcBorders>
                  <w:vAlign w:val="center"/>
                </w:tcPr>
                <w:p w14:paraId="4695262F" w14:textId="60B435A6" w:rsidR="00CD6A39" w:rsidRPr="00924716" w:rsidRDefault="00CD6A39"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矿粉</w:t>
                  </w:r>
                  <w:r w:rsidRPr="00924716">
                    <w:rPr>
                      <w:rFonts w:cs="Times New Roman"/>
                      <w:sz w:val="21"/>
                      <w:szCs w:val="21"/>
                      <w:lang w:val="en-GB"/>
                    </w:rPr>
                    <w:t>罐新增</w:t>
                  </w:r>
                </w:p>
              </w:tc>
            </w:tr>
            <w:tr w:rsidR="00924716" w:rsidRPr="00924716" w14:paraId="03B886A9" w14:textId="77777777" w:rsidTr="00CC5604">
              <w:trPr>
                <w:trHeight w:val="483"/>
              </w:trPr>
              <w:tc>
                <w:tcPr>
                  <w:tcW w:w="426" w:type="pct"/>
                  <w:vMerge/>
                  <w:vAlign w:val="center"/>
                </w:tcPr>
                <w:p w14:paraId="487E8044" w14:textId="77777777" w:rsidR="00CD6A39" w:rsidRPr="00924716" w:rsidRDefault="00CD6A39"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380B7E1B" w14:textId="77777777" w:rsidR="00CD6A39" w:rsidRPr="00924716" w:rsidRDefault="00CD6A39"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办公楼</w:t>
                  </w:r>
                </w:p>
              </w:tc>
              <w:tc>
                <w:tcPr>
                  <w:tcW w:w="2873" w:type="pct"/>
                  <w:tcBorders>
                    <w:top w:val="single" w:sz="4" w:space="0" w:color="auto"/>
                    <w:bottom w:val="single" w:sz="4" w:space="0" w:color="auto"/>
                  </w:tcBorders>
                  <w:vAlign w:val="center"/>
                </w:tcPr>
                <w:p w14:paraId="2BF19DA3" w14:textId="0ED96C3B" w:rsidR="00CD6A39" w:rsidRPr="00924716" w:rsidRDefault="00CD6A39" w:rsidP="001333C7">
                  <w:pPr>
                    <w:spacing w:line="240" w:lineRule="auto"/>
                    <w:ind w:firstLineChars="0" w:firstLine="0"/>
                    <w:jc w:val="center"/>
                    <w:rPr>
                      <w:rFonts w:cs="Times New Roman"/>
                      <w:sz w:val="21"/>
                      <w:szCs w:val="21"/>
                      <w:lang w:val="en-GB"/>
                    </w:rPr>
                  </w:pPr>
                  <w:r w:rsidRPr="00924716">
                    <w:rPr>
                      <w:rFonts w:cs="Times New Roman"/>
                      <w:sz w:val="21"/>
                      <w:szCs w:val="21"/>
                      <w:lang w:val="en-GB"/>
                    </w:rPr>
                    <w:t>位于生产区东北侧，为</w:t>
                  </w:r>
                  <w:r w:rsidRPr="00924716">
                    <w:rPr>
                      <w:rFonts w:cs="Times New Roman" w:hint="eastAsia"/>
                      <w:sz w:val="21"/>
                      <w:szCs w:val="21"/>
                      <w:lang w:val="en-GB"/>
                    </w:rPr>
                    <w:t>三</w:t>
                  </w:r>
                  <w:r w:rsidRPr="00924716">
                    <w:rPr>
                      <w:rFonts w:cs="Times New Roman"/>
                      <w:sz w:val="21"/>
                      <w:szCs w:val="21"/>
                      <w:lang w:val="en-GB"/>
                    </w:rPr>
                    <w:t>层砖混建筑，</w:t>
                  </w:r>
                  <w:r w:rsidRPr="00924716">
                    <w:rPr>
                      <w:rFonts w:cs="Times New Roman" w:hint="eastAsia"/>
                      <w:sz w:val="21"/>
                      <w:szCs w:val="21"/>
                      <w:lang w:val="en-GB"/>
                    </w:rPr>
                    <w:t>占地</w:t>
                  </w:r>
                  <w:r w:rsidRPr="00924716">
                    <w:rPr>
                      <w:rFonts w:cs="Times New Roman"/>
                      <w:sz w:val="21"/>
                      <w:szCs w:val="21"/>
                      <w:lang w:val="en-GB"/>
                    </w:rPr>
                    <w:t>面积约为</w:t>
                  </w:r>
                  <w:r w:rsidRPr="00924716">
                    <w:rPr>
                      <w:rFonts w:cs="Times New Roman" w:hint="eastAsia"/>
                      <w:sz w:val="21"/>
                      <w:szCs w:val="21"/>
                      <w:lang w:val="en-GB"/>
                    </w:rPr>
                    <w:t>300m</w:t>
                  </w:r>
                  <w:r w:rsidRPr="00924716">
                    <w:rPr>
                      <w:rFonts w:cs="Times New Roman" w:hint="eastAsia"/>
                      <w:sz w:val="21"/>
                      <w:szCs w:val="21"/>
                      <w:vertAlign w:val="superscript"/>
                      <w:lang w:val="en-GB"/>
                    </w:rPr>
                    <w:t>2</w:t>
                  </w:r>
                </w:p>
              </w:tc>
              <w:tc>
                <w:tcPr>
                  <w:tcW w:w="734" w:type="pct"/>
                  <w:tcBorders>
                    <w:top w:val="single" w:sz="4" w:space="0" w:color="auto"/>
                    <w:bottom w:val="single" w:sz="4" w:space="0" w:color="auto"/>
                  </w:tcBorders>
                  <w:vAlign w:val="center"/>
                </w:tcPr>
                <w:p w14:paraId="6F394928" w14:textId="59F243E6" w:rsidR="00CD6A39" w:rsidRPr="00924716" w:rsidRDefault="00CD6A39"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改造利用</w:t>
                  </w:r>
                </w:p>
              </w:tc>
            </w:tr>
            <w:tr w:rsidR="00924716" w:rsidRPr="00924716" w14:paraId="2A89DA24" w14:textId="77777777" w:rsidTr="009D3A26">
              <w:trPr>
                <w:trHeight w:val="196"/>
              </w:trPr>
              <w:tc>
                <w:tcPr>
                  <w:tcW w:w="426" w:type="pct"/>
                  <w:vMerge/>
                  <w:vAlign w:val="center"/>
                </w:tcPr>
                <w:p w14:paraId="5912B013" w14:textId="77777777" w:rsidR="0013055C" w:rsidRPr="00924716" w:rsidRDefault="0013055C"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3CF9A8F6" w14:textId="77777777"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宿舍楼</w:t>
                  </w:r>
                </w:p>
              </w:tc>
              <w:tc>
                <w:tcPr>
                  <w:tcW w:w="2873" w:type="pct"/>
                  <w:tcBorders>
                    <w:top w:val="single" w:sz="4" w:space="0" w:color="auto"/>
                  </w:tcBorders>
                  <w:vAlign w:val="center"/>
                </w:tcPr>
                <w:p w14:paraId="50D3B9F6" w14:textId="77777777" w:rsidR="0013055C" w:rsidRPr="00924716" w:rsidRDefault="0013055C" w:rsidP="00104180">
                  <w:pPr>
                    <w:spacing w:line="240" w:lineRule="auto"/>
                    <w:ind w:firstLineChars="0" w:firstLine="0"/>
                    <w:jc w:val="center"/>
                    <w:rPr>
                      <w:rFonts w:cs="Times New Roman"/>
                      <w:sz w:val="21"/>
                      <w:szCs w:val="21"/>
                      <w:lang w:val="en-GB"/>
                    </w:rPr>
                  </w:pPr>
                  <w:r w:rsidRPr="00924716">
                    <w:rPr>
                      <w:rFonts w:cs="Times New Roman"/>
                      <w:sz w:val="21"/>
                      <w:szCs w:val="21"/>
                      <w:lang w:val="en-GB"/>
                    </w:rPr>
                    <w:t>位于办公楼东侧，均为三层砖混建筑，共设有</w:t>
                  </w:r>
                  <w:r w:rsidRPr="00924716">
                    <w:rPr>
                      <w:rFonts w:cs="Times New Roman" w:hint="eastAsia"/>
                      <w:sz w:val="21"/>
                      <w:szCs w:val="21"/>
                      <w:lang w:val="en-GB"/>
                    </w:rPr>
                    <w:t>2</w:t>
                  </w:r>
                  <w:r w:rsidRPr="00924716">
                    <w:rPr>
                      <w:rFonts w:cs="Times New Roman"/>
                      <w:sz w:val="21"/>
                      <w:szCs w:val="21"/>
                      <w:lang w:val="en-GB"/>
                    </w:rPr>
                    <w:t>栋，</w:t>
                  </w:r>
                  <w:r w:rsidRPr="00924716">
                    <w:rPr>
                      <w:rFonts w:cs="Times New Roman" w:hint="eastAsia"/>
                      <w:sz w:val="21"/>
                      <w:szCs w:val="21"/>
                      <w:lang w:val="en-GB"/>
                    </w:rPr>
                    <w:t>1#</w:t>
                  </w:r>
                  <w:r w:rsidRPr="00924716">
                    <w:rPr>
                      <w:rFonts w:cs="Times New Roman" w:hint="eastAsia"/>
                      <w:sz w:val="21"/>
                      <w:szCs w:val="21"/>
                      <w:lang w:val="en-GB"/>
                    </w:rPr>
                    <w:t>占地面积约为</w:t>
                  </w:r>
                  <w:r w:rsidRPr="00924716">
                    <w:rPr>
                      <w:rFonts w:cs="Times New Roman" w:hint="eastAsia"/>
                      <w:sz w:val="21"/>
                      <w:szCs w:val="21"/>
                      <w:lang w:val="en-GB"/>
                    </w:rPr>
                    <w:t>500m</w:t>
                  </w:r>
                  <w:r w:rsidRPr="00924716">
                    <w:rPr>
                      <w:rFonts w:cs="Times New Roman" w:hint="eastAsia"/>
                      <w:sz w:val="21"/>
                      <w:szCs w:val="21"/>
                      <w:vertAlign w:val="superscript"/>
                      <w:lang w:val="en-GB"/>
                    </w:rPr>
                    <w:t>2</w:t>
                  </w:r>
                  <w:r w:rsidRPr="00924716">
                    <w:rPr>
                      <w:rFonts w:cs="Times New Roman" w:hint="eastAsia"/>
                      <w:sz w:val="21"/>
                      <w:szCs w:val="21"/>
                      <w:lang w:val="en-GB"/>
                    </w:rPr>
                    <w:t>、</w:t>
                  </w:r>
                  <w:r w:rsidRPr="00924716">
                    <w:rPr>
                      <w:rFonts w:cs="Times New Roman" w:hint="eastAsia"/>
                      <w:sz w:val="21"/>
                      <w:szCs w:val="21"/>
                      <w:lang w:val="en-GB"/>
                    </w:rPr>
                    <w:t>2#</w:t>
                  </w:r>
                  <w:r w:rsidRPr="00924716">
                    <w:rPr>
                      <w:rFonts w:cs="Times New Roman" w:hint="eastAsia"/>
                      <w:sz w:val="21"/>
                      <w:szCs w:val="21"/>
                      <w:lang w:val="en-GB"/>
                    </w:rPr>
                    <w:t>占地面积约为</w:t>
                  </w:r>
                  <w:r w:rsidRPr="00924716">
                    <w:rPr>
                      <w:rFonts w:cs="Times New Roman" w:hint="eastAsia"/>
                      <w:sz w:val="21"/>
                      <w:szCs w:val="21"/>
                      <w:lang w:val="en-GB"/>
                    </w:rPr>
                    <w:t>300m</w:t>
                  </w:r>
                  <w:r w:rsidRPr="00924716">
                    <w:rPr>
                      <w:rFonts w:cs="Times New Roman" w:hint="eastAsia"/>
                      <w:sz w:val="21"/>
                      <w:szCs w:val="21"/>
                      <w:vertAlign w:val="superscript"/>
                      <w:lang w:val="en-GB"/>
                    </w:rPr>
                    <w:t>2</w:t>
                  </w:r>
                </w:p>
              </w:tc>
              <w:tc>
                <w:tcPr>
                  <w:tcW w:w="734" w:type="pct"/>
                  <w:tcBorders>
                    <w:top w:val="single" w:sz="4" w:space="0" w:color="auto"/>
                  </w:tcBorders>
                  <w:vAlign w:val="center"/>
                </w:tcPr>
                <w:p w14:paraId="6591EEFA" w14:textId="10E9BAD2"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6486EF22" w14:textId="77777777" w:rsidTr="009D3A26">
              <w:trPr>
                <w:trHeight w:val="196"/>
              </w:trPr>
              <w:tc>
                <w:tcPr>
                  <w:tcW w:w="426" w:type="pct"/>
                  <w:vMerge/>
                  <w:vAlign w:val="center"/>
                </w:tcPr>
                <w:p w14:paraId="05827172" w14:textId="77777777" w:rsidR="0013055C" w:rsidRPr="00924716" w:rsidRDefault="0013055C"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7846D822" w14:textId="77777777"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食堂</w:t>
                  </w:r>
                </w:p>
              </w:tc>
              <w:tc>
                <w:tcPr>
                  <w:tcW w:w="2873" w:type="pct"/>
                  <w:tcBorders>
                    <w:top w:val="single" w:sz="4" w:space="0" w:color="auto"/>
                  </w:tcBorders>
                  <w:vAlign w:val="center"/>
                </w:tcPr>
                <w:p w14:paraId="50DE999F" w14:textId="77777777" w:rsidR="0013055C" w:rsidRPr="00924716" w:rsidRDefault="0013055C" w:rsidP="00104180">
                  <w:pPr>
                    <w:spacing w:line="240" w:lineRule="auto"/>
                    <w:ind w:firstLineChars="0" w:firstLine="0"/>
                    <w:jc w:val="center"/>
                    <w:rPr>
                      <w:rFonts w:cs="Times New Roman"/>
                      <w:sz w:val="21"/>
                      <w:szCs w:val="21"/>
                      <w:lang w:val="en-GB"/>
                    </w:rPr>
                  </w:pPr>
                  <w:r w:rsidRPr="00924716">
                    <w:rPr>
                      <w:rFonts w:cs="Times New Roman"/>
                      <w:sz w:val="21"/>
                      <w:szCs w:val="21"/>
                      <w:lang w:val="en-GB"/>
                    </w:rPr>
                    <w:t>位于办公楼北侧</w:t>
                  </w:r>
                  <w:r w:rsidRPr="00924716">
                    <w:rPr>
                      <w:rFonts w:cs="Times New Roman" w:hint="eastAsia"/>
                      <w:sz w:val="21"/>
                      <w:szCs w:val="21"/>
                      <w:lang w:val="en-GB"/>
                    </w:rPr>
                    <w:t>，</w:t>
                  </w:r>
                  <w:r w:rsidRPr="00924716">
                    <w:rPr>
                      <w:rFonts w:cs="Times New Roman"/>
                      <w:sz w:val="21"/>
                      <w:szCs w:val="21"/>
                      <w:lang w:val="en-GB"/>
                    </w:rPr>
                    <w:t>为</w:t>
                  </w:r>
                  <w:r w:rsidRPr="00924716">
                    <w:rPr>
                      <w:rFonts w:cs="Times New Roman" w:hint="eastAsia"/>
                      <w:sz w:val="21"/>
                      <w:szCs w:val="21"/>
                      <w:lang w:val="en-GB"/>
                    </w:rPr>
                    <w:t>一层砖混建筑，占地面积约</w:t>
                  </w:r>
                  <w:r w:rsidRPr="00924716">
                    <w:rPr>
                      <w:rFonts w:cs="Times New Roman" w:hint="eastAsia"/>
                      <w:sz w:val="21"/>
                      <w:szCs w:val="21"/>
                      <w:lang w:val="en-GB"/>
                    </w:rPr>
                    <w:t>215m</w:t>
                  </w:r>
                  <w:r w:rsidRPr="00924716">
                    <w:rPr>
                      <w:rFonts w:cs="Times New Roman" w:hint="eastAsia"/>
                      <w:sz w:val="21"/>
                      <w:szCs w:val="21"/>
                      <w:vertAlign w:val="superscript"/>
                      <w:lang w:val="en-GB"/>
                    </w:rPr>
                    <w:t>2</w:t>
                  </w:r>
                </w:p>
              </w:tc>
              <w:tc>
                <w:tcPr>
                  <w:tcW w:w="734" w:type="pct"/>
                  <w:tcBorders>
                    <w:top w:val="single" w:sz="4" w:space="0" w:color="auto"/>
                  </w:tcBorders>
                  <w:vAlign w:val="center"/>
                </w:tcPr>
                <w:p w14:paraId="06B8399D" w14:textId="2843EDA6"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44C144F5" w14:textId="77777777" w:rsidTr="009D3A26">
              <w:trPr>
                <w:trHeight w:val="196"/>
              </w:trPr>
              <w:tc>
                <w:tcPr>
                  <w:tcW w:w="426" w:type="pct"/>
                  <w:vMerge/>
                  <w:vAlign w:val="center"/>
                </w:tcPr>
                <w:p w14:paraId="0CD71DBA" w14:textId="77777777" w:rsidR="0013055C" w:rsidRPr="00924716" w:rsidRDefault="0013055C"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339C0F29" w14:textId="0B0828E6"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生产区公厕</w:t>
                  </w:r>
                </w:p>
              </w:tc>
              <w:tc>
                <w:tcPr>
                  <w:tcW w:w="2873" w:type="pct"/>
                  <w:tcBorders>
                    <w:top w:val="single" w:sz="4" w:space="0" w:color="auto"/>
                  </w:tcBorders>
                  <w:vAlign w:val="center"/>
                </w:tcPr>
                <w:p w14:paraId="04FE6047" w14:textId="1710241F" w:rsidR="0013055C" w:rsidRPr="00924716" w:rsidRDefault="0013055C" w:rsidP="00104180">
                  <w:pPr>
                    <w:spacing w:line="240" w:lineRule="auto"/>
                    <w:ind w:firstLineChars="0" w:firstLine="0"/>
                    <w:jc w:val="center"/>
                    <w:rPr>
                      <w:rFonts w:cs="Times New Roman"/>
                      <w:sz w:val="21"/>
                      <w:szCs w:val="21"/>
                      <w:lang w:val="en-GB"/>
                    </w:rPr>
                  </w:pPr>
                  <w:r w:rsidRPr="00924716">
                    <w:rPr>
                      <w:rFonts w:cs="Times New Roman"/>
                      <w:sz w:val="21"/>
                      <w:szCs w:val="21"/>
                      <w:lang w:val="en-GB"/>
                    </w:rPr>
                    <w:t>位于</w:t>
                  </w:r>
                  <w:proofErr w:type="gramStart"/>
                  <w:r w:rsidRPr="00924716">
                    <w:rPr>
                      <w:rFonts w:cs="Times New Roman"/>
                      <w:sz w:val="21"/>
                      <w:szCs w:val="21"/>
                      <w:lang w:val="en-GB"/>
                    </w:rPr>
                    <w:t>一</w:t>
                  </w:r>
                  <w:proofErr w:type="gramEnd"/>
                  <w:r w:rsidRPr="00924716">
                    <w:rPr>
                      <w:rFonts w:cs="Times New Roman"/>
                      <w:sz w:val="21"/>
                      <w:szCs w:val="21"/>
                      <w:lang w:val="en-GB"/>
                    </w:rPr>
                    <w:t>车间与三车间</w:t>
                  </w:r>
                  <w:proofErr w:type="gramStart"/>
                  <w:r w:rsidRPr="00924716">
                    <w:rPr>
                      <w:rFonts w:cs="Times New Roman"/>
                      <w:sz w:val="21"/>
                      <w:szCs w:val="21"/>
                      <w:lang w:val="en-GB"/>
                    </w:rPr>
                    <w:t>间</w:t>
                  </w:r>
                  <w:proofErr w:type="gramEnd"/>
                  <w:r w:rsidRPr="00924716">
                    <w:rPr>
                      <w:rFonts w:cs="Times New Roman"/>
                      <w:sz w:val="21"/>
                      <w:szCs w:val="21"/>
                      <w:lang w:val="en-GB"/>
                    </w:rPr>
                    <w:t>的过道处</w:t>
                  </w:r>
                  <w:r w:rsidRPr="00924716">
                    <w:rPr>
                      <w:rFonts w:cs="Times New Roman" w:hint="eastAsia"/>
                      <w:sz w:val="21"/>
                      <w:szCs w:val="21"/>
                      <w:lang w:val="en-GB"/>
                    </w:rPr>
                    <w:t>，</w:t>
                  </w:r>
                  <w:r w:rsidRPr="00924716">
                    <w:rPr>
                      <w:rFonts w:cs="Times New Roman"/>
                      <w:sz w:val="21"/>
                      <w:szCs w:val="21"/>
                      <w:lang w:val="en-GB"/>
                    </w:rPr>
                    <w:t>占地面积</w:t>
                  </w:r>
                  <w:r w:rsidRPr="00924716">
                    <w:rPr>
                      <w:rFonts w:cs="Times New Roman" w:hint="eastAsia"/>
                      <w:sz w:val="21"/>
                      <w:szCs w:val="21"/>
                      <w:lang w:val="en-GB"/>
                    </w:rPr>
                    <w:t>150m</w:t>
                  </w:r>
                  <w:r w:rsidRPr="00924716">
                    <w:rPr>
                      <w:rFonts w:cs="Times New Roman" w:hint="eastAsia"/>
                      <w:sz w:val="21"/>
                      <w:szCs w:val="21"/>
                      <w:vertAlign w:val="superscript"/>
                      <w:lang w:val="en-GB"/>
                    </w:rPr>
                    <w:t>2</w:t>
                  </w:r>
                </w:p>
              </w:tc>
              <w:tc>
                <w:tcPr>
                  <w:tcW w:w="734" w:type="pct"/>
                  <w:tcBorders>
                    <w:top w:val="single" w:sz="4" w:space="0" w:color="auto"/>
                  </w:tcBorders>
                  <w:vAlign w:val="center"/>
                </w:tcPr>
                <w:p w14:paraId="2DC0491A" w14:textId="236135C7"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2A39769F" w14:textId="77777777" w:rsidTr="009D3A26">
              <w:trPr>
                <w:trHeight w:val="115"/>
              </w:trPr>
              <w:tc>
                <w:tcPr>
                  <w:tcW w:w="426" w:type="pct"/>
                  <w:vMerge w:val="restart"/>
                  <w:vAlign w:val="center"/>
                </w:tcPr>
                <w:p w14:paraId="2790E6E9" w14:textId="77777777"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储运工程</w:t>
                  </w:r>
                </w:p>
              </w:tc>
              <w:tc>
                <w:tcPr>
                  <w:tcW w:w="967" w:type="pct"/>
                  <w:gridSpan w:val="3"/>
                  <w:tcBorders>
                    <w:bottom w:val="single" w:sz="4" w:space="0" w:color="auto"/>
                  </w:tcBorders>
                  <w:vAlign w:val="center"/>
                </w:tcPr>
                <w:p w14:paraId="7CF74046" w14:textId="77777777"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原料存储</w:t>
                  </w:r>
                </w:p>
              </w:tc>
              <w:tc>
                <w:tcPr>
                  <w:tcW w:w="2873" w:type="pct"/>
                  <w:tcBorders>
                    <w:bottom w:val="single" w:sz="4" w:space="0" w:color="auto"/>
                  </w:tcBorders>
                  <w:vAlign w:val="center"/>
                </w:tcPr>
                <w:p w14:paraId="3469B025" w14:textId="42318158" w:rsidR="0013055C" w:rsidRPr="00924716" w:rsidRDefault="0013055C" w:rsidP="00293D3E">
                  <w:pPr>
                    <w:spacing w:line="240" w:lineRule="auto"/>
                    <w:ind w:firstLineChars="0" w:firstLine="0"/>
                    <w:jc w:val="center"/>
                    <w:rPr>
                      <w:rFonts w:cs="Times New Roman"/>
                      <w:sz w:val="21"/>
                      <w:szCs w:val="21"/>
                      <w:lang w:val="en-GB"/>
                    </w:rPr>
                  </w:pPr>
                  <w:r w:rsidRPr="00924716">
                    <w:rPr>
                      <w:rFonts w:cs="Times New Roman"/>
                      <w:sz w:val="21"/>
                      <w:szCs w:val="21"/>
                      <w:lang w:val="en-GB"/>
                    </w:rPr>
                    <w:t>位于锅炉房及搅拌站的北侧，</w:t>
                  </w:r>
                  <w:r w:rsidRPr="00924716">
                    <w:rPr>
                      <w:rFonts w:cs="Times New Roman" w:hint="eastAsia"/>
                      <w:sz w:val="21"/>
                      <w:szCs w:val="21"/>
                      <w:lang w:val="en-GB"/>
                    </w:rPr>
                    <w:t>现</w:t>
                  </w:r>
                  <w:r w:rsidRPr="00924716">
                    <w:rPr>
                      <w:rFonts w:cs="Times New Roman"/>
                      <w:sz w:val="21"/>
                      <w:szCs w:val="21"/>
                      <w:lang w:val="en-GB"/>
                    </w:rPr>
                    <w:t>占地面积约为</w:t>
                  </w:r>
                  <w:r w:rsidRPr="00924716">
                    <w:rPr>
                      <w:rFonts w:cs="Times New Roman" w:hint="eastAsia"/>
                      <w:sz w:val="21"/>
                      <w:szCs w:val="21"/>
                      <w:lang w:val="en-GB"/>
                    </w:rPr>
                    <w:t>1830m</w:t>
                  </w:r>
                  <w:r w:rsidRPr="00924716">
                    <w:rPr>
                      <w:rFonts w:cs="Times New Roman" w:hint="eastAsia"/>
                      <w:sz w:val="21"/>
                      <w:szCs w:val="21"/>
                      <w:vertAlign w:val="superscript"/>
                      <w:lang w:val="en-GB"/>
                    </w:rPr>
                    <w:t>2</w:t>
                  </w:r>
                  <w:r w:rsidRPr="00924716">
                    <w:rPr>
                      <w:rFonts w:cs="Times New Roman" w:hint="eastAsia"/>
                      <w:sz w:val="21"/>
                      <w:szCs w:val="21"/>
                      <w:lang w:val="en-GB"/>
                    </w:rPr>
                    <w:t>，</w:t>
                  </w:r>
                  <w:r w:rsidRPr="00924716">
                    <w:rPr>
                      <w:rFonts w:cs="Times New Roman"/>
                      <w:sz w:val="21"/>
                      <w:szCs w:val="21"/>
                      <w:lang w:val="en-GB"/>
                    </w:rPr>
                    <w:t>原料堆场共分为</w:t>
                  </w:r>
                  <w:r w:rsidRPr="00924716">
                    <w:rPr>
                      <w:rFonts w:cs="Times New Roman" w:hint="eastAsia"/>
                      <w:sz w:val="21"/>
                      <w:szCs w:val="21"/>
                      <w:lang w:val="en-GB"/>
                    </w:rPr>
                    <w:t>6</w:t>
                  </w:r>
                  <w:r w:rsidRPr="00924716">
                    <w:rPr>
                      <w:rFonts w:cs="Times New Roman"/>
                      <w:sz w:val="21"/>
                      <w:szCs w:val="21"/>
                      <w:lang w:val="en-GB"/>
                    </w:rPr>
                    <w:t>个堆存区，按照粗砂、碎</w:t>
                  </w:r>
                  <w:r w:rsidRPr="00924716">
                    <w:rPr>
                      <w:rFonts w:cs="Times New Roman"/>
                      <w:sz w:val="21"/>
                      <w:szCs w:val="21"/>
                      <w:lang w:val="en-GB"/>
                    </w:rPr>
                    <w:lastRenderedPageBreak/>
                    <w:t>石等划分分别堆放</w:t>
                  </w:r>
                </w:p>
              </w:tc>
              <w:tc>
                <w:tcPr>
                  <w:tcW w:w="734" w:type="pct"/>
                  <w:tcBorders>
                    <w:bottom w:val="single" w:sz="4" w:space="0" w:color="auto"/>
                  </w:tcBorders>
                  <w:vAlign w:val="center"/>
                </w:tcPr>
                <w:p w14:paraId="559758E0" w14:textId="612CF575" w:rsidR="0013055C" w:rsidRPr="00924716" w:rsidRDefault="0013055C"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lastRenderedPageBreak/>
                    <w:t>依托原有</w:t>
                  </w:r>
                </w:p>
              </w:tc>
            </w:tr>
            <w:tr w:rsidR="00924716" w:rsidRPr="00924716" w14:paraId="3F30E3B1" w14:textId="77777777" w:rsidTr="009D3A26">
              <w:trPr>
                <w:trHeight w:val="196"/>
              </w:trPr>
              <w:tc>
                <w:tcPr>
                  <w:tcW w:w="426" w:type="pct"/>
                  <w:vMerge/>
                  <w:vAlign w:val="center"/>
                </w:tcPr>
                <w:p w14:paraId="79888527" w14:textId="77777777" w:rsidR="00913352" w:rsidRPr="00924716" w:rsidRDefault="00913352"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05692FBE" w14:textId="77777777" w:rsidR="00913352" w:rsidRPr="00924716" w:rsidRDefault="003272FB" w:rsidP="003272FB">
                  <w:pPr>
                    <w:spacing w:line="240" w:lineRule="auto"/>
                    <w:ind w:firstLineChars="0" w:firstLine="0"/>
                    <w:jc w:val="center"/>
                    <w:rPr>
                      <w:rFonts w:cs="Times New Roman"/>
                      <w:sz w:val="21"/>
                      <w:szCs w:val="21"/>
                      <w:lang w:val="en-GB"/>
                    </w:rPr>
                  </w:pPr>
                  <w:r w:rsidRPr="00924716">
                    <w:rPr>
                      <w:rFonts w:cs="Times New Roman"/>
                      <w:sz w:val="21"/>
                      <w:szCs w:val="21"/>
                      <w:lang w:val="en-GB"/>
                    </w:rPr>
                    <w:t>交通</w:t>
                  </w:r>
                  <w:r w:rsidR="0037031A" w:rsidRPr="00924716">
                    <w:rPr>
                      <w:rFonts w:cs="Times New Roman"/>
                      <w:sz w:val="21"/>
                      <w:szCs w:val="21"/>
                      <w:lang w:val="en-GB"/>
                    </w:rPr>
                    <w:t>运输</w:t>
                  </w:r>
                </w:p>
              </w:tc>
              <w:tc>
                <w:tcPr>
                  <w:tcW w:w="2873" w:type="pct"/>
                  <w:tcBorders>
                    <w:top w:val="single" w:sz="4" w:space="0" w:color="auto"/>
                  </w:tcBorders>
                  <w:vAlign w:val="center"/>
                </w:tcPr>
                <w:p w14:paraId="2F594831" w14:textId="77777777" w:rsidR="00913352" w:rsidRPr="00924716" w:rsidRDefault="0037031A"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厂内有内部硬化道路，场外依托园区道路及园区外公路</w:t>
                  </w:r>
                </w:p>
              </w:tc>
              <w:tc>
                <w:tcPr>
                  <w:tcW w:w="734" w:type="pct"/>
                  <w:tcBorders>
                    <w:top w:val="single" w:sz="4" w:space="0" w:color="auto"/>
                  </w:tcBorders>
                  <w:vAlign w:val="center"/>
                </w:tcPr>
                <w:p w14:paraId="0F33542C" w14:textId="10C082B1" w:rsidR="00913352"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09F53DFD" w14:textId="77777777" w:rsidTr="009D3A26">
              <w:trPr>
                <w:trHeight w:val="138"/>
              </w:trPr>
              <w:tc>
                <w:tcPr>
                  <w:tcW w:w="426" w:type="pct"/>
                  <w:vMerge w:val="restart"/>
                  <w:vAlign w:val="center"/>
                </w:tcPr>
                <w:p w14:paraId="519BD09F" w14:textId="77777777" w:rsidR="00F6148E" w:rsidRPr="00924716" w:rsidRDefault="00F6148E"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公用工程</w:t>
                  </w:r>
                </w:p>
              </w:tc>
              <w:tc>
                <w:tcPr>
                  <w:tcW w:w="967" w:type="pct"/>
                  <w:gridSpan w:val="3"/>
                  <w:tcBorders>
                    <w:bottom w:val="single" w:sz="4" w:space="0" w:color="auto"/>
                  </w:tcBorders>
                  <w:vAlign w:val="center"/>
                </w:tcPr>
                <w:p w14:paraId="619F3D00" w14:textId="77777777" w:rsidR="00F6148E" w:rsidRPr="00924716" w:rsidRDefault="00F6148E"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供水</w:t>
                  </w:r>
                </w:p>
              </w:tc>
              <w:tc>
                <w:tcPr>
                  <w:tcW w:w="2873" w:type="pct"/>
                  <w:tcBorders>
                    <w:bottom w:val="single" w:sz="4" w:space="0" w:color="auto"/>
                  </w:tcBorders>
                  <w:vAlign w:val="center"/>
                </w:tcPr>
                <w:p w14:paraId="34F40FA7" w14:textId="77777777" w:rsidR="00F6148E" w:rsidRPr="00924716" w:rsidRDefault="0037031A"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由</w:t>
                  </w:r>
                  <w:r w:rsidR="009638C5" w:rsidRPr="00924716">
                    <w:rPr>
                      <w:rFonts w:cs="Times New Roman"/>
                      <w:sz w:val="21"/>
                      <w:szCs w:val="21"/>
                      <w:lang w:val="en-GB"/>
                    </w:rPr>
                    <w:t>当地</w:t>
                  </w:r>
                  <w:r w:rsidRPr="00924716">
                    <w:rPr>
                      <w:rFonts w:cs="Times New Roman"/>
                      <w:sz w:val="21"/>
                      <w:szCs w:val="21"/>
                      <w:lang w:val="en-GB"/>
                    </w:rPr>
                    <w:t>供水</w:t>
                  </w:r>
                  <w:r w:rsidR="009638C5" w:rsidRPr="00924716">
                    <w:rPr>
                      <w:rFonts w:cs="Times New Roman"/>
                      <w:sz w:val="21"/>
                      <w:szCs w:val="21"/>
                      <w:lang w:val="en-GB"/>
                    </w:rPr>
                    <w:t>管</w:t>
                  </w:r>
                  <w:r w:rsidRPr="00924716">
                    <w:rPr>
                      <w:rFonts w:cs="Times New Roman"/>
                      <w:sz w:val="21"/>
                      <w:szCs w:val="21"/>
                      <w:lang w:val="en-GB"/>
                    </w:rPr>
                    <w:t>网供给</w:t>
                  </w:r>
                </w:p>
              </w:tc>
              <w:tc>
                <w:tcPr>
                  <w:tcW w:w="734" w:type="pct"/>
                  <w:tcBorders>
                    <w:bottom w:val="single" w:sz="4" w:space="0" w:color="auto"/>
                  </w:tcBorders>
                  <w:vAlign w:val="center"/>
                </w:tcPr>
                <w:p w14:paraId="12094DAA" w14:textId="4ADFD31D" w:rsidR="00F6148E"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7CCD43E4" w14:textId="77777777" w:rsidTr="009D3A26">
              <w:trPr>
                <w:trHeight w:val="116"/>
              </w:trPr>
              <w:tc>
                <w:tcPr>
                  <w:tcW w:w="426" w:type="pct"/>
                  <w:vMerge/>
                  <w:vAlign w:val="center"/>
                </w:tcPr>
                <w:p w14:paraId="2057D47A" w14:textId="77777777" w:rsidR="00F6148E" w:rsidRPr="00924716" w:rsidRDefault="00F6148E"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647EFD52" w14:textId="77777777" w:rsidR="00F6148E" w:rsidRPr="00924716" w:rsidRDefault="00F6148E"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供电</w:t>
                  </w:r>
                </w:p>
              </w:tc>
              <w:tc>
                <w:tcPr>
                  <w:tcW w:w="2873" w:type="pct"/>
                  <w:tcBorders>
                    <w:top w:val="single" w:sz="4" w:space="0" w:color="auto"/>
                    <w:bottom w:val="single" w:sz="4" w:space="0" w:color="auto"/>
                  </w:tcBorders>
                  <w:vAlign w:val="center"/>
                </w:tcPr>
                <w:p w14:paraId="76C92B0C" w14:textId="77777777" w:rsidR="00F6148E" w:rsidRPr="00924716" w:rsidRDefault="009638C5"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由当地变电站引入</w:t>
                  </w:r>
                  <w:r w:rsidRPr="00924716">
                    <w:rPr>
                      <w:rFonts w:cs="Times New Roman"/>
                      <w:sz w:val="21"/>
                      <w:szCs w:val="21"/>
                      <w:lang w:val="en-GB"/>
                    </w:rPr>
                    <w:t>10kv</w:t>
                  </w:r>
                  <w:r w:rsidRPr="00924716">
                    <w:rPr>
                      <w:rFonts w:cs="Times New Roman"/>
                      <w:sz w:val="21"/>
                      <w:szCs w:val="21"/>
                      <w:lang w:val="en-GB"/>
                    </w:rPr>
                    <w:t>高压，经厂区</w:t>
                  </w:r>
                  <w:r w:rsidRPr="00924716">
                    <w:rPr>
                      <w:rFonts w:cs="Times New Roman"/>
                      <w:sz w:val="21"/>
                      <w:szCs w:val="21"/>
                      <w:lang w:val="en-GB"/>
                    </w:rPr>
                    <w:t>400kvA</w:t>
                  </w:r>
                  <w:r w:rsidRPr="00924716">
                    <w:rPr>
                      <w:rFonts w:cs="Times New Roman"/>
                      <w:sz w:val="21"/>
                      <w:szCs w:val="21"/>
                      <w:lang w:val="en-GB"/>
                    </w:rPr>
                    <w:t>变压器变配电以后以</w:t>
                  </w:r>
                  <w:r w:rsidRPr="00924716">
                    <w:rPr>
                      <w:rFonts w:cs="Times New Roman"/>
                      <w:sz w:val="21"/>
                      <w:szCs w:val="21"/>
                      <w:lang w:val="en-GB"/>
                    </w:rPr>
                    <w:t>220V/380V</w:t>
                  </w:r>
                  <w:r w:rsidRPr="00924716">
                    <w:rPr>
                      <w:rFonts w:cs="Times New Roman"/>
                      <w:sz w:val="21"/>
                      <w:szCs w:val="21"/>
                      <w:lang w:val="en-GB"/>
                    </w:rPr>
                    <w:t>供厂内各用电点设备、设施供电，供电线路均用电缆敷设</w:t>
                  </w:r>
                </w:p>
              </w:tc>
              <w:tc>
                <w:tcPr>
                  <w:tcW w:w="734" w:type="pct"/>
                  <w:tcBorders>
                    <w:top w:val="single" w:sz="4" w:space="0" w:color="auto"/>
                    <w:bottom w:val="single" w:sz="4" w:space="0" w:color="auto"/>
                  </w:tcBorders>
                  <w:vAlign w:val="center"/>
                </w:tcPr>
                <w:p w14:paraId="1E8559A8" w14:textId="377ED902" w:rsidR="00F6148E"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4E4E848A" w14:textId="77777777" w:rsidTr="009D3A26">
              <w:trPr>
                <w:trHeight w:val="184"/>
              </w:trPr>
              <w:tc>
                <w:tcPr>
                  <w:tcW w:w="426" w:type="pct"/>
                  <w:vMerge/>
                  <w:vAlign w:val="center"/>
                </w:tcPr>
                <w:p w14:paraId="69B27511" w14:textId="77777777" w:rsidR="00F6148E" w:rsidRPr="00924716" w:rsidRDefault="00F6148E"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7E41F519" w14:textId="77777777" w:rsidR="00F6148E" w:rsidRPr="00924716" w:rsidRDefault="00913352"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供汽</w:t>
                  </w:r>
                </w:p>
              </w:tc>
              <w:tc>
                <w:tcPr>
                  <w:tcW w:w="2873" w:type="pct"/>
                  <w:tcBorders>
                    <w:top w:val="single" w:sz="4" w:space="0" w:color="auto"/>
                    <w:bottom w:val="single" w:sz="4" w:space="0" w:color="auto"/>
                  </w:tcBorders>
                  <w:vAlign w:val="center"/>
                </w:tcPr>
                <w:p w14:paraId="4364BDD0" w14:textId="77777777" w:rsidR="00F6148E" w:rsidRPr="00924716" w:rsidRDefault="009638C5"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本项目产品需采用蒸汽养护，由锅炉房</w:t>
                  </w:r>
                  <w:bookmarkStart w:id="13" w:name="_Hlk34410225"/>
                  <w:r w:rsidRPr="00924716">
                    <w:rPr>
                      <w:rFonts w:cs="Times New Roman"/>
                      <w:sz w:val="21"/>
                      <w:szCs w:val="21"/>
                      <w:lang w:val="en-GB"/>
                    </w:rPr>
                    <w:t>4t</w:t>
                  </w:r>
                  <w:r w:rsidRPr="00924716">
                    <w:rPr>
                      <w:rFonts w:cs="Times New Roman"/>
                      <w:sz w:val="21"/>
                      <w:szCs w:val="21"/>
                      <w:lang w:val="en-GB"/>
                    </w:rPr>
                    <w:t>燃煤锅炉</w:t>
                  </w:r>
                  <w:bookmarkEnd w:id="13"/>
                  <w:r w:rsidRPr="00924716">
                    <w:rPr>
                      <w:rFonts w:cs="Times New Roman"/>
                      <w:sz w:val="21"/>
                      <w:szCs w:val="21"/>
                      <w:lang w:val="en-GB"/>
                    </w:rPr>
                    <w:t>供给</w:t>
                  </w:r>
                </w:p>
              </w:tc>
              <w:tc>
                <w:tcPr>
                  <w:tcW w:w="734" w:type="pct"/>
                  <w:tcBorders>
                    <w:top w:val="single" w:sz="4" w:space="0" w:color="auto"/>
                    <w:bottom w:val="single" w:sz="4" w:space="0" w:color="auto"/>
                  </w:tcBorders>
                  <w:vAlign w:val="center"/>
                </w:tcPr>
                <w:p w14:paraId="0AD2A69D" w14:textId="0F59BDF8" w:rsidR="00F6148E"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172EB03E" w14:textId="77777777" w:rsidTr="009D3A26">
              <w:trPr>
                <w:trHeight w:val="51"/>
              </w:trPr>
              <w:tc>
                <w:tcPr>
                  <w:tcW w:w="426" w:type="pct"/>
                  <w:vMerge/>
                  <w:vAlign w:val="center"/>
                </w:tcPr>
                <w:p w14:paraId="353F821E" w14:textId="77777777" w:rsidR="00913352" w:rsidRPr="00924716" w:rsidRDefault="00913352"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606F8686" w14:textId="16E9FC64" w:rsidR="00913352" w:rsidRPr="00924716" w:rsidRDefault="00913352"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排</w:t>
                  </w:r>
                  <w:r w:rsidR="00AA251B" w:rsidRPr="00924716">
                    <w:rPr>
                      <w:rFonts w:cs="Times New Roman" w:hint="eastAsia"/>
                      <w:sz w:val="21"/>
                      <w:szCs w:val="21"/>
                      <w:lang w:val="en-GB"/>
                    </w:rPr>
                    <w:t>水</w:t>
                  </w:r>
                </w:p>
              </w:tc>
              <w:tc>
                <w:tcPr>
                  <w:tcW w:w="2873" w:type="pct"/>
                  <w:tcBorders>
                    <w:top w:val="single" w:sz="4" w:space="0" w:color="auto"/>
                  </w:tcBorders>
                  <w:vAlign w:val="center"/>
                </w:tcPr>
                <w:p w14:paraId="3188A36A" w14:textId="77777777" w:rsidR="00913352" w:rsidRPr="00924716" w:rsidRDefault="00BB6781" w:rsidP="00BB6781">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运营期间</w:t>
                  </w:r>
                  <w:r w:rsidRPr="00924716">
                    <w:rPr>
                      <w:rFonts w:cs="Times New Roman"/>
                      <w:sz w:val="21"/>
                      <w:szCs w:val="21"/>
                      <w:lang w:val="en-GB"/>
                    </w:rPr>
                    <w:t>均无废水外排</w:t>
                  </w:r>
                  <w:r w:rsidRPr="00924716">
                    <w:rPr>
                      <w:rFonts w:cs="Times New Roman" w:hint="eastAsia"/>
                      <w:sz w:val="21"/>
                      <w:szCs w:val="21"/>
                      <w:lang w:val="en-GB"/>
                    </w:rPr>
                    <w:t>，</w:t>
                  </w:r>
                  <w:r w:rsidRPr="00924716">
                    <w:rPr>
                      <w:rFonts w:cs="Times New Roman"/>
                      <w:sz w:val="21"/>
                      <w:szCs w:val="21"/>
                      <w:lang w:val="en-GB"/>
                    </w:rPr>
                    <w:t>生产废水全部回用</w:t>
                  </w:r>
                  <w:r w:rsidRPr="00924716">
                    <w:rPr>
                      <w:rFonts w:cs="Times New Roman" w:hint="eastAsia"/>
                      <w:sz w:val="21"/>
                      <w:szCs w:val="21"/>
                      <w:lang w:val="en-GB"/>
                    </w:rPr>
                    <w:t>，</w:t>
                  </w:r>
                  <w:r w:rsidRPr="00924716">
                    <w:rPr>
                      <w:rFonts w:cs="Times New Roman"/>
                      <w:sz w:val="21"/>
                      <w:szCs w:val="21"/>
                      <w:lang w:val="en-GB"/>
                    </w:rPr>
                    <w:t>生活废水经隔油池</w:t>
                  </w:r>
                  <w:r w:rsidRPr="00924716">
                    <w:rPr>
                      <w:rFonts w:cs="Times New Roman" w:hint="eastAsia"/>
                      <w:sz w:val="21"/>
                      <w:szCs w:val="21"/>
                      <w:lang w:val="en-GB"/>
                    </w:rPr>
                    <w:t>、</w:t>
                  </w:r>
                  <w:r w:rsidRPr="00924716">
                    <w:rPr>
                      <w:rFonts w:cs="Times New Roman"/>
                      <w:sz w:val="21"/>
                      <w:szCs w:val="21"/>
                      <w:lang w:val="en-GB"/>
                    </w:rPr>
                    <w:t>化粪池处理后用于周边农地施肥</w:t>
                  </w:r>
                </w:p>
              </w:tc>
              <w:tc>
                <w:tcPr>
                  <w:tcW w:w="734" w:type="pct"/>
                  <w:tcBorders>
                    <w:top w:val="single" w:sz="4" w:space="0" w:color="auto"/>
                  </w:tcBorders>
                  <w:vAlign w:val="center"/>
                </w:tcPr>
                <w:p w14:paraId="61F1E017" w14:textId="0269262B" w:rsidR="00913352"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22F151AD" w14:textId="77777777" w:rsidTr="009D3A26">
              <w:trPr>
                <w:trHeight w:val="207"/>
              </w:trPr>
              <w:tc>
                <w:tcPr>
                  <w:tcW w:w="426" w:type="pct"/>
                  <w:vMerge w:val="restart"/>
                  <w:vAlign w:val="center"/>
                </w:tcPr>
                <w:p w14:paraId="752C04D9" w14:textId="77777777" w:rsidR="007C19B8" w:rsidRPr="00924716" w:rsidRDefault="007C19B8"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环保工程</w:t>
                  </w:r>
                </w:p>
              </w:tc>
              <w:tc>
                <w:tcPr>
                  <w:tcW w:w="257" w:type="pct"/>
                  <w:vMerge w:val="restart"/>
                  <w:tcBorders>
                    <w:right w:val="single" w:sz="4" w:space="0" w:color="auto"/>
                  </w:tcBorders>
                  <w:vAlign w:val="center"/>
                </w:tcPr>
                <w:p w14:paraId="34C3003A" w14:textId="77777777" w:rsidR="007C19B8" w:rsidRPr="00924716" w:rsidRDefault="007C19B8"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废水</w:t>
                  </w:r>
                </w:p>
              </w:tc>
              <w:tc>
                <w:tcPr>
                  <w:tcW w:w="710" w:type="pct"/>
                  <w:gridSpan w:val="2"/>
                  <w:tcBorders>
                    <w:left w:val="single" w:sz="4" w:space="0" w:color="auto"/>
                    <w:bottom w:val="single" w:sz="4" w:space="0" w:color="auto"/>
                  </w:tcBorders>
                  <w:vAlign w:val="center"/>
                </w:tcPr>
                <w:p w14:paraId="37EC939A" w14:textId="78CD4700" w:rsidR="007C19B8"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沉淀池</w:t>
                  </w:r>
                </w:p>
              </w:tc>
              <w:tc>
                <w:tcPr>
                  <w:tcW w:w="2873" w:type="pct"/>
                  <w:tcBorders>
                    <w:bottom w:val="single" w:sz="4" w:space="0" w:color="auto"/>
                  </w:tcBorders>
                  <w:vAlign w:val="center"/>
                </w:tcPr>
                <w:p w14:paraId="09E74F51" w14:textId="21E24AA6" w:rsidR="007C19B8" w:rsidRPr="00924716" w:rsidRDefault="009D3A26" w:rsidP="00205EA9">
                  <w:pPr>
                    <w:spacing w:line="240" w:lineRule="auto"/>
                    <w:ind w:firstLineChars="0" w:firstLine="0"/>
                    <w:jc w:val="center"/>
                    <w:rPr>
                      <w:rFonts w:cs="Times New Roman"/>
                      <w:sz w:val="21"/>
                      <w:szCs w:val="21"/>
                      <w:lang w:val="en-GB"/>
                    </w:rPr>
                  </w:pPr>
                  <w:r w:rsidRPr="00924716">
                    <w:rPr>
                      <w:rFonts w:cs="Times New Roman"/>
                      <w:sz w:val="21"/>
                      <w:szCs w:val="21"/>
                      <w:lang w:val="en-GB"/>
                    </w:rPr>
                    <w:t>用于搅拌站清洗废水</w:t>
                  </w:r>
                  <w:r w:rsidRPr="00924716">
                    <w:rPr>
                      <w:rFonts w:cs="Times New Roman" w:hint="eastAsia"/>
                      <w:sz w:val="21"/>
                      <w:szCs w:val="21"/>
                      <w:lang w:val="en-GB"/>
                    </w:rPr>
                    <w:t>、</w:t>
                  </w:r>
                  <w:r w:rsidRPr="00924716">
                    <w:rPr>
                      <w:rFonts w:cs="Times New Roman"/>
                      <w:sz w:val="21"/>
                      <w:szCs w:val="21"/>
                      <w:lang w:val="en-GB"/>
                    </w:rPr>
                    <w:t>部分雨水收集</w:t>
                  </w:r>
                  <w:r w:rsidRPr="00924716">
                    <w:rPr>
                      <w:rFonts w:cs="Times New Roman" w:hint="eastAsia"/>
                      <w:sz w:val="21"/>
                      <w:szCs w:val="21"/>
                      <w:lang w:val="en-GB"/>
                    </w:rPr>
                    <w:t>、</w:t>
                  </w:r>
                  <w:r w:rsidRPr="00924716">
                    <w:rPr>
                      <w:rFonts w:cs="Times New Roman"/>
                      <w:sz w:val="21"/>
                      <w:szCs w:val="21"/>
                      <w:lang w:val="en-GB"/>
                    </w:rPr>
                    <w:t>沉淀处理</w:t>
                  </w:r>
                  <w:r w:rsidRPr="00924716">
                    <w:rPr>
                      <w:rFonts w:cs="Times New Roman" w:hint="eastAsia"/>
                      <w:sz w:val="21"/>
                      <w:szCs w:val="21"/>
                      <w:lang w:val="en-GB"/>
                    </w:rPr>
                    <w:t>，</w:t>
                  </w:r>
                  <w:r w:rsidR="00205EA9" w:rsidRPr="00924716">
                    <w:rPr>
                      <w:rFonts w:cs="Times New Roman" w:hint="eastAsia"/>
                      <w:sz w:val="21"/>
                      <w:szCs w:val="21"/>
                      <w:lang w:val="en-GB"/>
                    </w:rPr>
                    <w:t>容积</w:t>
                  </w:r>
                  <w:r w:rsidR="00205EA9" w:rsidRPr="00924716">
                    <w:rPr>
                      <w:rFonts w:cs="Times New Roman" w:hint="eastAsia"/>
                      <w:sz w:val="21"/>
                      <w:szCs w:val="21"/>
                      <w:lang w:val="en-GB"/>
                    </w:rPr>
                    <w:t>150m</w:t>
                  </w:r>
                  <w:r w:rsidR="00205EA9" w:rsidRPr="00924716">
                    <w:rPr>
                      <w:rFonts w:cs="Times New Roman" w:hint="eastAsia"/>
                      <w:sz w:val="21"/>
                      <w:szCs w:val="21"/>
                      <w:vertAlign w:val="superscript"/>
                      <w:lang w:val="en-GB"/>
                    </w:rPr>
                    <w:t>3</w:t>
                  </w:r>
                </w:p>
              </w:tc>
              <w:tc>
                <w:tcPr>
                  <w:tcW w:w="734" w:type="pct"/>
                  <w:tcBorders>
                    <w:bottom w:val="single" w:sz="4" w:space="0" w:color="auto"/>
                  </w:tcBorders>
                  <w:vAlign w:val="center"/>
                </w:tcPr>
                <w:p w14:paraId="09DA9E23" w14:textId="52C041F2" w:rsidR="007C19B8"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72132301" w14:textId="77777777" w:rsidTr="009D3A26">
              <w:trPr>
                <w:trHeight w:val="207"/>
              </w:trPr>
              <w:tc>
                <w:tcPr>
                  <w:tcW w:w="426" w:type="pct"/>
                  <w:vMerge/>
                  <w:vAlign w:val="center"/>
                </w:tcPr>
                <w:p w14:paraId="2269122A"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33EA9446"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left w:val="single" w:sz="4" w:space="0" w:color="auto"/>
                    <w:bottom w:val="single" w:sz="4" w:space="0" w:color="auto"/>
                  </w:tcBorders>
                  <w:vAlign w:val="center"/>
                </w:tcPr>
                <w:p w14:paraId="4947120D" w14:textId="6F7B838B"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生活废水</w:t>
                  </w:r>
                </w:p>
              </w:tc>
              <w:tc>
                <w:tcPr>
                  <w:tcW w:w="2873" w:type="pct"/>
                  <w:tcBorders>
                    <w:bottom w:val="single" w:sz="4" w:space="0" w:color="auto"/>
                  </w:tcBorders>
                  <w:vAlign w:val="center"/>
                </w:tcPr>
                <w:p w14:paraId="468C67A5" w14:textId="0D943F11" w:rsidR="009D3A26" w:rsidRPr="00924716" w:rsidRDefault="009D3A26" w:rsidP="009638C5">
                  <w:pPr>
                    <w:spacing w:line="240" w:lineRule="auto"/>
                    <w:ind w:firstLineChars="0" w:firstLine="0"/>
                    <w:jc w:val="center"/>
                    <w:rPr>
                      <w:rFonts w:cs="Times New Roman"/>
                      <w:sz w:val="21"/>
                      <w:szCs w:val="21"/>
                      <w:lang w:val="en-GB"/>
                    </w:rPr>
                  </w:pPr>
                  <w:r w:rsidRPr="00924716">
                    <w:rPr>
                      <w:rFonts w:cs="Times New Roman"/>
                      <w:sz w:val="21"/>
                      <w:szCs w:val="21"/>
                      <w:lang w:val="en-GB"/>
                    </w:rPr>
                    <w:t>新建</w:t>
                  </w:r>
                  <w:r w:rsidR="00DE0FD4" w:rsidRPr="00924716">
                    <w:rPr>
                      <w:rFonts w:cs="Times New Roman"/>
                      <w:sz w:val="21"/>
                      <w:szCs w:val="21"/>
                      <w:lang w:val="en-GB"/>
                    </w:rPr>
                    <w:t>一个</w:t>
                  </w:r>
                  <w:r w:rsidRPr="00924716">
                    <w:rPr>
                      <w:rFonts w:cs="Times New Roman"/>
                      <w:sz w:val="21"/>
                      <w:szCs w:val="21"/>
                      <w:lang w:val="en-GB"/>
                    </w:rPr>
                    <w:t>隔油池</w:t>
                  </w:r>
                  <w:r w:rsidRPr="00924716">
                    <w:rPr>
                      <w:rFonts w:cs="Times New Roman" w:hint="eastAsia"/>
                      <w:sz w:val="21"/>
                      <w:szCs w:val="21"/>
                      <w:lang w:val="en-GB"/>
                    </w:rPr>
                    <w:t>、</w:t>
                  </w:r>
                  <w:r w:rsidR="00DE0FD4" w:rsidRPr="00924716">
                    <w:rPr>
                      <w:rFonts w:cs="Times New Roman" w:hint="eastAsia"/>
                      <w:sz w:val="21"/>
                      <w:szCs w:val="21"/>
                      <w:lang w:val="en-GB"/>
                    </w:rPr>
                    <w:t>一个</w:t>
                  </w:r>
                  <w:r w:rsidRPr="00924716">
                    <w:rPr>
                      <w:rFonts w:cs="Times New Roman"/>
                      <w:sz w:val="21"/>
                      <w:szCs w:val="21"/>
                      <w:lang w:val="en-GB"/>
                    </w:rPr>
                    <w:t>化粪池</w:t>
                  </w:r>
                </w:p>
              </w:tc>
              <w:tc>
                <w:tcPr>
                  <w:tcW w:w="734" w:type="pct"/>
                  <w:tcBorders>
                    <w:bottom w:val="single" w:sz="4" w:space="0" w:color="auto"/>
                  </w:tcBorders>
                  <w:vAlign w:val="center"/>
                </w:tcPr>
                <w:p w14:paraId="13710680" w14:textId="6FA06EF3"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新建</w:t>
                  </w:r>
                </w:p>
              </w:tc>
            </w:tr>
            <w:tr w:rsidR="00924716" w:rsidRPr="00924716" w14:paraId="36742798" w14:textId="77777777" w:rsidTr="009D3A26">
              <w:trPr>
                <w:trHeight w:val="93"/>
              </w:trPr>
              <w:tc>
                <w:tcPr>
                  <w:tcW w:w="426" w:type="pct"/>
                  <w:vMerge/>
                  <w:vAlign w:val="center"/>
                </w:tcPr>
                <w:p w14:paraId="1ED70CBA"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bottom w:val="single" w:sz="4" w:space="0" w:color="auto"/>
                    <w:right w:val="single" w:sz="4" w:space="0" w:color="auto"/>
                  </w:tcBorders>
                  <w:vAlign w:val="center"/>
                </w:tcPr>
                <w:p w14:paraId="3B0FFBDC"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6F3DFAEA"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锅炉废水</w:t>
                  </w:r>
                </w:p>
              </w:tc>
              <w:tc>
                <w:tcPr>
                  <w:tcW w:w="2873" w:type="pct"/>
                  <w:tcBorders>
                    <w:top w:val="single" w:sz="4" w:space="0" w:color="auto"/>
                    <w:bottom w:val="single" w:sz="4" w:space="0" w:color="auto"/>
                  </w:tcBorders>
                  <w:vAlign w:val="center"/>
                </w:tcPr>
                <w:p w14:paraId="37CFD49A"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锅炉废水全部回用于生产</w:t>
                  </w:r>
                </w:p>
              </w:tc>
              <w:tc>
                <w:tcPr>
                  <w:tcW w:w="734" w:type="pct"/>
                  <w:tcBorders>
                    <w:top w:val="single" w:sz="4" w:space="0" w:color="auto"/>
                    <w:bottom w:val="single" w:sz="4" w:space="0" w:color="auto"/>
                  </w:tcBorders>
                  <w:vAlign w:val="center"/>
                </w:tcPr>
                <w:p w14:paraId="3B1BD982" w14:textId="321C234C" w:rsidR="009D3A26" w:rsidRPr="00924716" w:rsidRDefault="00AA251B" w:rsidP="007C19B8">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68812ECE" w14:textId="77777777" w:rsidTr="009D3A26">
              <w:trPr>
                <w:trHeight w:val="172"/>
              </w:trPr>
              <w:tc>
                <w:tcPr>
                  <w:tcW w:w="426" w:type="pct"/>
                  <w:vMerge/>
                  <w:vAlign w:val="center"/>
                </w:tcPr>
                <w:p w14:paraId="211FC41E"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val="restart"/>
                  <w:tcBorders>
                    <w:top w:val="single" w:sz="4" w:space="0" w:color="auto"/>
                    <w:right w:val="single" w:sz="4" w:space="0" w:color="auto"/>
                  </w:tcBorders>
                  <w:vAlign w:val="center"/>
                </w:tcPr>
                <w:p w14:paraId="5AB37AD4"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废气</w:t>
                  </w:r>
                </w:p>
              </w:tc>
              <w:tc>
                <w:tcPr>
                  <w:tcW w:w="710" w:type="pct"/>
                  <w:gridSpan w:val="2"/>
                  <w:tcBorders>
                    <w:top w:val="single" w:sz="4" w:space="0" w:color="auto"/>
                    <w:left w:val="single" w:sz="4" w:space="0" w:color="auto"/>
                    <w:bottom w:val="single" w:sz="4" w:space="0" w:color="auto"/>
                  </w:tcBorders>
                  <w:vAlign w:val="center"/>
                </w:tcPr>
                <w:p w14:paraId="327BFF3E"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锅炉废气</w:t>
                  </w:r>
                </w:p>
              </w:tc>
              <w:tc>
                <w:tcPr>
                  <w:tcW w:w="2873" w:type="pct"/>
                  <w:tcBorders>
                    <w:top w:val="single" w:sz="4" w:space="0" w:color="auto"/>
                    <w:bottom w:val="single" w:sz="4" w:space="0" w:color="auto"/>
                  </w:tcBorders>
                  <w:vAlign w:val="center"/>
                </w:tcPr>
                <w:p w14:paraId="59FBBA66"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水膜脱硫除尘</w:t>
                  </w:r>
                </w:p>
              </w:tc>
              <w:tc>
                <w:tcPr>
                  <w:tcW w:w="734" w:type="pct"/>
                  <w:tcBorders>
                    <w:top w:val="single" w:sz="4" w:space="0" w:color="auto"/>
                    <w:bottom w:val="single" w:sz="4" w:space="0" w:color="auto"/>
                  </w:tcBorders>
                  <w:vAlign w:val="center"/>
                </w:tcPr>
                <w:p w14:paraId="292AC2D5" w14:textId="471C6F1F" w:rsidR="009D3A26"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112752E4" w14:textId="77777777" w:rsidTr="009D3A26">
              <w:trPr>
                <w:trHeight w:val="161"/>
              </w:trPr>
              <w:tc>
                <w:tcPr>
                  <w:tcW w:w="426" w:type="pct"/>
                  <w:vMerge/>
                  <w:vAlign w:val="center"/>
                </w:tcPr>
                <w:p w14:paraId="3EED9557"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3B86F1CA"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42F69B4A"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生产粉尘</w:t>
                  </w:r>
                </w:p>
              </w:tc>
              <w:tc>
                <w:tcPr>
                  <w:tcW w:w="2873" w:type="pct"/>
                  <w:tcBorders>
                    <w:top w:val="single" w:sz="4" w:space="0" w:color="auto"/>
                    <w:bottom w:val="single" w:sz="4" w:space="0" w:color="auto"/>
                  </w:tcBorders>
                  <w:vAlign w:val="center"/>
                </w:tcPr>
                <w:p w14:paraId="09B0359C"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粉料仓及搅拌系统配备除尘器</w:t>
                  </w:r>
                </w:p>
              </w:tc>
              <w:tc>
                <w:tcPr>
                  <w:tcW w:w="734" w:type="pct"/>
                  <w:tcBorders>
                    <w:top w:val="single" w:sz="4" w:space="0" w:color="auto"/>
                    <w:bottom w:val="single" w:sz="4" w:space="0" w:color="auto"/>
                  </w:tcBorders>
                  <w:vAlign w:val="center"/>
                </w:tcPr>
                <w:p w14:paraId="48055F56" w14:textId="2DDC7D7F" w:rsidR="009D3A26"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70FAC123" w14:textId="77777777" w:rsidTr="009D3A26">
              <w:trPr>
                <w:trHeight w:val="161"/>
              </w:trPr>
              <w:tc>
                <w:tcPr>
                  <w:tcW w:w="426" w:type="pct"/>
                  <w:vMerge/>
                  <w:vAlign w:val="center"/>
                </w:tcPr>
                <w:p w14:paraId="2CA3B6D7"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1FAA30EC"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5F2386E7"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运输扬尘</w:t>
                  </w:r>
                </w:p>
              </w:tc>
              <w:tc>
                <w:tcPr>
                  <w:tcW w:w="2873" w:type="pct"/>
                  <w:tcBorders>
                    <w:top w:val="single" w:sz="4" w:space="0" w:color="auto"/>
                    <w:bottom w:val="single" w:sz="4" w:space="0" w:color="auto"/>
                  </w:tcBorders>
                  <w:vAlign w:val="center"/>
                </w:tcPr>
                <w:p w14:paraId="70FB3C75"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洒水抑尘</w:t>
                  </w:r>
                  <w:r w:rsidRPr="00924716">
                    <w:rPr>
                      <w:rFonts w:cs="Times New Roman" w:hint="eastAsia"/>
                      <w:sz w:val="21"/>
                      <w:szCs w:val="21"/>
                      <w:lang w:val="en-GB"/>
                    </w:rPr>
                    <w:t>，</w:t>
                  </w:r>
                  <w:r w:rsidRPr="00924716">
                    <w:rPr>
                      <w:rFonts w:cs="Times New Roman"/>
                      <w:sz w:val="21"/>
                      <w:szCs w:val="21"/>
                      <w:lang w:val="en-GB"/>
                    </w:rPr>
                    <w:t>原料运输篷布覆盖等</w:t>
                  </w:r>
                </w:p>
              </w:tc>
              <w:tc>
                <w:tcPr>
                  <w:tcW w:w="734" w:type="pct"/>
                  <w:tcBorders>
                    <w:top w:val="single" w:sz="4" w:space="0" w:color="auto"/>
                    <w:bottom w:val="single" w:sz="4" w:space="0" w:color="auto"/>
                  </w:tcBorders>
                  <w:vAlign w:val="center"/>
                </w:tcPr>
                <w:p w14:paraId="714B4DF6" w14:textId="3E776BC9" w:rsidR="009D3A26"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225DEA7A" w14:textId="77777777" w:rsidTr="009D3A26">
              <w:trPr>
                <w:trHeight w:val="137"/>
              </w:trPr>
              <w:tc>
                <w:tcPr>
                  <w:tcW w:w="426" w:type="pct"/>
                  <w:vMerge/>
                  <w:vAlign w:val="center"/>
                </w:tcPr>
                <w:p w14:paraId="5ED055C5"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797762B8"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tcBorders>
                  <w:vAlign w:val="center"/>
                </w:tcPr>
                <w:p w14:paraId="74132C38"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食堂油烟</w:t>
                  </w:r>
                </w:p>
              </w:tc>
              <w:tc>
                <w:tcPr>
                  <w:tcW w:w="2873" w:type="pct"/>
                  <w:tcBorders>
                    <w:top w:val="single" w:sz="4" w:space="0" w:color="auto"/>
                  </w:tcBorders>
                  <w:vAlign w:val="center"/>
                </w:tcPr>
                <w:p w14:paraId="1E945875"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设置</w:t>
                  </w:r>
                  <w:proofErr w:type="gramStart"/>
                  <w:r w:rsidRPr="00924716">
                    <w:rPr>
                      <w:rFonts w:cs="Times New Roman"/>
                      <w:sz w:val="21"/>
                      <w:szCs w:val="21"/>
                      <w:lang w:val="en-GB"/>
                    </w:rPr>
                    <w:t>一</w:t>
                  </w:r>
                  <w:proofErr w:type="gramEnd"/>
                  <w:r w:rsidRPr="00924716">
                    <w:rPr>
                      <w:rFonts w:cs="Times New Roman"/>
                      <w:sz w:val="21"/>
                      <w:szCs w:val="21"/>
                      <w:lang w:val="en-GB"/>
                    </w:rPr>
                    <w:t>台风量为</w:t>
                  </w:r>
                  <w:r w:rsidRPr="00924716">
                    <w:rPr>
                      <w:rFonts w:cs="Times New Roman" w:hint="eastAsia"/>
                      <w:sz w:val="21"/>
                      <w:szCs w:val="21"/>
                      <w:lang w:val="en-GB"/>
                    </w:rPr>
                    <w:t>5000m</w:t>
                  </w:r>
                  <w:r w:rsidRPr="00924716">
                    <w:rPr>
                      <w:rFonts w:cs="Times New Roman" w:hint="eastAsia"/>
                      <w:sz w:val="21"/>
                      <w:szCs w:val="21"/>
                      <w:vertAlign w:val="superscript"/>
                      <w:lang w:val="en-GB"/>
                    </w:rPr>
                    <w:t>3</w:t>
                  </w:r>
                  <w:r w:rsidRPr="00924716">
                    <w:rPr>
                      <w:rFonts w:cs="Times New Roman" w:hint="eastAsia"/>
                      <w:sz w:val="21"/>
                      <w:szCs w:val="21"/>
                      <w:lang w:val="en-GB"/>
                    </w:rPr>
                    <w:t>/h</w:t>
                  </w:r>
                  <w:r w:rsidRPr="00924716">
                    <w:rPr>
                      <w:rFonts w:cs="Times New Roman" w:hint="eastAsia"/>
                      <w:sz w:val="21"/>
                      <w:szCs w:val="21"/>
                      <w:lang w:val="en-GB"/>
                    </w:rPr>
                    <w:t>的油烟机</w:t>
                  </w:r>
                </w:p>
              </w:tc>
              <w:tc>
                <w:tcPr>
                  <w:tcW w:w="734" w:type="pct"/>
                  <w:tcBorders>
                    <w:top w:val="single" w:sz="4" w:space="0" w:color="auto"/>
                  </w:tcBorders>
                  <w:vAlign w:val="center"/>
                </w:tcPr>
                <w:p w14:paraId="3C123A93"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新建</w:t>
                  </w:r>
                </w:p>
              </w:tc>
            </w:tr>
            <w:tr w:rsidR="00924716" w:rsidRPr="00924716" w14:paraId="2861F939" w14:textId="77777777" w:rsidTr="009D3A26">
              <w:trPr>
                <w:trHeight w:val="184"/>
              </w:trPr>
              <w:tc>
                <w:tcPr>
                  <w:tcW w:w="426" w:type="pct"/>
                  <w:vMerge/>
                  <w:vAlign w:val="center"/>
                </w:tcPr>
                <w:p w14:paraId="07F91255" w14:textId="77777777" w:rsidR="009D3A26" w:rsidRPr="00924716" w:rsidRDefault="009D3A26" w:rsidP="00F6148E">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7940E958"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噪声</w:t>
                  </w:r>
                </w:p>
              </w:tc>
              <w:tc>
                <w:tcPr>
                  <w:tcW w:w="2873" w:type="pct"/>
                  <w:tcBorders>
                    <w:top w:val="single" w:sz="4" w:space="0" w:color="auto"/>
                    <w:bottom w:val="single" w:sz="4" w:space="0" w:color="auto"/>
                  </w:tcBorders>
                  <w:vAlign w:val="center"/>
                </w:tcPr>
                <w:p w14:paraId="4A44C416"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尽量选用低噪声设备</w:t>
                  </w:r>
                  <w:r w:rsidRPr="00924716">
                    <w:rPr>
                      <w:rFonts w:cs="Times New Roman" w:hint="eastAsia"/>
                      <w:sz w:val="21"/>
                      <w:szCs w:val="21"/>
                      <w:lang w:val="en-GB"/>
                    </w:rPr>
                    <w:t>、</w:t>
                  </w:r>
                  <w:r w:rsidRPr="00924716">
                    <w:rPr>
                      <w:rFonts w:cs="Times New Roman"/>
                      <w:sz w:val="21"/>
                      <w:szCs w:val="21"/>
                      <w:lang w:val="en-GB"/>
                    </w:rPr>
                    <w:t>设备定期维护检修</w:t>
                  </w:r>
                  <w:r w:rsidRPr="00924716">
                    <w:rPr>
                      <w:rFonts w:cs="Times New Roman" w:hint="eastAsia"/>
                      <w:sz w:val="21"/>
                      <w:szCs w:val="21"/>
                      <w:lang w:val="en-GB"/>
                    </w:rPr>
                    <w:t>、</w:t>
                  </w:r>
                  <w:r w:rsidRPr="00924716">
                    <w:rPr>
                      <w:rFonts w:cs="Times New Roman"/>
                      <w:sz w:val="21"/>
                      <w:szCs w:val="21"/>
                      <w:lang w:val="en-GB"/>
                    </w:rPr>
                    <w:t>合理安排工作时间</w:t>
                  </w:r>
                  <w:r w:rsidRPr="00924716">
                    <w:rPr>
                      <w:rFonts w:cs="Times New Roman" w:hint="eastAsia"/>
                      <w:sz w:val="21"/>
                      <w:szCs w:val="21"/>
                      <w:lang w:val="en-GB"/>
                    </w:rPr>
                    <w:t>，</w:t>
                  </w:r>
                  <w:r w:rsidRPr="00924716">
                    <w:rPr>
                      <w:rFonts w:cs="Times New Roman"/>
                      <w:sz w:val="21"/>
                      <w:szCs w:val="21"/>
                      <w:lang w:val="en-GB"/>
                    </w:rPr>
                    <w:t>固定</w:t>
                  </w:r>
                  <w:proofErr w:type="gramStart"/>
                  <w:r w:rsidRPr="00924716">
                    <w:rPr>
                      <w:rFonts w:cs="Times New Roman"/>
                      <w:sz w:val="21"/>
                      <w:szCs w:val="21"/>
                      <w:lang w:val="en-GB"/>
                    </w:rPr>
                    <w:t>设施设施</w:t>
                  </w:r>
                  <w:proofErr w:type="gramEnd"/>
                  <w:r w:rsidRPr="00924716">
                    <w:rPr>
                      <w:rFonts w:cs="Times New Roman"/>
                      <w:sz w:val="21"/>
                      <w:szCs w:val="21"/>
                      <w:lang w:val="en-GB"/>
                    </w:rPr>
                    <w:t>基础减震</w:t>
                  </w:r>
                </w:p>
              </w:tc>
              <w:tc>
                <w:tcPr>
                  <w:tcW w:w="734" w:type="pct"/>
                  <w:tcBorders>
                    <w:top w:val="single" w:sz="4" w:space="0" w:color="auto"/>
                    <w:bottom w:val="single" w:sz="4" w:space="0" w:color="auto"/>
                  </w:tcBorders>
                  <w:vAlign w:val="center"/>
                </w:tcPr>
                <w:p w14:paraId="4B236838" w14:textId="65B7E074" w:rsidR="009D3A26"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2E176202" w14:textId="77777777" w:rsidTr="009D3A26">
              <w:trPr>
                <w:trHeight w:val="161"/>
              </w:trPr>
              <w:tc>
                <w:tcPr>
                  <w:tcW w:w="426" w:type="pct"/>
                  <w:vMerge/>
                  <w:vAlign w:val="center"/>
                </w:tcPr>
                <w:p w14:paraId="51A2C11E"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val="restart"/>
                  <w:tcBorders>
                    <w:top w:val="single" w:sz="4" w:space="0" w:color="auto"/>
                    <w:right w:val="single" w:sz="4" w:space="0" w:color="auto"/>
                  </w:tcBorders>
                  <w:vAlign w:val="center"/>
                </w:tcPr>
                <w:p w14:paraId="6BD78BB0"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固废</w:t>
                  </w:r>
                </w:p>
              </w:tc>
              <w:tc>
                <w:tcPr>
                  <w:tcW w:w="710" w:type="pct"/>
                  <w:gridSpan w:val="2"/>
                  <w:tcBorders>
                    <w:top w:val="single" w:sz="4" w:space="0" w:color="auto"/>
                    <w:left w:val="single" w:sz="4" w:space="0" w:color="auto"/>
                    <w:bottom w:val="single" w:sz="4" w:space="0" w:color="auto"/>
                  </w:tcBorders>
                  <w:vAlign w:val="center"/>
                </w:tcPr>
                <w:p w14:paraId="4716DF70"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一般固废</w:t>
                  </w:r>
                </w:p>
              </w:tc>
              <w:tc>
                <w:tcPr>
                  <w:tcW w:w="2873" w:type="pct"/>
                  <w:tcBorders>
                    <w:top w:val="single" w:sz="4" w:space="0" w:color="auto"/>
                    <w:bottom w:val="single" w:sz="4" w:space="0" w:color="auto"/>
                  </w:tcBorders>
                  <w:vAlign w:val="center"/>
                </w:tcPr>
                <w:p w14:paraId="5386B94F"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设置垃圾收集桶</w:t>
                  </w:r>
                  <w:r w:rsidRPr="00924716">
                    <w:rPr>
                      <w:rFonts w:cs="Times New Roman" w:hint="eastAsia"/>
                      <w:sz w:val="21"/>
                      <w:szCs w:val="21"/>
                      <w:lang w:val="en-GB"/>
                    </w:rPr>
                    <w:t>8</w:t>
                  </w:r>
                  <w:r w:rsidRPr="00924716">
                    <w:rPr>
                      <w:rFonts w:cs="Times New Roman" w:hint="eastAsia"/>
                      <w:sz w:val="21"/>
                      <w:szCs w:val="21"/>
                      <w:lang w:val="en-GB"/>
                    </w:rPr>
                    <w:t>个收集生活垃圾</w:t>
                  </w:r>
                </w:p>
              </w:tc>
              <w:tc>
                <w:tcPr>
                  <w:tcW w:w="734" w:type="pct"/>
                  <w:tcBorders>
                    <w:top w:val="single" w:sz="4" w:space="0" w:color="auto"/>
                    <w:bottom w:val="single" w:sz="4" w:space="0" w:color="auto"/>
                  </w:tcBorders>
                  <w:vAlign w:val="center"/>
                </w:tcPr>
                <w:p w14:paraId="727FDB92"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新建</w:t>
                  </w:r>
                </w:p>
              </w:tc>
            </w:tr>
            <w:tr w:rsidR="00924716" w:rsidRPr="00924716" w14:paraId="4CCE4D9F" w14:textId="77777777" w:rsidTr="009D3A26">
              <w:trPr>
                <w:trHeight w:val="103"/>
              </w:trPr>
              <w:tc>
                <w:tcPr>
                  <w:tcW w:w="426" w:type="pct"/>
                  <w:vMerge/>
                  <w:vAlign w:val="center"/>
                </w:tcPr>
                <w:p w14:paraId="5217A4D7"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701BBC32"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730FC02C"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锅炉固废</w:t>
                  </w:r>
                </w:p>
              </w:tc>
              <w:tc>
                <w:tcPr>
                  <w:tcW w:w="2873" w:type="pct"/>
                  <w:tcBorders>
                    <w:top w:val="single" w:sz="4" w:space="0" w:color="auto"/>
                    <w:bottom w:val="single" w:sz="4" w:space="0" w:color="auto"/>
                  </w:tcBorders>
                  <w:vAlign w:val="center"/>
                </w:tcPr>
                <w:p w14:paraId="3E4C5B7C"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炉渣作为制作建筑材料的原材料外售</w:t>
                  </w:r>
                </w:p>
              </w:tc>
              <w:tc>
                <w:tcPr>
                  <w:tcW w:w="734" w:type="pct"/>
                  <w:tcBorders>
                    <w:top w:val="single" w:sz="4" w:space="0" w:color="auto"/>
                    <w:bottom w:val="single" w:sz="4" w:space="0" w:color="auto"/>
                  </w:tcBorders>
                  <w:vAlign w:val="center"/>
                </w:tcPr>
                <w:p w14:paraId="125E757F" w14:textId="32D95963" w:rsidR="009D3A26" w:rsidRPr="00924716" w:rsidRDefault="00AA251B" w:rsidP="00F6148E">
                  <w:pPr>
                    <w:spacing w:line="240" w:lineRule="auto"/>
                    <w:ind w:firstLineChars="0" w:firstLine="0"/>
                    <w:jc w:val="center"/>
                    <w:rPr>
                      <w:rFonts w:cs="Times New Roman"/>
                      <w:sz w:val="21"/>
                      <w:szCs w:val="21"/>
                      <w:lang w:val="en-GB"/>
                    </w:rPr>
                  </w:pPr>
                  <w:r w:rsidRPr="00924716">
                    <w:rPr>
                      <w:rFonts w:cs="Times New Roman" w:hint="eastAsia"/>
                      <w:sz w:val="21"/>
                      <w:szCs w:val="21"/>
                      <w:lang w:val="en-GB"/>
                    </w:rPr>
                    <w:t>依托原有</w:t>
                  </w:r>
                </w:p>
              </w:tc>
            </w:tr>
            <w:tr w:rsidR="00924716" w:rsidRPr="00924716" w14:paraId="68745087" w14:textId="77777777" w:rsidTr="009D3A26">
              <w:trPr>
                <w:trHeight w:val="207"/>
              </w:trPr>
              <w:tc>
                <w:tcPr>
                  <w:tcW w:w="426" w:type="pct"/>
                  <w:vMerge/>
                  <w:vAlign w:val="center"/>
                </w:tcPr>
                <w:p w14:paraId="2184A75A" w14:textId="77777777" w:rsidR="009D3A26" w:rsidRPr="00924716" w:rsidRDefault="009D3A26" w:rsidP="00F6148E">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7914F252" w14:textId="77777777" w:rsidR="009D3A26" w:rsidRPr="00924716" w:rsidRDefault="009D3A26" w:rsidP="00F6148E">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tcBorders>
                  <w:vAlign w:val="center"/>
                </w:tcPr>
                <w:p w14:paraId="33A130B2"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危险固废</w:t>
                  </w:r>
                </w:p>
              </w:tc>
              <w:tc>
                <w:tcPr>
                  <w:tcW w:w="2873" w:type="pct"/>
                  <w:tcBorders>
                    <w:top w:val="single" w:sz="4" w:space="0" w:color="auto"/>
                  </w:tcBorders>
                  <w:vAlign w:val="center"/>
                </w:tcPr>
                <w:p w14:paraId="49D5EEB6" w14:textId="77777777" w:rsidR="009D3A26" w:rsidRPr="00924716" w:rsidRDefault="009D3A26" w:rsidP="007C19B8">
                  <w:pPr>
                    <w:spacing w:line="240" w:lineRule="auto"/>
                    <w:ind w:firstLineChars="0" w:firstLine="0"/>
                    <w:jc w:val="center"/>
                    <w:rPr>
                      <w:rFonts w:cs="Times New Roman"/>
                      <w:sz w:val="21"/>
                      <w:szCs w:val="21"/>
                      <w:lang w:val="en-GB"/>
                    </w:rPr>
                  </w:pPr>
                  <w:r w:rsidRPr="00924716">
                    <w:rPr>
                      <w:rFonts w:cs="Times New Roman"/>
                      <w:sz w:val="21"/>
                      <w:szCs w:val="21"/>
                      <w:lang w:val="en-GB"/>
                    </w:rPr>
                    <w:t>设置危险废物暂存间一间并粘贴规范的标识标牌</w:t>
                  </w:r>
                </w:p>
              </w:tc>
              <w:tc>
                <w:tcPr>
                  <w:tcW w:w="734" w:type="pct"/>
                  <w:tcBorders>
                    <w:top w:val="single" w:sz="4" w:space="0" w:color="auto"/>
                  </w:tcBorders>
                  <w:vAlign w:val="center"/>
                </w:tcPr>
                <w:p w14:paraId="2F3391FD" w14:textId="77777777" w:rsidR="009D3A26" w:rsidRPr="00924716" w:rsidRDefault="009D3A26" w:rsidP="00F6148E">
                  <w:pPr>
                    <w:spacing w:line="240" w:lineRule="auto"/>
                    <w:ind w:firstLineChars="0" w:firstLine="0"/>
                    <w:jc w:val="center"/>
                    <w:rPr>
                      <w:rFonts w:cs="Times New Roman"/>
                      <w:sz w:val="21"/>
                      <w:szCs w:val="21"/>
                      <w:lang w:val="en-GB"/>
                    </w:rPr>
                  </w:pPr>
                  <w:r w:rsidRPr="00924716">
                    <w:rPr>
                      <w:rFonts w:cs="Times New Roman"/>
                      <w:sz w:val="21"/>
                      <w:szCs w:val="21"/>
                      <w:lang w:val="en-GB"/>
                    </w:rPr>
                    <w:t>新建</w:t>
                  </w:r>
                </w:p>
              </w:tc>
            </w:tr>
          </w:tbl>
          <w:p w14:paraId="15E85A46" w14:textId="30C9F6FB" w:rsidR="00CE2BA9" w:rsidRPr="009D3A26" w:rsidRDefault="00CE2BA9" w:rsidP="00CE2BA9">
            <w:pPr>
              <w:ind w:firstLine="482"/>
              <w:rPr>
                <w:b/>
                <w:lang w:val="en-GB"/>
              </w:rPr>
            </w:pPr>
            <w:r w:rsidRPr="009D3A26">
              <w:rPr>
                <w:rFonts w:hint="eastAsia"/>
                <w:b/>
                <w:lang w:val="en-GB"/>
              </w:rPr>
              <w:t>3</w:t>
            </w:r>
            <w:r w:rsidRPr="009D3A26">
              <w:rPr>
                <w:b/>
                <w:lang w:val="en-GB"/>
              </w:rPr>
              <w:t>、主要生产设备</w:t>
            </w:r>
          </w:p>
          <w:p w14:paraId="0DDBE768" w14:textId="6D34549F" w:rsidR="00CE2BA9" w:rsidRPr="002F056C" w:rsidRDefault="00CE2BA9" w:rsidP="00CE2BA9">
            <w:pPr>
              <w:ind w:firstLine="480"/>
              <w:rPr>
                <w:rFonts w:cs="Times New Roman"/>
                <w:lang w:val="en-GB"/>
              </w:rPr>
            </w:pPr>
            <w:r w:rsidRPr="002F056C">
              <w:rPr>
                <w:rFonts w:cs="Times New Roman"/>
                <w:lang w:val="en-GB"/>
              </w:rPr>
              <w:t>主要设备设施见表</w:t>
            </w:r>
            <w:r w:rsidRPr="002F056C">
              <w:rPr>
                <w:rFonts w:cs="Times New Roman"/>
                <w:lang w:val="en-GB"/>
              </w:rPr>
              <w:t>1-</w:t>
            </w:r>
            <w:r>
              <w:rPr>
                <w:rFonts w:cs="Times New Roman" w:hint="eastAsia"/>
                <w:lang w:val="en-GB"/>
              </w:rPr>
              <w:t>2</w:t>
            </w:r>
            <w:r w:rsidRPr="002F056C">
              <w:rPr>
                <w:rFonts w:cs="Times New Roman"/>
                <w:lang w:val="en-GB"/>
              </w:rPr>
              <w:t>。</w:t>
            </w:r>
          </w:p>
          <w:p w14:paraId="48492831" w14:textId="7A605783" w:rsidR="00CE2BA9" w:rsidRPr="002F056C" w:rsidRDefault="00CE2BA9" w:rsidP="00CE2BA9">
            <w:pPr>
              <w:spacing w:line="240" w:lineRule="auto"/>
              <w:ind w:firstLineChars="0" w:firstLine="0"/>
              <w:jc w:val="center"/>
              <w:rPr>
                <w:rFonts w:cs="Times New Roman"/>
                <w:b/>
                <w:sz w:val="21"/>
                <w:szCs w:val="21"/>
                <w:lang w:val="en-GB"/>
              </w:rPr>
            </w:pPr>
            <w:r w:rsidRPr="002F056C">
              <w:rPr>
                <w:rFonts w:cs="Times New Roman" w:hint="eastAsia"/>
                <w:b/>
                <w:sz w:val="21"/>
                <w:szCs w:val="21"/>
                <w:lang w:val="en-GB"/>
              </w:rPr>
              <w:t>表</w:t>
            </w:r>
            <w:r w:rsidRPr="002F056C">
              <w:rPr>
                <w:rFonts w:cs="Times New Roman" w:hint="eastAsia"/>
                <w:b/>
                <w:sz w:val="21"/>
                <w:szCs w:val="21"/>
                <w:lang w:val="en-GB"/>
              </w:rPr>
              <w:t>1-</w:t>
            </w:r>
            <w:r>
              <w:rPr>
                <w:rFonts w:cs="Times New Roman" w:hint="eastAsia"/>
                <w:b/>
                <w:sz w:val="21"/>
                <w:szCs w:val="21"/>
                <w:lang w:val="en-GB"/>
              </w:rPr>
              <w:t>2</w:t>
            </w:r>
            <w:r w:rsidRPr="002F056C">
              <w:rPr>
                <w:rFonts w:cs="Times New Roman" w:hint="eastAsia"/>
                <w:b/>
                <w:sz w:val="21"/>
                <w:szCs w:val="21"/>
                <w:lang w:val="en-GB"/>
              </w:rPr>
              <w:t xml:space="preserve"> </w:t>
            </w:r>
            <w:r w:rsidRPr="002F056C">
              <w:rPr>
                <w:rFonts w:cs="Times New Roman" w:hint="eastAsia"/>
                <w:b/>
                <w:sz w:val="21"/>
                <w:szCs w:val="21"/>
                <w:lang w:val="en-GB"/>
              </w:rPr>
              <w:t>主要生产</w:t>
            </w:r>
            <w:proofErr w:type="gramStart"/>
            <w:r w:rsidRPr="002F056C">
              <w:rPr>
                <w:rFonts w:cs="Times New Roman" w:hint="eastAsia"/>
                <w:b/>
                <w:sz w:val="21"/>
                <w:szCs w:val="21"/>
                <w:lang w:val="en-GB"/>
              </w:rPr>
              <w:t>设备设备</w:t>
            </w:r>
            <w:proofErr w:type="gramEnd"/>
            <w:r w:rsidRPr="002F056C">
              <w:rPr>
                <w:rFonts w:cs="Times New Roman" w:hint="eastAsia"/>
                <w:b/>
                <w:sz w:val="21"/>
                <w:szCs w:val="21"/>
                <w:lang w:val="en-GB"/>
              </w:rPr>
              <w:t>统计表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61"/>
              <w:gridCol w:w="2716"/>
              <w:gridCol w:w="903"/>
              <w:gridCol w:w="1094"/>
              <w:gridCol w:w="1612"/>
              <w:gridCol w:w="1612"/>
            </w:tblGrid>
            <w:tr w:rsidR="00AA251B" w:rsidRPr="002F056C" w14:paraId="4A0DBA2B" w14:textId="14A3B903" w:rsidTr="00924716">
              <w:trPr>
                <w:trHeight w:val="127"/>
                <w:jc w:val="center"/>
              </w:trPr>
              <w:tc>
                <w:tcPr>
                  <w:tcW w:w="489" w:type="pct"/>
                  <w:vMerge w:val="restart"/>
                  <w:vAlign w:val="center"/>
                </w:tcPr>
                <w:p w14:paraId="3997CE78" w14:textId="77777777"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b/>
                      <w:sz w:val="21"/>
                      <w:szCs w:val="21"/>
                      <w:lang w:val="en-GB"/>
                    </w:rPr>
                    <w:t>序号</w:t>
                  </w:r>
                </w:p>
              </w:tc>
              <w:tc>
                <w:tcPr>
                  <w:tcW w:w="1543" w:type="pct"/>
                  <w:vMerge w:val="restart"/>
                  <w:tcBorders>
                    <w:left w:val="single" w:sz="4" w:space="0" w:color="auto"/>
                  </w:tcBorders>
                  <w:vAlign w:val="center"/>
                </w:tcPr>
                <w:p w14:paraId="0FD8B64D" w14:textId="77777777"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b/>
                      <w:sz w:val="21"/>
                      <w:szCs w:val="21"/>
                      <w:lang w:val="en-GB"/>
                    </w:rPr>
                    <w:t>设备名称</w:t>
                  </w:r>
                </w:p>
              </w:tc>
              <w:tc>
                <w:tcPr>
                  <w:tcW w:w="513" w:type="pct"/>
                  <w:vMerge w:val="restart"/>
                  <w:vAlign w:val="center"/>
                </w:tcPr>
                <w:p w14:paraId="07D6603F" w14:textId="77777777"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hint="eastAsia"/>
                      <w:b/>
                      <w:sz w:val="21"/>
                      <w:szCs w:val="21"/>
                      <w:lang w:val="en-GB"/>
                    </w:rPr>
                    <w:t>单位</w:t>
                  </w:r>
                </w:p>
              </w:tc>
              <w:tc>
                <w:tcPr>
                  <w:tcW w:w="2454" w:type="pct"/>
                  <w:gridSpan w:val="3"/>
                  <w:vAlign w:val="center"/>
                </w:tcPr>
                <w:p w14:paraId="67FD763D" w14:textId="7BF4E974"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b/>
                      <w:sz w:val="21"/>
                      <w:szCs w:val="21"/>
                      <w:lang w:val="en-GB"/>
                    </w:rPr>
                    <w:t>数量</w:t>
                  </w:r>
                </w:p>
              </w:tc>
            </w:tr>
            <w:tr w:rsidR="00AA251B" w:rsidRPr="002F056C" w14:paraId="083AA2AF" w14:textId="01ADED50" w:rsidTr="00924716">
              <w:trPr>
                <w:trHeight w:val="232"/>
                <w:jc w:val="center"/>
              </w:trPr>
              <w:tc>
                <w:tcPr>
                  <w:tcW w:w="489" w:type="pct"/>
                  <w:vMerge/>
                  <w:vAlign w:val="center"/>
                </w:tcPr>
                <w:p w14:paraId="0BABE9D4" w14:textId="77777777" w:rsidR="00AA251B" w:rsidRPr="002F056C" w:rsidRDefault="00AA251B" w:rsidP="00E7668A">
                  <w:pPr>
                    <w:spacing w:line="240" w:lineRule="auto"/>
                    <w:ind w:firstLineChars="0" w:firstLine="0"/>
                    <w:jc w:val="center"/>
                    <w:rPr>
                      <w:rFonts w:cs="Times New Roman"/>
                      <w:b/>
                      <w:sz w:val="21"/>
                      <w:szCs w:val="21"/>
                      <w:lang w:val="en-GB"/>
                    </w:rPr>
                  </w:pPr>
                </w:p>
              </w:tc>
              <w:tc>
                <w:tcPr>
                  <w:tcW w:w="1543" w:type="pct"/>
                  <w:vMerge/>
                  <w:tcBorders>
                    <w:left w:val="single" w:sz="4" w:space="0" w:color="auto"/>
                  </w:tcBorders>
                  <w:vAlign w:val="center"/>
                </w:tcPr>
                <w:p w14:paraId="5D361433" w14:textId="77777777" w:rsidR="00AA251B" w:rsidRPr="002F056C" w:rsidRDefault="00AA251B" w:rsidP="00E7668A">
                  <w:pPr>
                    <w:spacing w:line="240" w:lineRule="auto"/>
                    <w:ind w:firstLineChars="0" w:firstLine="0"/>
                    <w:jc w:val="center"/>
                    <w:rPr>
                      <w:rFonts w:cs="Times New Roman"/>
                      <w:b/>
                      <w:sz w:val="21"/>
                      <w:szCs w:val="21"/>
                      <w:lang w:val="en-GB"/>
                    </w:rPr>
                  </w:pPr>
                </w:p>
              </w:tc>
              <w:tc>
                <w:tcPr>
                  <w:tcW w:w="513" w:type="pct"/>
                  <w:vMerge/>
                  <w:vAlign w:val="center"/>
                </w:tcPr>
                <w:p w14:paraId="7EB1CC7A" w14:textId="77777777" w:rsidR="00AA251B" w:rsidRPr="002F056C" w:rsidRDefault="00AA251B" w:rsidP="00E7668A">
                  <w:pPr>
                    <w:spacing w:line="240" w:lineRule="auto"/>
                    <w:ind w:firstLineChars="0" w:firstLine="0"/>
                    <w:jc w:val="center"/>
                    <w:rPr>
                      <w:rFonts w:cs="Times New Roman"/>
                      <w:b/>
                      <w:sz w:val="21"/>
                      <w:szCs w:val="21"/>
                      <w:lang w:val="en-GB"/>
                    </w:rPr>
                  </w:pPr>
                </w:p>
              </w:tc>
              <w:tc>
                <w:tcPr>
                  <w:tcW w:w="622" w:type="pct"/>
                  <w:vAlign w:val="center"/>
                </w:tcPr>
                <w:p w14:paraId="05FE705D" w14:textId="77777777"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b/>
                      <w:sz w:val="21"/>
                      <w:szCs w:val="21"/>
                      <w:lang w:val="en-GB"/>
                    </w:rPr>
                    <w:t>扩建前</w:t>
                  </w:r>
                </w:p>
              </w:tc>
              <w:tc>
                <w:tcPr>
                  <w:tcW w:w="916" w:type="pct"/>
                  <w:vAlign w:val="center"/>
                </w:tcPr>
                <w:p w14:paraId="0D2965FF" w14:textId="49A15136" w:rsidR="00AA251B" w:rsidRPr="002F056C" w:rsidRDefault="00AA251B" w:rsidP="00E7668A">
                  <w:pPr>
                    <w:spacing w:line="240" w:lineRule="auto"/>
                    <w:ind w:firstLineChars="0" w:firstLine="0"/>
                    <w:jc w:val="center"/>
                    <w:rPr>
                      <w:rFonts w:cs="Times New Roman"/>
                      <w:b/>
                      <w:sz w:val="21"/>
                      <w:szCs w:val="21"/>
                      <w:lang w:val="en-GB"/>
                    </w:rPr>
                  </w:pPr>
                  <w:r>
                    <w:rPr>
                      <w:rFonts w:cs="Times New Roman" w:hint="eastAsia"/>
                      <w:b/>
                      <w:sz w:val="21"/>
                      <w:szCs w:val="21"/>
                      <w:lang w:val="en-GB"/>
                    </w:rPr>
                    <w:t>扩建工程</w:t>
                  </w:r>
                </w:p>
              </w:tc>
              <w:tc>
                <w:tcPr>
                  <w:tcW w:w="916" w:type="pct"/>
                </w:tcPr>
                <w:p w14:paraId="0875BFCD" w14:textId="3CAD748F" w:rsidR="00AA251B" w:rsidRPr="002F056C" w:rsidRDefault="00AA251B" w:rsidP="00E7668A">
                  <w:pPr>
                    <w:spacing w:line="240" w:lineRule="auto"/>
                    <w:ind w:firstLineChars="0" w:firstLine="0"/>
                    <w:jc w:val="center"/>
                    <w:rPr>
                      <w:rFonts w:cs="Times New Roman"/>
                      <w:b/>
                      <w:sz w:val="21"/>
                      <w:szCs w:val="21"/>
                      <w:lang w:val="en-GB"/>
                    </w:rPr>
                  </w:pPr>
                  <w:r w:rsidRPr="002F056C">
                    <w:rPr>
                      <w:rFonts w:cs="Times New Roman"/>
                      <w:b/>
                      <w:sz w:val="21"/>
                      <w:szCs w:val="21"/>
                      <w:lang w:val="en-GB"/>
                    </w:rPr>
                    <w:t>扩建后</w:t>
                  </w:r>
                </w:p>
              </w:tc>
            </w:tr>
            <w:tr w:rsidR="00AA251B" w:rsidRPr="002F056C" w14:paraId="58D48DAD" w14:textId="284BD59F" w:rsidTr="00924716">
              <w:trPr>
                <w:trHeight w:val="180"/>
                <w:jc w:val="center"/>
              </w:trPr>
              <w:tc>
                <w:tcPr>
                  <w:tcW w:w="489" w:type="pct"/>
                  <w:vAlign w:val="center"/>
                </w:tcPr>
                <w:p w14:paraId="4C7FCC25"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1543" w:type="pct"/>
                  <w:tcBorders>
                    <w:left w:val="single" w:sz="4" w:space="0" w:color="auto"/>
                  </w:tcBorders>
                  <w:vAlign w:val="center"/>
                </w:tcPr>
                <w:p w14:paraId="5DC78699"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混凝土搅拌站及控制系统</w:t>
                  </w:r>
                </w:p>
              </w:tc>
              <w:tc>
                <w:tcPr>
                  <w:tcW w:w="513" w:type="pct"/>
                  <w:vAlign w:val="center"/>
                </w:tcPr>
                <w:p w14:paraId="4A838FA5"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342A94A5"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60954067" w14:textId="220EB5F7"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w:t>
                  </w:r>
                </w:p>
              </w:tc>
              <w:tc>
                <w:tcPr>
                  <w:tcW w:w="916" w:type="pct"/>
                  <w:vAlign w:val="center"/>
                </w:tcPr>
                <w:p w14:paraId="004EFD70" w14:textId="34B17185"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1</w:t>
                  </w:r>
                </w:p>
              </w:tc>
            </w:tr>
            <w:tr w:rsidR="00AA251B" w:rsidRPr="002F056C" w14:paraId="4D2C58CE" w14:textId="715D5D41" w:rsidTr="00924716">
              <w:trPr>
                <w:jc w:val="center"/>
              </w:trPr>
              <w:tc>
                <w:tcPr>
                  <w:tcW w:w="489" w:type="pct"/>
                  <w:vAlign w:val="center"/>
                </w:tcPr>
                <w:p w14:paraId="6D4C1304"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2</w:t>
                  </w:r>
                </w:p>
              </w:tc>
              <w:tc>
                <w:tcPr>
                  <w:tcW w:w="1543" w:type="pct"/>
                  <w:tcBorders>
                    <w:left w:val="single" w:sz="4" w:space="0" w:color="auto"/>
                  </w:tcBorders>
                  <w:vAlign w:val="center"/>
                </w:tcPr>
                <w:p w14:paraId="1A82733F"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灌注及振动台系统</w:t>
                  </w:r>
                </w:p>
              </w:tc>
              <w:tc>
                <w:tcPr>
                  <w:tcW w:w="513" w:type="pct"/>
                  <w:vAlign w:val="center"/>
                </w:tcPr>
                <w:p w14:paraId="198BF5DB"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29638E5A"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6B58EA95" w14:textId="0563ADED"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25CF8B94" w14:textId="165CC87F"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1D68B589" w14:textId="262A67E3" w:rsidTr="00924716">
              <w:trPr>
                <w:jc w:val="center"/>
              </w:trPr>
              <w:tc>
                <w:tcPr>
                  <w:tcW w:w="489" w:type="pct"/>
                  <w:vAlign w:val="center"/>
                </w:tcPr>
                <w:p w14:paraId="3957A849"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3</w:t>
                  </w:r>
                </w:p>
              </w:tc>
              <w:tc>
                <w:tcPr>
                  <w:tcW w:w="1543" w:type="pct"/>
                  <w:tcBorders>
                    <w:left w:val="single" w:sz="4" w:space="0" w:color="auto"/>
                  </w:tcBorders>
                  <w:vAlign w:val="center"/>
                </w:tcPr>
                <w:p w14:paraId="72DFBD00"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养护及温度控制系统</w:t>
                  </w:r>
                </w:p>
              </w:tc>
              <w:tc>
                <w:tcPr>
                  <w:tcW w:w="513" w:type="pct"/>
                  <w:vAlign w:val="center"/>
                </w:tcPr>
                <w:p w14:paraId="0C62A9F4"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401EC058"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76C5CD7A" w14:textId="06880334"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43E02F01" w14:textId="00846710"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5656F886" w14:textId="0A781468" w:rsidTr="00924716">
              <w:trPr>
                <w:jc w:val="center"/>
              </w:trPr>
              <w:tc>
                <w:tcPr>
                  <w:tcW w:w="489" w:type="pct"/>
                  <w:vAlign w:val="center"/>
                </w:tcPr>
                <w:p w14:paraId="5509181E"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4</w:t>
                  </w:r>
                </w:p>
              </w:tc>
              <w:tc>
                <w:tcPr>
                  <w:tcW w:w="1543" w:type="pct"/>
                  <w:tcBorders>
                    <w:left w:val="single" w:sz="4" w:space="0" w:color="auto"/>
                  </w:tcBorders>
                  <w:vAlign w:val="center"/>
                </w:tcPr>
                <w:p w14:paraId="58EF1E73"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全自动拉张及放</w:t>
                  </w:r>
                  <w:proofErr w:type="gramStart"/>
                  <w:r w:rsidRPr="002F056C">
                    <w:rPr>
                      <w:rFonts w:cs="Times New Roman"/>
                      <w:sz w:val="21"/>
                      <w:szCs w:val="21"/>
                      <w:lang w:val="en-GB"/>
                    </w:rPr>
                    <w:t>张系统</w:t>
                  </w:r>
                  <w:proofErr w:type="gramEnd"/>
                </w:p>
              </w:tc>
              <w:tc>
                <w:tcPr>
                  <w:tcW w:w="513" w:type="pct"/>
                  <w:vAlign w:val="center"/>
                </w:tcPr>
                <w:p w14:paraId="686FFCAA"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2B3CEC43"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5B408C65" w14:textId="42761D83"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3BB3817E" w14:textId="727289C1"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54812F7B" w14:textId="707BA2F3" w:rsidTr="00924716">
              <w:trPr>
                <w:jc w:val="center"/>
              </w:trPr>
              <w:tc>
                <w:tcPr>
                  <w:tcW w:w="489" w:type="pct"/>
                  <w:vAlign w:val="center"/>
                </w:tcPr>
                <w:p w14:paraId="618913DB"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5</w:t>
                  </w:r>
                </w:p>
              </w:tc>
              <w:tc>
                <w:tcPr>
                  <w:tcW w:w="1543" w:type="pct"/>
                  <w:tcBorders>
                    <w:left w:val="single" w:sz="4" w:space="0" w:color="auto"/>
                  </w:tcBorders>
                  <w:vAlign w:val="center"/>
                </w:tcPr>
                <w:p w14:paraId="62CB96F7"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脱模及翻模系统</w:t>
                  </w:r>
                </w:p>
              </w:tc>
              <w:tc>
                <w:tcPr>
                  <w:tcW w:w="513" w:type="pct"/>
                  <w:vAlign w:val="center"/>
                </w:tcPr>
                <w:p w14:paraId="376B7CD7"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31A1084B"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09C7E3F7" w14:textId="4E5475FE"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52273EDC" w14:textId="2F1BB31E"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4BE55E0C" w14:textId="46A35E0E" w:rsidTr="00924716">
              <w:trPr>
                <w:jc w:val="center"/>
              </w:trPr>
              <w:tc>
                <w:tcPr>
                  <w:tcW w:w="489" w:type="pct"/>
                  <w:vAlign w:val="center"/>
                </w:tcPr>
                <w:p w14:paraId="7B0756B9"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6</w:t>
                  </w:r>
                </w:p>
              </w:tc>
              <w:tc>
                <w:tcPr>
                  <w:tcW w:w="1543" w:type="pct"/>
                  <w:tcBorders>
                    <w:left w:val="single" w:sz="4" w:space="0" w:color="auto"/>
                  </w:tcBorders>
                  <w:vAlign w:val="center"/>
                </w:tcPr>
                <w:p w14:paraId="6396FDA0"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模型输送辊道</w:t>
                  </w:r>
                </w:p>
              </w:tc>
              <w:tc>
                <w:tcPr>
                  <w:tcW w:w="513" w:type="pct"/>
                  <w:vAlign w:val="center"/>
                </w:tcPr>
                <w:p w14:paraId="328CDE15"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6130A83D"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22B3197C" w14:textId="32D47400"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045C1AA7" w14:textId="54B34A9B"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2D654B6A" w14:textId="5C772ACB" w:rsidTr="00924716">
              <w:trPr>
                <w:jc w:val="center"/>
              </w:trPr>
              <w:tc>
                <w:tcPr>
                  <w:tcW w:w="489" w:type="pct"/>
                  <w:vAlign w:val="center"/>
                </w:tcPr>
                <w:p w14:paraId="3955CE72"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7</w:t>
                  </w:r>
                </w:p>
              </w:tc>
              <w:tc>
                <w:tcPr>
                  <w:tcW w:w="1543" w:type="pct"/>
                  <w:tcBorders>
                    <w:left w:val="single" w:sz="4" w:space="0" w:color="auto"/>
                  </w:tcBorders>
                  <w:vAlign w:val="center"/>
                </w:tcPr>
                <w:p w14:paraId="2BDDCE52"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成品辊道</w:t>
                  </w:r>
                </w:p>
              </w:tc>
              <w:tc>
                <w:tcPr>
                  <w:tcW w:w="513" w:type="pct"/>
                  <w:vAlign w:val="center"/>
                </w:tcPr>
                <w:p w14:paraId="7740F0A2"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115C76AF"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2341C668" w14:textId="21E35C6C"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62B19B70" w14:textId="7D420BCC"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79B2F73D" w14:textId="52A514E4" w:rsidTr="00924716">
              <w:trPr>
                <w:jc w:val="center"/>
              </w:trPr>
              <w:tc>
                <w:tcPr>
                  <w:tcW w:w="489" w:type="pct"/>
                  <w:vAlign w:val="center"/>
                </w:tcPr>
                <w:p w14:paraId="220AEDDD"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8</w:t>
                  </w:r>
                </w:p>
              </w:tc>
              <w:tc>
                <w:tcPr>
                  <w:tcW w:w="1543" w:type="pct"/>
                  <w:tcBorders>
                    <w:left w:val="single" w:sz="4" w:space="0" w:color="auto"/>
                  </w:tcBorders>
                  <w:vAlign w:val="center"/>
                </w:tcPr>
                <w:p w14:paraId="1853EE49"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成品输送系统</w:t>
                  </w:r>
                </w:p>
              </w:tc>
              <w:tc>
                <w:tcPr>
                  <w:tcW w:w="513" w:type="pct"/>
                  <w:vAlign w:val="center"/>
                </w:tcPr>
                <w:p w14:paraId="66E9266E"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197447D8"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1CF4E2F1" w14:textId="5BF44782"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221F5CAD" w14:textId="69CB9C19"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00BBDC7B" w14:textId="28331744" w:rsidTr="00924716">
              <w:trPr>
                <w:trHeight w:val="204"/>
                <w:jc w:val="center"/>
              </w:trPr>
              <w:tc>
                <w:tcPr>
                  <w:tcW w:w="489" w:type="pct"/>
                  <w:vAlign w:val="center"/>
                </w:tcPr>
                <w:p w14:paraId="61C3C822"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9</w:t>
                  </w:r>
                </w:p>
              </w:tc>
              <w:tc>
                <w:tcPr>
                  <w:tcW w:w="1543" w:type="pct"/>
                  <w:tcBorders>
                    <w:left w:val="single" w:sz="4" w:space="0" w:color="auto"/>
                  </w:tcBorders>
                  <w:vAlign w:val="center"/>
                </w:tcPr>
                <w:p w14:paraId="2EE1ACA0"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箍筋</w:t>
                  </w:r>
                  <w:r w:rsidRPr="002F056C">
                    <w:rPr>
                      <w:rFonts w:cs="Times New Roman" w:hint="eastAsia"/>
                      <w:sz w:val="21"/>
                      <w:szCs w:val="21"/>
                      <w:lang w:val="en-GB"/>
                    </w:rPr>
                    <w:t>、</w:t>
                  </w:r>
                  <w:r w:rsidRPr="002F056C">
                    <w:rPr>
                      <w:rFonts w:cs="Times New Roman"/>
                      <w:sz w:val="21"/>
                      <w:szCs w:val="21"/>
                      <w:lang w:val="en-GB"/>
                    </w:rPr>
                    <w:t>螺旋</w:t>
                  </w:r>
                  <w:proofErr w:type="gramStart"/>
                  <w:r w:rsidRPr="002F056C">
                    <w:rPr>
                      <w:rFonts w:cs="Times New Roman"/>
                      <w:sz w:val="21"/>
                      <w:szCs w:val="21"/>
                      <w:lang w:val="en-GB"/>
                    </w:rPr>
                    <w:t>筋</w:t>
                  </w:r>
                  <w:proofErr w:type="gramEnd"/>
                  <w:r w:rsidRPr="002F056C">
                    <w:rPr>
                      <w:rFonts w:cs="Times New Roman"/>
                      <w:sz w:val="21"/>
                      <w:szCs w:val="21"/>
                      <w:lang w:val="en-GB"/>
                    </w:rPr>
                    <w:t>加工设备</w:t>
                  </w:r>
                </w:p>
              </w:tc>
              <w:tc>
                <w:tcPr>
                  <w:tcW w:w="513" w:type="pct"/>
                  <w:vAlign w:val="center"/>
                </w:tcPr>
                <w:p w14:paraId="22A83BA9"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套</w:t>
                  </w:r>
                </w:p>
              </w:tc>
              <w:tc>
                <w:tcPr>
                  <w:tcW w:w="622" w:type="pct"/>
                  <w:vAlign w:val="center"/>
                </w:tcPr>
                <w:p w14:paraId="2B058B74"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0EC39871" w14:textId="47BCB12C"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4B104AF1" w14:textId="43306930"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62D9EC5B" w14:textId="4B17E514" w:rsidTr="00924716">
              <w:trPr>
                <w:jc w:val="center"/>
              </w:trPr>
              <w:tc>
                <w:tcPr>
                  <w:tcW w:w="489" w:type="pct"/>
                  <w:vAlign w:val="center"/>
                </w:tcPr>
                <w:p w14:paraId="4205FB5A"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10</w:t>
                  </w:r>
                </w:p>
              </w:tc>
              <w:tc>
                <w:tcPr>
                  <w:tcW w:w="1543" w:type="pct"/>
                  <w:tcBorders>
                    <w:left w:val="single" w:sz="4" w:space="0" w:color="auto"/>
                  </w:tcBorders>
                  <w:vAlign w:val="center"/>
                </w:tcPr>
                <w:p w14:paraId="7A888D06"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龙门吊</w:t>
                  </w:r>
                </w:p>
              </w:tc>
              <w:tc>
                <w:tcPr>
                  <w:tcW w:w="513" w:type="pct"/>
                  <w:vAlign w:val="center"/>
                </w:tcPr>
                <w:p w14:paraId="639728F9"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套</w:t>
                  </w:r>
                </w:p>
              </w:tc>
              <w:tc>
                <w:tcPr>
                  <w:tcW w:w="622" w:type="pct"/>
                  <w:vAlign w:val="center"/>
                </w:tcPr>
                <w:p w14:paraId="390BB3CC"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10FD5CB3" w14:textId="077CD7CF"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1</w:t>
                  </w:r>
                </w:p>
              </w:tc>
              <w:tc>
                <w:tcPr>
                  <w:tcW w:w="916" w:type="pct"/>
                  <w:vAlign w:val="center"/>
                </w:tcPr>
                <w:p w14:paraId="6EBC0ED3" w14:textId="334024D0"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2</w:t>
                  </w:r>
                </w:p>
              </w:tc>
            </w:tr>
            <w:tr w:rsidR="00AA251B" w:rsidRPr="002F056C" w14:paraId="4483FA2E" w14:textId="3F919755" w:rsidTr="00924716">
              <w:trPr>
                <w:jc w:val="center"/>
              </w:trPr>
              <w:tc>
                <w:tcPr>
                  <w:tcW w:w="489" w:type="pct"/>
                  <w:vAlign w:val="center"/>
                </w:tcPr>
                <w:p w14:paraId="5D4D5B23"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11</w:t>
                  </w:r>
                </w:p>
              </w:tc>
              <w:tc>
                <w:tcPr>
                  <w:tcW w:w="1543" w:type="pct"/>
                  <w:tcBorders>
                    <w:left w:val="single" w:sz="4" w:space="0" w:color="auto"/>
                  </w:tcBorders>
                  <w:vAlign w:val="center"/>
                </w:tcPr>
                <w:p w14:paraId="7BAE461F"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锅炉</w:t>
                  </w:r>
                </w:p>
              </w:tc>
              <w:tc>
                <w:tcPr>
                  <w:tcW w:w="513" w:type="pct"/>
                  <w:vAlign w:val="center"/>
                </w:tcPr>
                <w:p w14:paraId="67C50F7E"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sz w:val="21"/>
                      <w:szCs w:val="21"/>
                      <w:lang w:val="en-GB"/>
                    </w:rPr>
                    <w:t>台</w:t>
                  </w:r>
                </w:p>
              </w:tc>
              <w:tc>
                <w:tcPr>
                  <w:tcW w:w="622" w:type="pct"/>
                  <w:vAlign w:val="center"/>
                </w:tcPr>
                <w:p w14:paraId="0DF034C3" w14:textId="77777777"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c>
                <w:tcPr>
                  <w:tcW w:w="916" w:type="pct"/>
                  <w:vAlign w:val="center"/>
                </w:tcPr>
                <w:p w14:paraId="5324C41A" w14:textId="6A01BD92"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w:t>
                  </w:r>
                </w:p>
              </w:tc>
              <w:tc>
                <w:tcPr>
                  <w:tcW w:w="916" w:type="pct"/>
                  <w:vAlign w:val="center"/>
                </w:tcPr>
                <w:p w14:paraId="4F677A42" w14:textId="3ED11941" w:rsidR="00AA251B" w:rsidRPr="002F056C" w:rsidRDefault="00AA251B" w:rsidP="00AA251B">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1</w:t>
                  </w:r>
                </w:p>
              </w:tc>
            </w:tr>
            <w:tr w:rsidR="00AA251B" w:rsidRPr="002F056C" w14:paraId="5EC32895" w14:textId="4FCA22C6" w:rsidTr="00924716">
              <w:trPr>
                <w:jc w:val="center"/>
              </w:trPr>
              <w:tc>
                <w:tcPr>
                  <w:tcW w:w="489" w:type="pct"/>
                  <w:vAlign w:val="center"/>
                </w:tcPr>
                <w:p w14:paraId="16217D4C" w14:textId="77777777"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12</w:t>
                  </w:r>
                </w:p>
              </w:tc>
              <w:tc>
                <w:tcPr>
                  <w:tcW w:w="1543" w:type="pct"/>
                  <w:tcBorders>
                    <w:left w:val="single" w:sz="4" w:space="0" w:color="auto"/>
                  </w:tcBorders>
                  <w:vAlign w:val="center"/>
                </w:tcPr>
                <w:p w14:paraId="1DD08422"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矿粉罐</w:t>
                  </w:r>
                </w:p>
              </w:tc>
              <w:tc>
                <w:tcPr>
                  <w:tcW w:w="513" w:type="pct"/>
                  <w:vAlign w:val="center"/>
                </w:tcPr>
                <w:p w14:paraId="6369D6AE" w14:textId="77777777" w:rsidR="00AA251B" w:rsidRPr="002F056C" w:rsidRDefault="00AA251B" w:rsidP="00AA251B">
                  <w:pPr>
                    <w:spacing w:line="240" w:lineRule="auto"/>
                    <w:ind w:firstLineChars="0" w:firstLine="0"/>
                    <w:jc w:val="center"/>
                    <w:rPr>
                      <w:rFonts w:cs="Times New Roman"/>
                      <w:sz w:val="21"/>
                      <w:szCs w:val="21"/>
                      <w:lang w:val="en-GB"/>
                    </w:rPr>
                  </w:pPr>
                  <w:proofErr w:type="gramStart"/>
                  <w:r>
                    <w:rPr>
                      <w:rFonts w:cs="Times New Roman"/>
                      <w:sz w:val="21"/>
                      <w:szCs w:val="21"/>
                      <w:lang w:val="en-GB"/>
                    </w:rPr>
                    <w:t>个</w:t>
                  </w:r>
                  <w:proofErr w:type="gramEnd"/>
                </w:p>
              </w:tc>
              <w:tc>
                <w:tcPr>
                  <w:tcW w:w="622" w:type="pct"/>
                  <w:vAlign w:val="center"/>
                </w:tcPr>
                <w:p w14:paraId="6E5DB23E" w14:textId="77777777"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0</w:t>
                  </w:r>
                </w:p>
              </w:tc>
              <w:tc>
                <w:tcPr>
                  <w:tcW w:w="916" w:type="pct"/>
                  <w:vAlign w:val="center"/>
                </w:tcPr>
                <w:p w14:paraId="1B8BD6FB" w14:textId="2BB952D3" w:rsidR="00AA251B" w:rsidRPr="002F056C"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2</w:t>
                  </w:r>
                </w:p>
              </w:tc>
              <w:tc>
                <w:tcPr>
                  <w:tcW w:w="916" w:type="pct"/>
                  <w:vAlign w:val="center"/>
                </w:tcPr>
                <w:p w14:paraId="18A4D5E2" w14:textId="18D95C36"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2</w:t>
                  </w:r>
                </w:p>
              </w:tc>
            </w:tr>
            <w:tr w:rsidR="00AA251B" w:rsidRPr="002F056C" w14:paraId="0FEDCC79" w14:textId="06ADEB50" w:rsidTr="00924716">
              <w:trPr>
                <w:jc w:val="center"/>
              </w:trPr>
              <w:tc>
                <w:tcPr>
                  <w:tcW w:w="489" w:type="pct"/>
                  <w:vAlign w:val="center"/>
                </w:tcPr>
                <w:p w14:paraId="7FF8CE51" w14:textId="77777777"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lastRenderedPageBreak/>
                    <w:t>13</w:t>
                  </w:r>
                </w:p>
              </w:tc>
              <w:tc>
                <w:tcPr>
                  <w:tcW w:w="1543" w:type="pct"/>
                  <w:tcBorders>
                    <w:left w:val="single" w:sz="4" w:space="0" w:color="auto"/>
                  </w:tcBorders>
                  <w:vAlign w:val="center"/>
                </w:tcPr>
                <w:p w14:paraId="070FF2BD" w14:textId="77777777" w:rsidR="00AA251B"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水泥罐</w:t>
                  </w:r>
                </w:p>
              </w:tc>
              <w:tc>
                <w:tcPr>
                  <w:tcW w:w="513" w:type="pct"/>
                  <w:vAlign w:val="center"/>
                </w:tcPr>
                <w:p w14:paraId="09DFF323" w14:textId="77777777" w:rsidR="00AA251B" w:rsidRDefault="00AA251B" w:rsidP="00AA251B">
                  <w:pPr>
                    <w:spacing w:line="240" w:lineRule="auto"/>
                    <w:ind w:firstLineChars="0" w:firstLine="0"/>
                    <w:jc w:val="center"/>
                    <w:rPr>
                      <w:rFonts w:cs="Times New Roman"/>
                      <w:sz w:val="21"/>
                      <w:szCs w:val="21"/>
                      <w:lang w:val="en-GB"/>
                    </w:rPr>
                  </w:pPr>
                  <w:proofErr w:type="gramStart"/>
                  <w:r>
                    <w:rPr>
                      <w:rFonts w:cs="Times New Roman"/>
                      <w:sz w:val="21"/>
                      <w:szCs w:val="21"/>
                      <w:lang w:val="en-GB"/>
                    </w:rPr>
                    <w:t>个</w:t>
                  </w:r>
                  <w:proofErr w:type="gramEnd"/>
                </w:p>
              </w:tc>
              <w:tc>
                <w:tcPr>
                  <w:tcW w:w="622" w:type="pct"/>
                  <w:vAlign w:val="center"/>
                </w:tcPr>
                <w:p w14:paraId="6F7F3B36" w14:textId="77777777"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2</w:t>
                  </w:r>
                </w:p>
              </w:tc>
              <w:tc>
                <w:tcPr>
                  <w:tcW w:w="916" w:type="pct"/>
                  <w:vAlign w:val="center"/>
                </w:tcPr>
                <w:p w14:paraId="7F0F7AFA" w14:textId="7FAB41F7" w:rsidR="00AA251B" w:rsidRDefault="00AA251B" w:rsidP="00AA251B">
                  <w:pPr>
                    <w:spacing w:line="240" w:lineRule="auto"/>
                    <w:ind w:firstLineChars="0" w:firstLine="0"/>
                    <w:jc w:val="center"/>
                    <w:rPr>
                      <w:rFonts w:cs="Times New Roman"/>
                      <w:sz w:val="21"/>
                      <w:szCs w:val="21"/>
                      <w:lang w:val="en-GB"/>
                    </w:rPr>
                  </w:pPr>
                  <w:r>
                    <w:rPr>
                      <w:rFonts w:cs="Times New Roman" w:hint="eastAsia"/>
                      <w:sz w:val="21"/>
                      <w:szCs w:val="21"/>
                      <w:lang w:val="en-GB"/>
                    </w:rPr>
                    <w:t>0</w:t>
                  </w:r>
                </w:p>
              </w:tc>
              <w:tc>
                <w:tcPr>
                  <w:tcW w:w="916" w:type="pct"/>
                  <w:vAlign w:val="center"/>
                </w:tcPr>
                <w:p w14:paraId="592915FB" w14:textId="1177E2A6" w:rsidR="00AA251B" w:rsidRDefault="00AA251B" w:rsidP="00AA251B">
                  <w:pPr>
                    <w:spacing w:line="240" w:lineRule="auto"/>
                    <w:ind w:firstLineChars="0" w:firstLine="0"/>
                    <w:jc w:val="center"/>
                    <w:rPr>
                      <w:rFonts w:cs="Times New Roman"/>
                      <w:sz w:val="21"/>
                      <w:szCs w:val="21"/>
                      <w:lang w:val="en-GB"/>
                    </w:rPr>
                  </w:pPr>
                  <w:r>
                    <w:rPr>
                      <w:rFonts w:cs="Times New Roman"/>
                      <w:sz w:val="21"/>
                      <w:szCs w:val="21"/>
                      <w:lang w:val="en-GB"/>
                    </w:rPr>
                    <w:t>2</w:t>
                  </w:r>
                </w:p>
              </w:tc>
            </w:tr>
          </w:tbl>
          <w:p w14:paraId="52D13914" w14:textId="607818BA" w:rsidR="00817A0E" w:rsidRPr="00DB7117" w:rsidRDefault="00817A0E" w:rsidP="00817A0E">
            <w:pPr>
              <w:ind w:firstLineChars="0" w:firstLine="0"/>
              <w:rPr>
                <w:rFonts w:cs="Times New Roman"/>
                <w:b/>
                <w:lang w:val="en-GB"/>
              </w:rPr>
            </w:pPr>
            <w:r w:rsidRPr="00DB7117">
              <w:rPr>
                <w:rFonts w:cs="Times New Roman" w:hint="eastAsia"/>
                <w:b/>
                <w:lang w:val="en-GB"/>
              </w:rPr>
              <w:t>三、项目工程布置</w:t>
            </w:r>
          </w:p>
          <w:p w14:paraId="5A059633" w14:textId="7E3BF4F4" w:rsidR="00E7668A" w:rsidRPr="00DB7117" w:rsidRDefault="00E7668A" w:rsidP="00E7668A">
            <w:pPr>
              <w:ind w:firstLine="480"/>
              <w:rPr>
                <w:lang w:val="en-GB"/>
              </w:rPr>
            </w:pPr>
            <w:r w:rsidRPr="00DB7117">
              <w:rPr>
                <w:lang w:val="en-GB"/>
              </w:rPr>
              <w:t>根据项目区功能特点</w:t>
            </w:r>
            <w:r w:rsidRPr="00DB7117">
              <w:rPr>
                <w:rFonts w:hint="eastAsia"/>
                <w:lang w:val="en-GB"/>
              </w:rPr>
              <w:t>，</w:t>
            </w:r>
            <w:r w:rsidRPr="00DB7117">
              <w:rPr>
                <w:lang w:val="en-GB"/>
              </w:rPr>
              <w:t>将项目区划分为生产区</w:t>
            </w:r>
            <w:r w:rsidRPr="00DB7117">
              <w:rPr>
                <w:rFonts w:hint="eastAsia"/>
                <w:lang w:val="en-GB"/>
              </w:rPr>
              <w:t>、</w:t>
            </w:r>
            <w:r w:rsidRPr="00DB7117">
              <w:rPr>
                <w:lang w:val="en-GB"/>
              </w:rPr>
              <w:t>生活办公区</w:t>
            </w:r>
            <w:r w:rsidRPr="00DB7117">
              <w:rPr>
                <w:rFonts w:hint="eastAsia"/>
                <w:lang w:val="en-GB"/>
              </w:rPr>
              <w:t>。</w:t>
            </w:r>
          </w:p>
          <w:p w14:paraId="7CE83D29" w14:textId="64E907FE" w:rsidR="00E74603" w:rsidRPr="00DB7117" w:rsidRDefault="00817A0E" w:rsidP="00E74603">
            <w:pPr>
              <w:ind w:firstLine="480"/>
              <w:jc w:val="left"/>
            </w:pPr>
            <w:r w:rsidRPr="00DB7117">
              <w:t>项目将在原来的</w:t>
            </w:r>
            <w:r w:rsidRPr="00DB7117">
              <w:rPr>
                <w:rFonts w:hint="eastAsia"/>
              </w:rPr>
              <w:t>2#</w:t>
            </w:r>
            <w:r w:rsidRPr="00DB7117">
              <w:t>生产车间内新增一条生产线，</w:t>
            </w:r>
            <w:r w:rsidRPr="00DB7117">
              <w:rPr>
                <w:rFonts w:hint="eastAsia"/>
              </w:rPr>
              <w:t>生产线仅是将生产设备安装在车间内即可</w:t>
            </w:r>
            <w:r w:rsidR="00E74603" w:rsidRPr="00DB7117">
              <w:t>，</w:t>
            </w:r>
            <w:proofErr w:type="gramStart"/>
            <w:r w:rsidR="00E74603" w:rsidRPr="00DB7117">
              <w:t>不</w:t>
            </w:r>
            <w:proofErr w:type="gramEnd"/>
            <w:r w:rsidR="00E74603" w:rsidRPr="00DB7117">
              <w:t>新增占地</w:t>
            </w:r>
            <w:r w:rsidRPr="00DB7117">
              <w:rPr>
                <w:rFonts w:hint="eastAsia"/>
              </w:rPr>
              <w:t>。新</w:t>
            </w:r>
            <w:r w:rsidR="00E74603" w:rsidRPr="00DB7117">
              <w:rPr>
                <w:rFonts w:hint="eastAsia"/>
              </w:rPr>
              <w:t>增加的</w:t>
            </w:r>
            <w:r w:rsidRPr="00DB7117">
              <w:rPr>
                <w:rFonts w:hint="eastAsia"/>
              </w:rPr>
              <w:t>生产线依据工艺的可行性进行安装。</w:t>
            </w:r>
            <w:r w:rsidR="00E74603" w:rsidRPr="00DB7117">
              <w:rPr>
                <w:rFonts w:hint="eastAsia"/>
              </w:rPr>
              <w:t>原料堆场依托原有，不单独设置原料堆场。项目区搅拌站新增矿粉罐两个，矿粉罐规格为</w:t>
            </w:r>
            <w:r w:rsidR="00E74603" w:rsidRPr="00DB7117">
              <w:rPr>
                <w:rFonts w:hint="eastAsia"/>
              </w:rPr>
              <w:t>150t</w:t>
            </w:r>
            <w:r w:rsidR="00E74603" w:rsidRPr="00DB7117">
              <w:rPr>
                <w:rFonts w:hint="eastAsia"/>
              </w:rPr>
              <w:t>。</w:t>
            </w:r>
            <w:r w:rsidR="00E7668A" w:rsidRPr="00DB7117">
              <w:rPr>
                <w:rFonts w:hint="eastAsia"/>
              </w:rPr>
              <w:t>生活办公区基本无变化。</w:t>
            </w:r>
            <w:r w:rsidR="00E74603" w:rsidRPr="00DB7117">
              <w:rPr>
                <w:rFonts w:hint="eastAsia"/>
              </w:rPr>
              <w:t>项目平面布置图见附图</w:t>
            </w:r>
            <w:r w:rsidR="00E74603" w:rsidRPr="00DB7117">
              <w:rPr>
                <w:rFonts w:hint="eastAsia"/>
              </w:rPr>
              <w:t>3</w:t>
            </w:r>
            <w:r w:rsidR="00E74603" w:rsidRPr="00DB7117">
              <w:rPr>
                <w:rFonts w:hint="eastAsia"/>
              </w:rPr>
              <w:t>。</w:t>
            </w:r>
          </w:p>
          <w:p w14:paraId="20B28ECD" w14:textId="04340DFF" w:rsidR="00E74603" w:rsidRPr="00DB7117" w:rsidRDefault="00E74603" w:rsidP="00E74603">
            <w:pPr>
              <w:ind w:firstLineChars="0" w:firstLine="0"/>
              <w:jc w:val="left"/>
              <w:rPr>
                <w:b/>
              </w:rPr>
            </w:pPr>
            <w:r w:rsidRPr="00DB7117">
              <w:rPr>
                <w:rFonts w:hint="eastAsia"/>
                <w:b/>
              </w:rPr>
              <w:t>四、项目主要原材料、燃料能耗及产品方案和规模</w:t>
            </w:r>
          </w:p>
          <w:p w14:paraId="559BDD59" w14:textId="764AFDA8" w:rsidR="00507A3E" w:rsidRPr="00DB7117" w:rsidRDefault="00E74603" w:rsidP="002D3A28">
            <w:pPr>
              <w:ind w:firstLine="482"/>
              <w:rPr>
                <w:b/>
                <w:lang w:val="en-GB"/>
              </w:rPr>
            </w:pPr>
            <w:r w:rsidRPr="00DB7117">
              <w:rPr>
                <w:rFonts w:hint="eastAsia"/>
                <w:b/>
                <w:lang w:val="en-GB"/>
              </w:rPr>
              <w:t>1</w:t>
            </w:r>
            <w:r w:rsidR="00507A3E" w:rsidRPr="00DB7117">
              <w:rPr>
                <w:b/>
                <w:lang w:val="en-GB"/>
              </w:rPr>
              <w:t>、产品方案及规模</w:t>
            </w:r>
          </w:p>
          <w:p w14:paraId="5EE4F660" w14:textId="0434B0B2" w:rsidR="002D3A28" w:rsidRPr="00DB7117" w:rsidRDefault="002D3A28" w:rsidP="002D3A28">
            <w:pPr>
              <w:ind w:firstLine="480"/>
              <w:rPr>
                <w:lang w:val="en-GB"/>
              </w:rPr>
            </w:pPr>
            <w:r w:rsidRPr="00DB7117">
              <w:rPr>
                <w:rFonts w:hint="eastAsia"/>
                <w:lang w:val="en-GB"/>
              </w:rPr>
              <w:t>本次扩建项目主要生产预应力混凝土支承块。产品方案及规模见表</w:t>
            </w:r>
            <w:r w:rsidRPr="00DB7117">
              <w:rPr>
                <w:rFonts w:hint="eastAsia"/>
                <w:lang w:val="en-GB"/>
              </w:rPr>
              <w:t>1-</w:t>
            </w:r>
            <w:r w:rsidR="005E0AE9" w:rsidRPr="00DB7117">
              <w:rPr>
                <w:rFonts w:hint="eastAsia"/>
                <w:lang w:val="en-GB"/>
              </w:rPr>
              <w:t>3</w:t>
            </w:r>
            <w:r w:rsidRPr="00DB7117">
              <w:rPr>
                <w:rFonts w:hint="eastAsia"/>
                <w:lang w:val="en-GB"/>
              </w:rPr>
              <w:t>。</w:t>
            </w:r>
          </w:p>
          <w:p w14:paraId="09B176CA" w14:textId="53B1E977" w:rsidR="002D3A28" w:rsidRPr="00DB7117" w:rsidRDefault="002D3A28" w:rsidP="002D3A28">
            <w:pPr>
              <w:spacing w:line="240" w:lineRule="auto"/>
              <w:ind w:firstLineChars="0" w:firstLine="0"/>
              <w:jc w:val="center"/>
              <w:rPr>
                <w:b/>
                <w:sz w:val="21"/>
                <w:szCs w:val="21"/>
                <w:lang w:val="en-GB"/>
              </w:rPr>
            </w:pPr>
            <w:r w:rsidRPr="00DB7117">
              <w:rPr>
                <w:rFonts w:hint="eastAsia"/>
                <w:b/>
                <w:sz w:val="21"/>
                <w:szCs w:val="21"/>
                <w:lang w:val="en-GB"/>
              </w:rPr>
              <w:t>表</w:t>
            </w:r>
            <w:r w:rsidRPr="00DB7117">
              <w:rPr>
                <w:rFonts w:hint="eastAsia"/>
                <w:b/>
                <w:sz w:val="21"/>
                <w:szCs w:val="21"/>
                <w:lang w:val="en-GB"/>
              </w:rPr>
              <w:t>1-</w:t>
            </w:r>
            <w:r w:rsidR="005E0AE9" w:rsidRPr="00DB7117">
              <w:rPr>
                <w:rFonts w:hint="eastAsia"/>
                <w:b/>
                <w:sz w:val="21"/>
                <w:szCs w:val="21"/>
                <w:lang w:val="en-GB"/>
              </w:rPr>
              <w:t>3</w:t>
            </w:r>
            <w:r w:rsidRPr="00DB7117">
              <w:rPr>
                <w:rFonts w:hint="eastAsia"/>
                <w:b/>
                <w:sz w:val="21"/>
                <w:szCs w:val="21"/>
                <w:lang w:val="en-GB"/>
              </w:rPr>
              <w:t>产品方案及规模一览表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46"/>
              <w:gridCol w:w="2721"/>
              <w:gridCol w:w="2370"/>
              <w:gridCol w:w="2661"/>
            </w:tblGrid>
            <w:tr w:rsidR="00DB7117" w:rsidRPr="00DB7117" w14:paraId="7A2385C9" w14:textId="77777777" w:rsidTr="002D3A28">
              <w:trPr>
                <w:trHeight w:val="374"/>
                <w:jc w:val="center"/>
              </w:trPr>
              <w:tc>
                <w:tcPr>
                  <w:tcW w:w="594" w:type="pct"/>
                  <w:vAlign w:val="center"/>
                </w:tcPr>
                <w:p w14:paraId="4833B891" w14:textId="77777777"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序号</w:t>
                  </w:r>
                </w:p>
              </w:tc>
              <w:tc>
                <w:tcPr>
                  <w:tcW w:w="1546" w:type="pct"/>
                  <w:vAlign w:val="center"/>
                </w:tcPr>
                <w:p w14:paraId="033C5C7C" w14:textId="77777777"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产品名称</w:t>
                  </w:r>
                </w:p>
              </w:tc>
              <w:tc>
                <w:tcPr>
                  <w:tcW w:w="1347" w:type="pct"/>
                  <w:vAlign w:val="center"/>
                </w:tcPr>
                <w:p w14:paraId="3DB4B14D" w14:textId="3705A4EE"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生产规模</w:t>
                  </w:r>
                  <w:r w:rsidRPr="00DB7117">
                    <w:rPr>
                      <w:rFonts w:cs="Times New Roman"/>
                      <w:bCs/>
                      <w:sz w:val="21"/>
                      <w:szCs w:val="21"/>
                    </w:rPr>
                    <w:t>(</w:t>
                  </w:r>
                  <w:r w:rsidRPr="00DB7117">
                    <w:rPr>
                      <w:rFonts w:cs="Times New Roman" w:hint="eastAsia"/>
                      <w:bCs/>
                      <w:sz w:val="21"/>
                      <w:szCs w:val="21"/>
                    </w:rPr>
                    <w:t>根</w:t>
                  </w:r>
                  <w:r w:rsidRPr="00DB7117">
                    <w:rPr>
                      <w:rFonts w:cs="Times New Roman"/>
                      <w:bCs/>
                      <w:sz w:val="21"/>
                      <w:szCs w:val="21"/>
                    </w:rPr>
                    <w:t>/a)</w:t>
                  </w:r>
                </w:p>
              </w:tc>
              <w:tc>
                <w:tcPr>
                  <w:tcW w:w="1512" w:type="pct"/>
                  <w:vAlign w:val="center"/>
                </w:tcPr>
                <w:p w14:paraId="5802AFEA" w14:textId="77777777"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备注</w:t>
                  </w:r>
                </w:p>
              </w:tc>
            </w:tr>
            <w:tr w:rsidR="00DB7117" w:rsidRPr="00DB7117" w14:paraId="1D7886FC" w14:textId="77777777" w:rsidTr="002D3A28">
              <w:trPr>
                <w:trHeight w:val="374"/>
                <w:jc w:val="center"/>
              </w:trPr>
              <w:tc>
                <w:tcPr>
                  <w:tcW w:w="594" w:type="pct"/>
                  <w:vAlign w:val="center"/>
                </w:tcPr>
                <w:p w14:paraId="3FD071CC" w14:textId="04FD0590"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hint="eastAsia"/>
                      <w:bCs/>
                      <w:sz w:val="21"/>
                      <w:szCs w:val="21"/>
                    </w:rPr>
                    <w:t>1</w:t>
                  </w:r>
                </w:p>
              </w:tc>
              <w:tc>
                <w:tcPr>
                  <w:tcW w:w="1546" w:type="pct"/>
                  <w:vAlign w:val="center"/>
                </w:tcPr>
                <w:p w14:paraId="3AAA69AA" w14:textId="6F612529"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预应力混凝土</w:t>
                  </w:r>
                  <w:r w:rsidRPr="00DB7117">
                    <w:rPr>
                      <w:rFonts w:cs="Times New Roman" w:hint="eastAsia"/>
                      <w:bCs/>
                      <w:sz w:val="21"/>
                      <w:szCs w:val="21"/>
                    </w:rPr>
                    <w:t>支承块</w:t>
                  </w:r>
                </w:p>
              </w:tc>
              <w:tc>
                <w:tcPr>
                  <w:tcW w:w="1347" w:type="pct"/>
                  <w:vAlign w:val="center"/>
                </w:tcPr>
                <w:p w14:paraId="36A46E55" w14:textId="6E951E11"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hint="eastAsia"/>
                      <w:bCs/>
                      <w:sz w:val="21"/>
                      <w:szCs w:val="21"/>
                    </w:rPr>
                    <w:t>20</w:t>
                  </w:r>
                  <w:r w:rsidRPr="00DB7117">
                    <w:rPr>
                      <w:rFonts w:cs="Times New Roman" w:hint="eastAsia"/>
                      <w:bCs/>
                      <w:sz w:val="21"/>
                      <w:szCs w:val="21"/>
                    </w:rPr>
                    <w:t>万</w:t>
                  </w:r>
                </w:p>
              </w:tc>
              <w:tc>
                <w:tcPr>
                  <w:tcW w:w="1512" w:type="pct"/>
                  <w:vAlign w:val="center"/>
                </w:tcPr>
                <w:p w14:paraId="5D2988F8" w14:textId="66E494A8"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新增产品</w:t>
                  </w:r>
                </w:p>
              </w:tc>
            </w:tr>
            <w:tr w:rsidR="00DB7117" w:rsidRPr="00DB7117" w14:paraId="38C1BE7E" w14:textId="77777777" w:rsidTr="002D3A28">
              <w:trPr>
                <w:trHeight w:val="374"/>
                <w:jc w:val="center"/>
              </w:trPr>
              <w:tc>
                <w:tcPr>
                  <w:tcW w:w="594" w:type="pct"/>
                  <w:vAlign w:val="center"/>
                </w:tcPr>
                <w:p w14:paraId="33DF32CF" w14:textId="79CB1E8E"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hint="eastAsia"/>
                      <w:bCs/>
                      <w:sz w:val="21"/>
                      <w:szCs w:val="21"/>
                    </w:rPr>
                    <w:t>2</w:t>
                  </w:r>
                </w:p>
              </w:tc>
              <w:tc>
                <w:tcPr>
                  <w:tcW w:w="1546" w:type="pct"/>
                  <w:vAlign w:val="center"/>
                </w:tcPr>
                <w:p w14:paraId="14AD110F" w14:textId="774DC60F"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预应力混凝土枕</w:t>
                  </w:r>
                </w:p>
              </w:tc>
              <w:tc>
                <w:tcPr>
                  <w:tcW w:w="1347" w:type="pct"/>
                  <w:vAlign w:val="center"/>
                </w:tcPr>
                <w:p w14:paraId="4E742877" w14:textId="097653FE"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hint="eastAsia"/>
                      <w:bCs/>
                      <w:sz w:val="21"/>
                      <w:szCs w:val="21"/>
                    </w:rPr>
                    <w:t>30</w:t>
                  </w:r>
                  <w:r w:rsidRPr="00DB7117">
                    <w:rPr>
                      <w:rFonts w:cs="Times New Roman" w:hint="eastAsia"/>
                      <w:bCs/>
                      <w:sz w:val="21"/>
                      <w:szCs w:val="21"/>
                    </w:rPr>
                    <w:t>万</w:t>
                  </w:r>
                </w:p>
              </w:tc>
              <w:tc>
                <w:tcPr>
                  <w:tcW w:w="1512" w:type="pct"/>
                  <w:vAlign w:val="center"/>
                </w:tcPr>
                <w:p w14:paraId="59414A06" w14:textId="18250A91" w:rsidR="002D3A28" w:rsidRPr="00DB7117" w:rsidRDefault="002D3A28" w:rsidP="002D3A28">
                  <w:pPr>
                    <w:spacing w:line="240" w:lineRule="auto"/>
                    <w:ind w:firstLineChars="0" w:firstLine="0"/>
                    <w:jc w:val="center"/>
                    <w:rPr>
                      <w:rFonts w:cs="Times New Roman"/>
                      <w:bCs/>
                      <w:sz w:val="21"/>
                      <w:szCs w:val="21"/>
                    </w:rPr>
                  </w:pPr>
                  <w:r w:rsidRPr="00DB7117">
                    <w:rPr>
                      <w:rFonts w:cs="Times New Roman"/>
                      <w:bCs/>
                      <w:sz w:val="21"/>
                      <w:szCs w:val="21"/>
                    </w:rPr>
                    <w:t>原有产品</w:t>
                  </w:r>
                </w:p>
              </w:tc>
            </w:tr>
          </w:tbl>
          <w:p w14:paraId="0767EECF" w14:textId="5A61ABAB" w:rsidR="00F602A9" w:rsidRPr="00DB7117" w:rsidRDefault="002D3A28" w:rsidP="002D3A28">
            <w:pPr>
              <w:ind w:firstLine="482"/>
              <w:rPr>
                <w:b/>
                <w:lang w:val="en-GB"/>
              </w:rPr>
            </w:pPr>
            <w:r w:rsidRPr="00DB7117">
              <w:rPr>
                <w:rFonts w:hint="eastAsia"/>
                <w:b/>
                <w:lang w:val="en-GB"/>
              </w:rPr>
              <w:t>2</w:t>
            </w:r>
            <w:r w:rsidR="00F602A9" w:rsidRPr="00DB7117">
              <w:rPr>
                <w:b/>
                <w:lang w:val="en-GB"/>
              </w:rPr>
              <w:t>、原辅材料及能源消耗情况</w:t>
            </w:r>
          </w:p>
          <w:p w14:paraId="394137F8" w14:textId="6B4E37EA" w:rsidR="00F602A9" w:rsidRPr="00DB7117" w:rsidRDefault="00F602A9" w:rsidP="00F602A9">
            <w:pPr>
              <w:ind w:firstLine="480"/>
              <w:rPr>
                <w:rFonts w:cs="Times New Roman"/>
                <w:lang w:val="en-GB"/>
              </w:rPr>
            </w:pPr>
            <w:r w:rsidRPr="00DB7117">
              <w:rPr>
                <w:rFonts w:cs="Times New Roman"/>
                <w:lang w:val="en-GB"/>
              </w:rPr>
              <w:t>本项目原辅材料使用情况表见表</w:t>
            </w:r>
            <w:r w:rsidR="00727CF7" w:rsidRPr="00DB7117">
              <w:rPr>
                <w:rFonts w:cs="Times New Roman"/>
                <w:lang w:val="en-GB"/>
              </w:rPr>
              <w:t>1-</w:t>
            </w:r>
            <w:r w:rsidR="005E0AE9" w:rsidRPr="00DB7117">
              <w:rPr>
                <w:rFonts w:cs="Times New Roman" w:hint="eastAsia"/>
                <w:lang w:val="en-GB"/>
              </w:rPr>
              <w:t>4</w:t>
            </w:r>
            <w:r w:rsidRPr="00DB7117">
              <w:rPr>
                <w:rFonts w:cs="Times New Roman"/>
                <w:lang w:val="en-GB"/>
              </w:rPr>
              <w:t>。</w:t>
            </w:r>
          </w:p>
          <w:p w14:paraId="160CE47C" w14:textId="22F06994" w:rsidR="00F602A9" w:rsidRPr="002F056C" w:rsidRDefault="00F602A9" w:rsidP="00727CF7">
            <w:pPr>
              <w:spacing w:line="240" w:lineRule="auto"/>
              <w:ind w:firstLineChars="0" w:firstLine="0"/>
              <w:jc w:val="center"/>
              <w:rPr>
                <w:rFonts w:cs="Times New Roman"/>
                <w:b/>
                <w:sz w:val="21"/>
                <w:szCs w:val="21"/>
                <w:lang w:val="en-GB"/>
              </w:rPr>
            </w:pPr>
            <w:r w:rsidRPr="002F056C">
              <w:rPr>
                <w:rFonts w:cs="Times New Roman" w:hint="eastAsia"/>
                <w:b/>
                <w:sz w:val="21"/>
                <w:szCs w:val="21"/>
                <w:lang w:val="en-GB"/>
              </w:rPr>
              <w:t>表</w:t>
            </w:r>
            <w:r w:rsidR="00727CF7" w:rsidRPr="002F056C">
              <w:rPr>
                <w:rFonts w:cs="Times New Roman" w:hint="eastAsia"/>
                <w:b/>
                <w:sz w:val="21"/>
                <w:szCs w:val="21"/>
                <w:lang w:val="en-GB"/>
              </w:rPr>
              <w:t>1-</w:t>
            </w:r>
            <w:r w:rsidR="005E0AE9">
              <w:rPr>
                <w:rFonts w:cs="Times New Roman" w:hint="eastAsia"/>
                <w:b/>
                <w:sz w:val="21"/>
                <w:szCs w:val="21"/>
                <w:lang w:val="en-GB"/>
              </w:rPr>
              <w:t>4</w:t>
            </w:r>
            <w:r w:rsidRPr="002F056C">
              <w:rPr>
                <w:rFonts w:cs="Times New Roman" w:hint="eastAsia"/>
                <w:b/>
                <w:sz w:val="21"/>
                <w:szCs w:val="21"/>
                <w:lang w:val="en-GB"/>
              </w:rPr>
              <w:t>主要原辅材料使用情况一览表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7"/>
              <w:gridCol w:w="1357"/>
              <w:gridCol w:w="1506"/>
              <w:gridCol w:w="1357"/>
              <w:gridCol w:w="1418"/>
              <w:gridCol w:w="2423"/>
            </w:tblGrid>
            <w:tr w:rsidR="002D3A28" w:rsidRPr="00631E69" w14:paraId="730B3A4A" w14:textId="77777777" w:rsidTr="002D3A28">
              <w:trPr>
                <w:trHeight w:val="150"/>
                <w:jc w:val="center"/>
              </w:trPr>
              <w:tc>
                <w:tcPr>
                  <w:tcW w:w="419" w:type="pct"/>
                  <w:vMerge w:val="restart"/>
                  <w:tcBorders>
                    <w:right w:val="single" w:sz="4" w:space="0" w:color="auto"/>
                  </w:tcBorders>
                  <w:vAlign w:val="center"/>
                </w:tcPr>
                <w:p w14:paraId="07A63627" w14:textId="77777777" w:rsidR="002D3A28" w:rsidRPr="00631E69" w:rsidRDefault="002D3A28" w:rsidP="00727CF7">
                  <w:pPr>
                    <w:spacing w:line="240" w:lineRule="auto"/>
                    <w:ind w:firstLineChars="0" w:firstLine="0"/>
                    <w:jc w:val="center"/>
                    <w:rPr>
                      <w:rFonts w:cs="Times New Roman"/>
                      <w:b/>
                      <w:sz w:val="21"/>
                      <w:szCs w:val="21"/>
                      <w:lang w:val="en-GB"/>
                    </w:rPr>
                  </w:pPr>
                  <w:r w:rsidRPr="00631E69">
                    <w:rPr>
                      <w:rFonts w:cs="Times New Roman"/>
                      <w:b/>
                      <w:sz w:val="21"/>
                      <w:szCs w:val="21"/>
                      <w:lang w:val="en-GB"/>
                    </w:rPr>
                    <w:t>序号</w:t>
                  </w:r>
                </w:p>
              </w:tc>
              <w:tc>
                <w:tcPr>
                  <w:tcW w:w="771" w:type="pct"/>
                  <w:vMerge w:val="restart"/>
                  <w:tcBorders>
                    <w:left w:val="single" w:sz="4" w:space="0" w:color="auto"/>
                  </w:tcBorders>
                  <w:vAlign w:val="center"/>
                </w:tcPr>
                <w:p w14:paraId="0E782620" w14:textId="075C4798" w:rsidR="002D3A28" w:rsidRPr="00631E69" w:rsidRDefault="002D3A28" w:rsidP="002D3A28">
                  <w:pPr>
                    <w:spacing w:line="240" w:lineRule="auto"/>
                    <w:ind w:firstLineChars="0" w:firstLine="0"/>
                    <w:jc w:val="center"/>
                    <w:rPr>
                      <w:rFonts w:cs="Times New Roman"/>
                      <w:b/>
                      <w:sz w:val="21"/>
                      <w:szCs w:val="21"/>
                      <w:lang w:val="en-GB"/>
                    </w:rPr>
                  </w:pPr>
                  <w:r w:rsidRPr="00631E69">
                    <w:rPr>
                      <w:rFonts w:cs="Times New Roman"/>
                      <w:b/>
                      <w:sz w:val="21"/>
                      <w:szCs w:val="21"/>
                      <w:lang w:val="en-GB"/>
                    </w:rPr>
                    <w:t>材</w:t>
                  </w:r>
                  <w:r w:rsidRPr="00631E69">
                    <w:rPr>
                      <w:rFonts w:cs="Times New Roman"/>
                      <w:b/>
                      <w:sz w:val="21"/>
                      <w:szCs w:val="21"/>
                      <w:lang w:val="en-GB"/>
                    </w:rPr>
                    <w:cr/>
                  </w:r>
                  <w:r w:rsidRPr="00631E69">
                    <w:rPr>
                      <w:rFonts w:cs="Times New Roman"/>
                      <w:b/>
                      <w:sz w:val="21"/>
                      <w:szCs w:val="21"/>
                      <w:lang w:val="en-GB"/>
                    </w:rPr>
                    <w:t>名称</w:t>
                  </w:r>
                </w:p>
              </w:tc>
              <w:tc>
                <w:tcPr>
                  <w:tcW w:w="2433" w:type="pct"/>
                  <w:gridSpan w:val="3"/>
                  <w:tcBorders>
                    <w:bottom w:val="single" w:sz="4" w:space="0" w:color="auto"/>
                    <w:right w:val="single" w:sz="4" w:space="0" w:color="auto"/>
                  </w:tcBorders>
                  <w:vAlign w:val="center"/>
                </w:tcPr>
                <w:p w14:paraId="30DBC859" w14:textId="5B6898D2" w:rsidR="002D3A28" w:rsidRPr="00631E69" w:rsidRDefault="002D3A28" w:rsidP="00727CF7">
                  <w:pPr>
                    <w:spacing w:line="240" w:lineRule="auto"/>
                    <w:ind w:firstLineChars="0" w:firstLine="0"/>
                    <w:jc w:val="center"/>
                    <w:rPr>
                      <w:rFonts w:cs="Times New Roman"/>
                      <w:b/>
                      <w:sz w:val="21"/>
                      <w:szCs w:val="21"/>
                      <w:lang w:val="en-GB"/>
                    </w:rPr>
                  </w:pPr>
                  <w:r w:rsidRPr="00631E69">
                    <w:rPr>
                      <w:rFonts w:cs="Times New Roman"/>
                      <w:b/>
                      <w:sz w:val="21"/>
                      <w:szCs w:val="21"/>
                      <w:lang w:val="en-GB"/>
                    </w:rPr>
                    <w:t>用量</w:t>
                  </w:r>
                </w:p>
              </w:tc>
              <w:tc>
                <w:tcPr>
                  <w:tcW w:w="1377" w:type="pct"/>
                  <w:vMerge w:val="restart"/>
                  <w:tcBorders>
                    <w:left w:val="single" w:sz="4" w:space="0" w:color="auto"/>
                  </w:tcBorders>
                  <w:vAlign w:val="center"/>
                </w:tcPr>
                <w:p w14:paraId="75199F8F" w14:textId="46652225" w:rsidR="002D3A28" w:rsidRPr="00631E69" w:rsidRDefault="002D3A28" w:rsidP="00727CF7">
                  <w:pPr>
                    <w:spacing w:line="240" w:lineRule="auto"/>
                    <w:ind w:firstLineChars="0" w:firstLine="0"/>
                    <w:jc w:val="center"/>
                    <w:rPr>
                      <w:rFonts w:cs="Times New Roman"/>
                      <w:b/>
                      <w:sz w:val="21"/>
                      <w:szCs w:val="21"/>
                      <w:lang w:val="en-GB"/>
                    </w:rPr>
                  </w:pPr>
                  <w:r w:rsidRPr="00631E69">
                    <w:rPr>
                      <w:rFonts w:cs="Times New Roman"/>
                      <w:b/>
                      <w:sz w:val="21"/>
                      <w:szCs w:val="21"/>
                      <w:lang w:val="en-GB"/>
                    </w:rPr>
                    <w:t>来源</w:t>
                  </w:r>
                </w:p>
              </w:tc>
            </w:tr>
            <w:tr w:rsidR="002D3A28" w:rsidRPr="00631E69" w14:paraId="1408322D" w14:textId="77777777" w:rsidTr="002D3A28">
              <w:trPr>
                <w:trHeight w:val="150"/>
                <w:jc w:val="center"/>
              </w:trPr>
              <w:tc>
                <w:tcPr>
                  <w:tcW w:w="419" w:type="pct"/>
                  <w:vMerge/>
                  <w:tcBorders>
                    <w:right w:val="single" w:sz="4" w:space="0" w:color="auto"/>
                  </w:tcBorders>
                  <w:vAlign w:val="center"/>
                </w:tcPr>
                <w:p w14:paraId="10C82724" w14:textId="77777777" w:rsidR="002D3A28" w:rsidRPr="00631E69" w:rsidRDefault="002D3A28" w:rsidP="00727CF7">
                  <w:pPr>
                    <w:spacing w:line="240" w:lineRule="auto"/>
                    <w:ind w:firstLineChars="0" w:firstLine="0"/>
                    <w:jc w:val="center"/>
                    <w:rPr>
                      <w:rFonts w:cs="Times New Roman"/>
                      <w:b/>
                      <w:sz w:val="21"/>
                      <w:szCs w:val="21"/>
                      <w:lang w:val="en-GB"/>
                    </w:rPr>
                  </w:pPr>
                </w:p>
              </w:tc>
              <w:tc>
                <w:tcPr>
                  <w:tcW w:w="771" w:type="pct"/>
                  <w:vMerge/>
                  <w:tcBorders>
                    <w:left w:val="single" w:sz="4" w:space="0" w:color="auto"/>
                  </w:tcBorders>
                  <w:vAlign w:val="center"/>
                </w:tcPr>
                <w:p w14:paraId="69924619" w14:textId="77777777" w:rsidR="002D3A28" w:rsidRPr="00631E69" w:rsidRDefault="002D3A28" w:rsidP="00727CF7">
                  <w:pPr>
                    <w:spacing w:line="240" w:lineRule="auto"/>
                    <w:ind w:firstLineChars="0" w:firstLine="0"/>
                    <w:jc w:val="center"/>
                    <w:rPr>
                      <w:rFonts w:cs="Times New Roman"/>
                      <w:b/>
                      <w:sz w:val="21"/>
                      <w:szCs w:val="21"/>
                      <w:lang w:val="en-GB"/>
                    </w:rPr>
                  </w:pPr>
                </w:p>
              </w:tc>
              <w:tc>
                <w:tcPr>
                  <w:tcW w:w="856" w:type="pct"/>
                  <w:tcBorders>
                    <w:top w:val="single" w:sz="4" w:space="0" w:color="auto"/>
                    <w:right w:val="single" w:sz="4" w:space="0" w:color="auto"/>
                  </w:tcBorders>
                  <w:vAlign w:val="center"/>
                </w:tcPr>
                <w:p w14:paraId="2B982BDD" w14:textId="77777777" w:rsidR="002D3A28" w:rsidRPr="00DB7117" w:rsidRDefault="002D3A28" w:rsidP="00727CF7">
                  <w:pPr>
                    <w:spacing w:line="240" w:lineRule="auto"/>
                    <w:ind w:firstLineChars="0" w:firstLine="0"/>
                    <w:jc w:val="center"/>
                    <w:rPr>
                      <w:rFonts w:cs="Times New Roman"/>
                      <w:b/>
                      <w:sz w:val="21"/>
                      <w:szCs w:val="21"/>
                      <w:lang w:val="en-GB"/>
                    </w:rPr>
                  </w:pPr>
                  <w:r w:rsidRPr="00DB7117">
                    <w:rPr>
                      <w:rFonts w:cs="Times New Roman"/>
                      <w:b/>
                      <w:sz w:val="21"/>
                      <w:szCs w:val="21"/>
                      <w:lang w:val="en-GB"/>
                    </w:rPr>
                    <w:t>扩建</w:t>
                  </w:r>
                  <w:proofErr w:type="gramStart"/>
                  <w:r w:rsidRPr="00DB7117">
                    <w:rPr>
                      <w:rFonts w:cs="Times New Roman"/>
                      <w:b/>
                      <w:sz w:val="21"/>
                      <w:szCs w:val="21"/>
                      <w:lang w:val="en-GB"/>
                    </w:rPr>
                    <w:t>前实际</w:t>
                  </w:r>
                  <w:proofErr w:type="gramEnd"/>
                  <w:r w:rsidRPr="00DB7117">
                    <w:rPr>
                      <w:rFonts w:cs="Times New Roman"/>
                      <w:b/>
                      <w:sz w:val="21"/>
                      <w:szCs w:val="21"/>
                      <w:lang w:val="en-GB"/>
                    </w:rPr>
                    <w:t>用量</w:t>
                  </w:r>
                </w:p>
              </w:tc>
              <w:tc>
                <w:tcPr>
                  <w:tcW w:w="771" w:type="pct"/>
                  <w:tcBorders>
                    <w:top w:val="single" w:sz="4" w:space="0" w:color="auto"/>
                    <w:left w:val="single" w:sz="4" w:space="0" w:color="auto"/>
                  </w:tcBorders>
                  <w:vAlign w:val="center"/>
                </w:tcPr>
                <w:p w14:paraId="07D77DA7" w14:textId="4FAB6B21" w:rsidR="002D3A28" w:rsidRPr="00DB7117" w:rsidRDefault="002D3A28" w:rsidP="009D3A26">
                  <w:pPr>
                    <w:spacing w:line="240" w:lineRule="auto"/>
                    <w:ind w:firstLineChars="0" w:firstLine="0"/>
                    <w:jc w:val="center"/>
                    <w:rPr>
                      <w:rFonts w:cs="Times New Roman"/>
                      <w:b/>
                      <w:sz w:val="21"/>
                      <w:szCs w:val="21"/>
                      <w:lang w:val="en-GB"/>
                    </w:rPr>
                  </w:pPr>
                  <w:r w:rsidRPr="00DB7117">
                    <w:rPr>
                      <w:rFonts w:cs="Times New Roman"/>
                      <w:b/>
                      <w:sz w:val="21"/>
                      <w:szCs w:val="21"/>
                      <w:lang w:val="en-GB"/>
                    </w:rPr>
                    <w:t>扩建项目</w:t>
                  </w:r>
                  <w:r w:rsidR="009D3A26" w:rsidRPr="00DB7117">
                    <w:rPr>
                      <w:rFonts w:cs="Times New Roman"/>
                      <w:b/>
                      <w:sz w:val="21"/>
                      <w:szCs w:val="21"/>
                      <w:lang w:val="en-GB"/>
                    </w:rPr>
                    <w:t>的</w:t>
                  </w:r>
                  <w:r w:rsidRPr="00DB7117">
                    <w:rPr>
                      <w:rFonts w:cs="Times New Roman"/>
                      <w:b/>
                      <w:sz w:val="21"/>
                      <w:szCs w:val="21"/>
                      <w:lang w:val="en-GB"/>
                    </w:rPr>
                    <w:t>用量</w:t>
                  </w:r>
                </w:p>
              </w:tc>
              <w:tc>
                <w:tcPr>
                  <w:tcW w:w="806" w:type="pct"/>
                  <w:tcBorders>
                    <w:left w:val="single" w:sz="4" w:space="0" w:color="auto"/>
                    <w:right w:val="single" w:sz="4" w:space="0" w:color="auto"/>
                  </w:tcBorders>
                  <w:vAlign w:val="center"/>
                </w:tcPr>
                <w:p w14:paraId="2C95F12D" w14:textId="4B8D9205" w:rsidR="002D3A28" w:rsidRPr="00631E69" w:rsidRDefault="002D3A28" w:rsidP="00727CF7">
                  <w:pPr>
                    <w:spacing w:line="240" w:lineRule="auto"/>
                    <w:ind w:firstLineChars="0" w:firstLine="0"/>
                    <w:jc w:val="center"/>
                    <w:rPr>
                      <w:rFonts w:cs="Times New Roman"/>
                      <w:b/>
                      <w:sz w:val="21"/>
                      <w:szCs w:val="21"/>
                      <w:lang w:val="en-GB"/>
                    </w:rPr>
                  </w:pPr>
                  <w:r w:rsidRPr="00631E69">
                    <w:rPr>
                      <w:rFonts w:cs="Times New Roman"/>
                      <w:b/>
                      <w:sz w:val="21"/>
                      <w:szCs w:val="21"/>
                      <w:lang w:val="en-GB"/>
                    </w:rPr>
                    <w:t>扩建后</w:t>
                  </w:r>
                </w:p>
              </w:tc>
              <w:tc>
                <w:tcPr>
                  <w:tcW w:w="1377" w:type="pct"/>
                  <w:vMerge/>
                  <w:tcBorders>
                    <w:left w:val="single" w:sz="4" w:space="0" w:color="auto"/>
                  </w:tcBorders>
                  <w:vAlign w:val="center"/>
                </w:tcPr>
                <w:p w14:paraId="70FC2444" w14:textId="7AA1CF2D" w:rsidR="002D3A28" w:rsidRPr="00631E69" w:rsidRDefault="002D3A28" w:rsidP="00727CF7">
                  <w:pPr>
                    <w:spacing w:line="240" w:lineRule="auto"/>
                    <w:ind w:firstLineChars="0" w:firstLine="0"/>
                    <w:jc w:val="center"/>
                    <w:rPr>
                      <w:rFonts w:cs="Times New Roman"/>
                      <w:b/>
                      <w:sz w:val="21"/>
                      <w:szCs w:val="21"/>
                      <w:lang w:val="en-GB"/>
                    </w:rPr>
                  </w:pPr>
                </w:p>
              </w:tc>
            </w:tr>
            <w:tr w:rsidR="002D3A28" w:rsidRPr="00631E69" w14:paraId="098F4917" w14:textId="77777777" w:rsidTr="002D3A28">
              <w:trPr>
                <w:jc w:val="center"/>
              </w:trPr>
              <w:tc>
                <w:tcPr>
                  <w:tcW w:w="419" w:type="pct"/>
                  <w:tcBorders>
                    <w:right w:val="single" w:sz="4" w:space="0" w:color="auto"/>
                  </w:tcBorders>
                  <w:vAlign w:val="center"/>
                </w:tcPr>
                <w:p w14:paraId="1979AA5D"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w:t>
                  </w:r>
                </w:p>
              </w:tc>
              <w:tc>
                <w:tcPr>
                  <w:tcW w:w="771" w:type="pct"/>
                  <w:tcBorders>
                    <w:left w:val="single" w:sz="4" w:space="0" w:color="auto"/>
                  </w:tcBorders>
                  <w:vAlign w:val="center"/>
                </w:tcPr>
                <w:p w14:paraId="6B89663C"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砂</w:t>
                  </w:r>
                </w:p>
              </w:tc>
              <w:tc>
                <w:tcPr>
                  <w:tcW w:w="856" w:type="pct"/>
                  <w:tcBorders>
                    <w:right w:val="single" w:sz="4" w:space="0" w:color="auto"/>
                  </w:tcBorders>
                  <w:vAlign w:val="center"/>
                </w:tcPr>
                <w:p w14:paraId="1123EB55" w14:textId="77777777" w:rsidR="002D3A28" w:rsidRPr="00DB7117" w:rsidRDefault="002D3A28" w:rsidP="00742B22">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11863.5t/a</w:t>
                  </w:r>
                </w:p>
              </w:tc>
              <w:tc>
                <w:tcPr>
                  <w:tcW w:w="771" w:type="pct"/>
                  <w:tcBorders>
                    <w:left w:val="single" w:sz="4" w:space="0" w:color="auto"/>
                  </w:tcBorders>
                  <w:vAlign w:val="center"/>
                </w:tcPr>
                <w:p w14:paraId="2A07E622" w14:textId="20A6B68B" w:rsidR="002D3A28" w:rsidRPr="00DB7117" w:rsidRDefault="00CE2BA9"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7909t/a</w:t>
                  </w:r>
                </w:p>
              </w:tc>
              <w:tc>
                <w:tcPr>
                  <w:tcW w:w="806" w:type="pct"/>
                  <w:tcBorders>
                    <w:left w:val="single" w:sz="4" w:space="0" w:color="auto"/>
                    <w:right w:val="single" w:sz="4" w:space="0" w:color="auto"/>
                  </w:tcBorders>
                  <w:vAlign w:val="center"/>
                </w:tcPr>
                <w:p w14:paraId="5CB73C20" w14:textId="1127B02C"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19772.5t/a</w:t>
                  </w:r>
                </w:p>
              </w:tc>
              <w:tc>
                <w:tcPr>
                  <w:tcW w:w="1377" w:type="pct"/>
                  <w:tcBorders>
                    <w:left w:val="single" w:sz="4" w:space="0" w:color="auto"/>
                  </w:tcBorders>
                  <w:vAlign w:val="center"/>
                </w:tcPr>
                <w:p w14:paraId="0C14806B" w14:textId="0F52208B"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购买于元谋县国有投资管理有限公司</w:t>
                  </w:r>
                </w:p>
              </w:tc>
            </w:tr>
            <w:tr w:rsidR="002D3A28" w:rsidRPr="00631E69" w14:paraId="7DDCD731" w14:textId="77777777" w:rsidTr="002D3A28">
              <w:trPr>
                <w:jc w:val="center"/>
              </w:trPr>
              <w:tc>
                <w:tcPr>
                  <w:tcW w:w="419" w:type="pct"/>
                  <w:tcBorders>
                    <w:right w:val="single" w:sz="4" w:space="0" w:color="auto"/>
                  </w:tcBorders>
                  <w:vAlign w:val="center"/>
                </w:tcPr>
                <w:p w14:paraId="58F39E04"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2</w:t>
                  </w:r>
                </w:p>
              </w:tc>
              <w:tc>
                <w:tcPr>
                  <w:tcW w:w="771" w:type="pct"/>
                  <w:tcBorders>
                    <w:left w:val="single" w:sz="4" w:space="0" w:color="auto"/>
                  </w:tcBorders>
                  <w:vAlign w:val="center"/>
                </w:tcPr>
                <w:p w14:paraId="1501F52B"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石子</w:t>
                  </w:r>
                  <w:r w:rsidRPr="00631E69">
                    <w:rPr>
                      <w:rFonts w:cs="Times New Roman" w:hint="eastAsia"/>
                      <w:sz w:val="21"/>
                      <w:szCs w:val="21"/>
                      <w:lang w:val="en-GB"/>
                    </w:rPr>
                    <w:t>（骨料）</w:t>
                  </w:r>
                </w:p>
              </w:tc>
              <w:tc>
                <w:tcPr>
                  <w:tcW w:w="856" w:type="pct"/>
                  <w:tcBorders>
                    <w:right w:val="single" w:sz="4" w:space="0" w:color="auto"/>
                  </w:tcBorders>
                  <w:vAlign w:val="center"/>
                </w:tcPr>
                <w:p w14:paraId="072733D0"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23221.6t/a</w:t>
                  </w:r>
                </w:p>
              </w:tc>
              <w:tc>
                <w:tcPr>
                  <w:tcW w:w="771" w:type="pct"/>
                  <w:tcBorders>
                    <w:left w:val="single" w:sz="4" w:space="0" w:color="auto"/>
                  </w:tcBorders>
                  <w:vAlign w:val="center"/>
                </w:tcPr>
                <w:p w14:paraId="05FB6717" w14:textId="71CE108F" w:rsidR="002D3A28" w:rsidRPr="00DB7117" w:rsidRDefault="00CE2BA9" w:rsidP="007F68D8">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9558.4t/a</w:t>
                  </w:r>
                </w:p>
              </w:tc>
              <w:tc>
                <w:tcPr>
                  <w:tcW w:w="806" w:type="pct"/>
                  <w:tcBorders>
                    <w:left w:val="single" w:sz="4" w:space="0" w:color="auto"/>
                    <w:right w:val="single" w:sz="4" w:space="0" w:color="auto"/>
                  </w:tcBorders>
                  <w:vAlign w:val="center"/>
                </w:tcPr>
                <w:p w14:paraId="69EA08F7" w14:textId="3A9E401B"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32780t/a</w:t>
                  </w:r>
                </w:p>
              </w:tc>
              <w:tc>
                <w:tcPr>
                  <w:tcW w:w="1377" w:type="pct"/>
                  <w:tcBorders>
                    <w:left w:val="single" w:sz="4" w:space="0" w:color="auto"/>
                  </w:tcBorders>
                  <w:vAlign w:val="center"/>
                </w:tcPr>
                <w:p w14:paraId="18AE9D7F" w14:textId="7C8A8A56"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购买于元谋</w:t>
                  </w:r>
                  <w:proofErr w:type="gramStart"/>
                  <w:r w:rsidRPr="00631E69">
                    <w:rPr>
                      <w:rFonts w:cs="Times New Roman"/>
                      <w:sz w:val="21"/>
                      <w:szCs w:val="21"/>
                      <w:lang w:val="en-GB"/>
                    </w:rPr>
                    <w:t>鑫磊</w:t>
                  </w:r>
                  <w:proofErr w:type="gramEnd"/>
                  <w:r w:rsidRPr="00631E69">
                    <w:rPr>
                      <w:rFonts w:cs="Times New Roman"/>
                      <w:sz w:val="21"/>
                      <w:szCs w:val="21"/>
                      <w:lang w:val="en-GB"/>
                    </w:rPr>
                    <w:t>石业有限公司</w:t>
                  </w:r>
                </w:p>
              </w:tc>
            </w:tr>
            <w:tr w:rsidR="002D3A28" w:rsidRPr="00631E69" w14:paraId="610EA09F" w14:textId="77777777" w:rsidTr="002D3A28">
              <w:trPr>
                <w:jc w:val="center"/>
              </w:trPr>
              <w:tc>
                <w:tcPr>
                  <w:tcW w:w="419" w:type="pct"/>
                  <w:tcBorders>
                    <w:right w:val="single" w:sz="4" w:space="0" w:color="auto"/>
                  </w:tcBorders>
                  <w:vAlign w:val="center"/>
                </w:tcPr>
                <w:p w14:paraId="1C386CA3"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3</w:t>
                  </w:r>
                </w:p>
              </w:tc>
              <w:tc>
                <w:tcPr>
                  <w:tcW w:w="771" w:type="pct"/>
                  <w:tcBorders>
                    <w:left w:val="single" w:sz="4" w:space="0" w:color="auto"/>
                  </w:tcBorders>
                  <w:vAlign w:val="center"/>
                </w:tcPr>
                <w:p w14:paraId="3BAC6A2E"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水泥</w:t>
                  </w:r>
                </w:p>
              </w:tc>
              <w:tc>
                <w:tcPr>
                  <w:tcW w:w="856" w:type="pct"/>
                  <w:tcBorders>
                    <w:right w:val="single" w:sz="4" w:space="0" w:color="auto"/>
                  </w:tcBorders>
                  <w:vAlign w:val="center"/>
                </w:tcPr>
                <w:p w14:paraId="60722CB1"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13206t/a</w:t>
                  </w:r>
                </w:p>
              </w:tc>
              <w:tc>
                <w:tcPr>
                  <w:tcW w:w="771" w:type="pct"/>
                  <w:tcBorders>
                    <w:left w:val="single" w:sz="4" w:space="0" w:color="auto"/>
                  </w:tcBorders>
                  <w:vAlign w:val="center"/>
                </w:tcPr>
                <w:p w14:paraId="1729752B" w14:textId="7E4CF2BF" w:rsidR="002D3A28" w:rsidRPr="00DB7117" w:rsidRDefault="00CE2BA9" w:rsidP="002A68AB">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6574t/a</w:t>
                  </w:r>
                </w:p>
              </w:tc>
              <w:tc>
                <w:tcPr>
                  <w:tcW w:w="806" w:type="pct"/>
                  <w:tcBorders>
                    <w:left w:val="single" w:sz="4" w:space="0" w:color="auto"/>
                    <w:right w:val="single" w:sz="4" w:space="0" w:color="auto"/>
                  </w:tcBorders>
                  <w:vAlign w:val="center"/>
                </w:tcPr>
                <w:p w14:paraId="4D936E3E" w14:textId="640E2785"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19780t/a</w:t>
                  </w:r>
                </w:p>
              </w:tc>
              <w:tc>
                <w:tcPr>
                  <w:tcW w:w="1377" w:type="pct"/>
                  <w:tcBorders>
                    <w:left w:val="single" w:sz="4" w:space="0" w:color="auto"/>
                  </w:tcBorders>
                  <w:vAlign w:val="center"/>
                </w:tcPr>
                <w:p w14:paraId="2C80B78E" w14:textId="5266D202"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购买</w:t>
                  </w:r>
                  <w:proofErr w:type="gramStart"/>
                  <w:r w:rsidRPr="00631E69">
                    <w:rPr>
                      <w:rFonts w:cs="Times New Roman"/>
                      <w:sz w:val="21"/>
                      <w:szCs w:val="21"/>
                      <w:lang w:val="en-GB"/>
                    </w:rPr>
                    <w:t>于程度铁欣</w:t>
                  </w:r>
                  <w:proofErr w:type="gramEnd"/>
                  <w:r w:rsidRPr="00631E69">
                    <w:rPr>
                      <w:rFonts w:cs="Times New Roman"/>
                      <w:sz w:val="21"/>
                      <w:szCs w:val="21"/>
                      <w:lang w:val="en-GB"/>
                    </w:rPr>
                    <w:t>商贸</w:t>
                  </w:r>
                  <w:r w:rsidRPr="00631E69">
                    <w:rPr>
                      <w:rFonts w:cs="Times New Roman" w:hint="eastAsia"/>
                      <w:sz w:val="21"/>
                      <w:szCs w:val="21"/>
                      <w:lang w:val="en-GB"/>
                    </w:rPr>
                    <w:t>（华新东骏水泥）</w:t>
                  </w:r>
                </w:p>
              </w:tc>
            </w:tr>
            <w:tr w:rsidR="002D3A28" w:rsidRPr="00631E69" w14:paraId="1283E78B" w14:textId="77777777" w:rsidTr="002D3A28">
              <w:trPr>
                <w:jc w:val="center"/>
              </w:trPr>
              <w:tc>
                <w:tcPr>
                  <w:tcW w:w="419" w:type="pct"/>
                  <w:tcBorders>
                    <w:right w:val="single" w:sz="4" w:space="0" w:color="auto"/>
                  </w:tcBorders>
                  <w:vAlign w:val="center"/>
                </w:tcPr>
                <w:p w14:paraId="0934CC08"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4</w:t>
                  </w:r>
                </w:p>
              </w:tc>
              <w:tc>
                <w:tcPr>
                  <w:tcW w:w="771" w:type="pct"/>
                  <w:tcBorders>
                    <w:left w:val="single" w:sz="4" w:space="0" w:color="auto"/>
                  </w:tcBorders>
                  <w:vAlign w:val="center"/>
                </w:tcPr>
                <w:p w14:paraId="49840155"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矿粉</w:t>
                  </w:r>
                </w:p>
              </w:tc>
              <w:tc>
                <w:tcPr>
                  <w:tcW w:w="856" w:type="pct"/>
                  <w:tcBorders>
                    <w:right w:val="single" w:sz="4" w:space="0" w:color="auto"/>
                  </w:tcBorders>
                  <w:vAlign w:val="center"/>
                </w:tcPr>
                <w:p w14:paraId="6833FD15"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649.2t/a</w:t>
                  </w:r>
                </w:p>
              </w:tc>
              <w:tc>
                <w:tcPr>
                  <w:tcW w:w="771" w:type="pct"/>
                  <w:tcBorders>
                    <w:left w:val="single" w:sz="4" w:space="0" w:color="auto"/>
                  </w:tcBorders>
                  <w:vAlign w:val="center"/>
                </w:tcPr>
                <w:p w14:paraId="2D80FB5A" w14:textId="2EAEB82B" w:rsidR="002D3A28" w:rsidRPr="00DB7117" w:rsidRDefault="00CE2BA9" w:rsidP="003F11BD">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431.7t/a</w:t>
                  </w:r>
                </w:p>
              </w:tc>
              <w:tc>
                <w:tcPr>
                  <w:tcW w:w="806" w:type="pct"/>
                  <w:tcBorders>
                    <w:left w:val="single" w:sz="4" w:space="0" w:color="auto"/>
                    <w:right w:val="single" w:sz="4" w:space="0" w:color="auto"/>
                  </w:tcBorders>
                  <w:vAlign w:val="center"/>
                </w:tcPr>
                <w:p w14:paraId="0F5B291D" w14:textId="0E0EFFBF"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1081.9t/a</w:t>
                  </w:r>
                </w:p>
              </w:tc>
              <w:tc>
                <w:tcPr>
                  <w:tcW w:w="1377" w:type="pct"/>
                  <w:tcBorders>
                    <w:left w:val="single" w:sz="4" w:space="0" w:color="auto"/>
                  </w:tcBorders>
                  <w:vAlign w:val="center"/>
                </w:tcPr>
                <w:p w14:paraId="483774AD" w14:textId="2BF9205C"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外购</w:t>
                  </w:r>
                </w:p>
              </w:tc>
            </w:tr>
            <w:tr w:rsidR="002D3A28" w:rsidRPr="00631E69" w14:paraId="256C6CF3" w14:textId="77777777" w:rsidTr="002D3A28">
              <w:trPr>
                <w:jc w:val="center"/>
              </w:trPr>
              <w:tc>
                <w:tcPr>
                  <w:tcW w:w="419" w:type="pct"/>
                  <w:tcBorders>
                    <w:right w:val="single" w:sz="4" w:space="0" w:color="auto"/>
                  </w:tcBorders>
                  <w:vAlign w:val="center"/>
                </w:tcPr>
                <w:p w14:paraId="6956790A"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5</w:t>
                  </w:r>
                </w:p>
              </w:tc>
              <w:tc>
                <w:tcPr>
                  <w:tcW w:w="771" w:type="pct"/>
                  <w:tcBorders>
                    <w:left w:val="single" w:sz="4" w:space="0" w:color="auto"/>
                  </w:tcBorders>
                  <w:vAlign w:val="center"/>
                </w:tcPr>
                <w:p w14:paraId="356E61A8"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减水剂</w:t>
                  </w:r>
                </w:p>
              </w:tc>
              <w:tc>
                <w:tcPr>
                  <w:tcW w:w="856" w:type="pct"/>
                  <w:tcBorders>
                    <w:right w:val="single" w:sz="4" w:space="0" w:color="auto"/>
                  </w:tcBorders>
                  <w:vAlign w:val="center"/>
                </w:tcPr>
                <w:p w14:paraId="66A52885" w14:textId="77777777" w:rsidR="002D3A28" w:rsidRPr="00DB7117" w:rsidRDefault="002D3A28" w:rsidP="007F68D8">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149.4t/a</w:t>
                  </w:r>
                </w:p>
              </w:tc>
              <w:tc>
                <w:tcPr>
                  <w:tcW w:w="771" w:type="pct"/>
                  <w:tcBorders>
                    <w:left w:val="single" w:sz="4" w:space="0" w:color="auto"/>
                  </w:tcBorders>
                  <w:vAlign w:val="center"/>
                </w:tcPr>
                <w:p w14:paraId="691062E3" w14:textId="65E0B122" w:rsidR="002D3A28" w:rsidRPr="00DB7117" w:rsidRDefault="00CE2BA9"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86.5t/a</w:t>
                  </w:r>
                </w:p>
              </w:tc>
              <w:tc>
                <w:tcPr>
                  <w:tcW w:w="806" w:type="pct"/>
                  <w:tcBorders>
                    <w:left w:val="single" w:sz="4" w:space="0" w:color="auto"/>
                    <w:right w:val="single" w:sz="4" w:space="0" w:color="auto"/>
                  </w:tcBorders>
                  <w:vAlign w:val="center"/>
                </w:tcPr>
                <w:p w14:paraId="6D2377A3" w14:textId="70760179"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235.9t/a</w:t>
                  </w:r>
                </w:p>
              </w:tc>
              <w:tc>
                <w:tcPr>
                  <w:tcW w:w="1377" w:type="pct"/>
                  <w:tcBorders>
                    <w:left w:val="single" w:sz="4" w:space="0" w:color="auto"/>
                  </w:tcBorders>
                  <w:vAlign w:val="center"/>
                </w:tcPr>
                <w:p w14:paraId="34AE7FDF" w14:textId="37450026"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购买于江苏苏博特新材料股份公司</w:t>
                  </w:r>
                </w:p>
              </w:tc>
            </w:tr>
            <w:tr w:rsidR="002D3A28" w:rsidRPr="00631E69" w14:paraId="459236E9" w14:textId="77777777" w:rsidTr="002D3A28">
              <w:trPr>
                <w:jc w:val="center"/>
              </w:trPr>
              <w:tc>
                <w:tcPr>
                  <w:tcW w:w="419" w:type="pct"/>
                  <w:tcBorders>
                    <w:right w:val="single" w:sz="4" w:space="0" w:color="auto"/>
                  </w:tcBorders>
                  <w:vAlign w:val="center"/>
                </w:tcPr>
                <w:p w14:paraId="4B9C5F13"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6</w:t>
                  </w:r>
                </w:p>
              </w:tc>
              <w:tc>
                <w:tcPr>
                  <w:tcW w:w="771" w:type="pct"/>
                  <w:tcBorders>
                    <w:left w:val="single" w:sz="4" w:space="0" w:color="auto"/>
                  </w:tcBorders>
                  <w:vAlign w:val="center"/>
                </w:tcPr>
                <w:p w14:paraId="48F8299A"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脱模油</w:t>
                  </w:r>
                </w:p>
              </w:tc>
              <w:tc>
                <w:tcPr>
                  <w:tcW w:w="856" w:type="pct"/>
                  <w:tcBorders>
                    <w:right w:val="single" w:sz="4" w:space="0" w:color="auto"/>
                  </w:tcBorders>
                  <w:vAlign w:val="center"/>
                </w:tcPr>
                <w:p w14:paraId="7360E0A5"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5.5t/a</w:t>
                  </w:r>
                </w:p>
              </w:tc>
              <w:tc>
                <w:tcPr>
                  <w:tcW w:w="771" w:type="pct"/>
                  <w:tcBorders>
                    <w:left w:val="single" w:sz="4" w:space="0" w:color="auto"/>
                  </w:tcBorders>
                  <w:vAlign w:val="center"/>
                </w:tcPr>
                <w:p w14:paraId="669702C4" w14:textId="468E4385" w:rsidR="002D3A28" w:rsidRPr="00DB7117" w:rsidRDefault="00CE2BA9" w:rsidP="00742B22">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5.3t/a</w:t>
                  </w:r>
                </w:p>
              </w:tc>
              <w:tc>
                <w:tcPr>
                  <w:tcW w:w="806" w:type="pct"/>
                  <w:tcBorders>
                    <w:left w:val="single" w:sz="4" w:space="0" w:color="auto"/>
                    <w:right w:val="single" w:sz="4" w:space="0" w:color="auto"/>
                  </w:tcBorders>
                  <w:vAlign w:val="center"/>
                </w:tcPr>
                <w:p w14:paraId="2A8091B2" w14:textId="7A237CE9"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10.8t/a</w:t>
                  </w:r>
                </w:p>
              </w:tc>
              <w:tc>
                <w:tcPr>
                  <w:tcW w:w="1377" w:type="pct"/>
                  <w:tcBorders>
                    <w:left w:val="single" w:sz="4" w:space="0" w:color="auto"/>
                  </w:tcBorders>
                  <w:vAlign w:val="center"/>
                </w:tcPr>
                <w:p w14:paraId="4A51F78A" w14:textId="04B18D26"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购买于四川省天府脱模材料厂</w:t>
                  </w:r>
                </w:p>
              </w:tc>
            </w:tr>
            <w:tr w:rsidR="002D3A28" w:rsidRPr="00631E69" w14:paraId="0B1C7397" w14:textId="77777777" w:rsidTr="002D3A28">
              <w:trPr>
                <w:jc w:val="center"/>
              </w:trPr>
              <w:tc>
                <w:tcPr>
                  <w:tcW w:w="419" w:type="pct"/>
                  <w:tcBorders>
                    <w:right w:val="single" w:sz="4" w:space="0" w:color="auto"/>
                  </w:tcBorders>
                  <w:vAlign w:val="center"/>
                </w:tcPr>
                <w:p w14:paraId="155150F4"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7</w:t>
                  </w:r>
                </w:p>
              </w:tc>
              <w:tc>
                <w:tcPr>
                  <w:tcW w:w="771" w:type="pct"/>
                  <w:tcBorders>
                    <w:left w:val="single" w:sz="4" w:space="0" w:color="auto"/>
                  </w:tcBorders>
                  <w:vAlign w:val="center"/>
                </w:tcPr>
                <w:p w14:paraId="6B9B5EFB" w14:textId="77777777" w:rsidR="002D3A28" w:rsidRPr="00631E69" w:rsidRDefault="002D3A28" w:rsidP="007F68D8">
                  <w:pPr>
                    <w:spacing w:line="240" w:lineRule="auto"/>
                    <w:ind w:firstLineChars="0" w:firstLine="0"/>
                    <w:jc w:val="center"/>
                    <w:rPr>
                      <w:rFonts w:cs="Times New Roman"/>
                      <w:sz w:val="21"/>
                      <w:szCs w:val="21"/>
                      <w:lang w:val="en-GB"/>
                    </w:rPr>
                  </w:pPr>
                  <w:r w:rsidRPr="00631E69">
                    <w:rPr>
                      <w:rFonts w:cs="Times New Roman"/>
                      <w:sz w:val="21"/>
                      <w:szCs w:val="21"/>
                      <w:lang w:val="en-GB"/>
                    </w:rPr>
                    <w:t>钢筋</w:t>
                  </w:r>
                </w:p>
              </w:tc>
              <w:tc>
                <w:tcPr>
                  <w:tcW w:w="856" w:type="pct"/>
                  <w:tcBorders>
                    <w:right w:val="single" w:sz="4" w:space="0" w:color="auto"/>
                  </w:tcBorders>
                  <w:vAlign w:val="center"/>
                </w:tcPr>
                <w:p w14:paraId="4297A1D1"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2165.1t/a</w:t>
                  </w:r>
                </w:p>
              </w:tc>
              <w:tc>
                <w:tcPr>
                  <w:tcW w:w="771" w:type="pct"/>
                  <w:tcBorders>
                    <w:left w:val="single" w:sz="4" w:space="0" w:color="auto"/>
                  </w:tcBorders>
                  <w:vAlign w:val="center"/>
                </w:tcPr>
                <w:p w14:paraId="4E27B8A6" w14:textId="111F9A73" w:rsidR="002D3A28" w:rsidRPr="00DB7117" w:rsidRDefault="00CE2BA9"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2626.3t/a</w:t>
                  </w:r>
                </w:p>
              </w:tc>
              <w:tc>
                <w:tcPr>
                  <w:tcW w:w="806" w:type="pct"/>
                  <w:tcBorders>
                    <w:left w:val="single" w:sz="4" w:space="0" w:color="auto"/>
                    <w:right w:val="single" w:sz="4" w:space="0" w:color="auto"/>
                  </w:tcBorders>
                  <w:vAlign w:val="center"/>
                </w:tcPr>
                <w:p w14:paraId="4B2E7DC6" w14:textId="580EE882" w:rsidR="002D3A28" w:rsidRPr="00631E69" w:rsidRDefault="00CE2BA9" w:rsidP="00727CF7">
                  <w:pPr>
                    <w:spacing w:line="240" w:lineRule="auto"/>
                    <w:ind w:firstLineChars="0" w:firstLine="0"/>
                    <w:jc w:val="center"/>
                    <w:rPr>
                      <w:rFonts w:cs="Times New Roman"/>
                      <w:sz w:val="21"/>
                      <w:szCs w:val="21"/>
                      <w:lang w:val="en-GB"/>
                    </w:rPr>
                  </w:pPr>
                  <w:r>
                    <w:rPr>
                      <w:rFonts w:cs="Times New Roman" w:hint="eastAsia"/>
                      <w:sz w:val="21"/>
                      <w:szCs w:val="21"/>
                      <w:lang w:val="en-GB"/>
                    </w:rPr>
                    <w:t>4791.4</w:t>
                  </w:r>
                  <w:r w:rsidR="002D3A28" w:rsidRPr="00631E69">
                    <w:rPr>
                      <w:rFonts w:cs="Times New Roman" w:hint="eastAsia"/>
                      <w:sz w:val="21"/>
                      <w:szCs w:val="21"/>
                      <w:lang w:val="en-GB"/>
                    </w:rPr>
                    <w:t>t/a</w:t>
                  </w:r>
                </w:p>
              </w:tc>
              <w:tc>
                <w:tcPr>
                  <w:tcW w:w="1377" w:type="pct"/>
                  <w:tcBorders>
                    <w:left w:val="single" w:sz="4" w:space="0" w:color="auto"/>
                  </w:tcBorders>
                  <w:vAlign w:val="center"/>
                </w:tcPr>
                <w:p w14:paraId="64E39D75" w14:textId="2162178F"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购买于湖南湘钢金属材料有限公司</w:t>
                  </w:r>
                </w:p>
              </w:tc>
            </w:tr>
            <w:tr w:rsidR="002D3A28" w:rsidRPr="00631E69" w14:paraId="207394D5" w14:textId="77777777" w:rsidTr="002D3A28">
              <w:trPr>
                <w:jc w:val="center"/>
              </w:trPr>
              <w:tc>
                <w:tcPr>
                  <w:tcW w:w="419" w:type="pct"/>
                  <w:tcBorders>
                    <w:right w:val="single" w:sz="4" w:space="0" w:color="auto"/>
                  </w:tcBorders>
                  <w:vAlign w:val="center"/>
                </w:tcPr>
                <w:p w14:paraId="5D8B126A"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8</w:t>
                  </w:r>
                </w:p>
              </w:tc>
              <w:tc>
                <w:tcPr>
                  <w:tcW w:w="771" w:type="pct"/>
                  <w:tcBorders>
                    <w:left w:val="single" w:sz="4" w:space="0" w:color="auto"/>
                  </w:tcBorders>
                  <w:vAlign w:val="center"/>
                </w:tcPr>
                <w:p w14:paraId="3B4E4CF1"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煤</w:t>
                  </w:r>
                </w:p>
              </w:tc>
              <w:tc>
                <w:tcPr>
                  <w:tcW w:w="856" w:type="pct"/>
                  <w:tcBorders>
                    <w:right w:val="single" w:sz="4" w:space="0" w:color="auto"/>
                  </w:tcBorders>
                  <w:vAlign w:val="center"/>
                </w:tcPr>
                <w:p w14:paraId="45EA8AA0"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990t/a</w:t>
                  </w:r>
                </w:p>
              </w:tc>
              <w:tc>
                <w:tcPr>
                  <w:tcW w:w="771" w:type="pct"/>
                  <w:tcBorders>
                    <w:left w:val="single" w:sz="4" w:space="0" w:color="auto"/>
                  </w:tcBorders>
                  <w:vAlign w:val="center"/>
                </w:tcPr>
                <w:p w14:paraId="51D4E421" w14:textId="238024BA" w:rsidR="002D3A28" w:rsidRPr="00DB7117" w:rsidRDefault="00CE2BA9" w:rsidP="00A86410">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30t/a</w:t>
                  </w:r>
                </w:p>
              </w:tc>
              <w:tc>
                <w:tcPr>
                  <w:tcW w:w="806" w:type="pct"/>
                  <w:tcBorders>
                    <w:left w:val="single" w:sz="4" w:space="0" w:color="auto"/>
                    <w:right w:val="single" w:sz="4" w:space="0" w:color="auto"/>
                  </w:tcBorders>
                  <w:vAlign w:val="center"/>
                </w:tcPr>
                <w:p w14:paraId="6677297C" w14:textId="30EE204B"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1020t/a</w:t>
                  </w:r>
                </w:p>
              </w:tc>
              <w:tc>
                <w:tcPr>
                  <w:tcW w:w="1377" w:type="pct"/>
                  <w:tcBorders>
                    <w:left w:val="single" w:sz="4" w:space="0" w:color="auto"/>
                  </w:tcBorders>
                  <w:vAlign w:val="center"/>
                </w:tcPr>
                <w:p w14:paraId="6F40B52E" w14:textId="519BF0F1"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外购</w:t>
                  </w:r>
                </w:p>
              </w:tc>
            </w:tr>
            <w:tr w:rsidR="002D3A28" w:rsidRPr="00631E69" w14:paraId="22697BCA" w14:textId="77777777" w:rsidTr="002D3A28">
              <w:trPr>
                <w:jc w:val="center"/>
              </w:trPr>
              <w:tc>
                <w:tcPr>
                  <w:tcW w:w="419" w:type="pct"/>
                  <w:tcBorders>
                    <w:right w:val="single" w:sz="4" w:space="0" w:color="auto"/>
                  </w:tcBorders>
                  <w:vAlign w:val="center"/>
                </w:tcPr>
                <w:p w14:paraId="0D21713F"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9</w:t>
                  </w:r>
                </w:p>
              </w:tc>
              <w:tc>
                <w:tcPr>
                  <w:tcW w:w="771" w:type="pct"/>
                  <w:tcBorders>
                    <w:left w:val="single" w:sz="4" w:space="0" w:color="auto"/>
                  </w:tcBorders>
                  <w:vAlign w:val="center"/>
                </w:tcPr>
                <w:p w14:paraId="57022466"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水</w:t>
                  </w:r>
                </w:p>
              </w:tc>
              <w:tc>
                <w:tcPr>
                  <w:tcW w:w="856" w:type="pct"/>
                  <w:tcBorders>
                    <w:right w:val="single" w:sz="4" w:space="0" w:color="auto"/>
                  </w:tcBorders>
                  <w:vAlign w:val="center"/>
                </w:tcPr>
                <w:p w14:paraId="083B44D6" w14:textId="77777777" w:rsidR="002D3A28" w:rsidRPr="00DB7117" w:rsidRDefault="002D3A28"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10200t/a</w:t>
                  </w:r>
                </w:p>
              </w:tc>
              <w:tc>
                <w:tcPr>
                  <w:tcW w:w="771" w:type="pct"/>
                  <w:tcBorders>
                    <w:left w:val="single" w:sz="4" w:space="0" w:color="auto"/>
                    <w:right w:val="single" w:sz="4" w:space="0" w:color="auto"/>
                  </w:tcBorders>
                  <w:vAlign w:val="center"/>
                </w:tcPr>
                <w:p w14:paraId="64CC68CF" w14:textId="2FB82E53" w:rsidR="002D3A28" w:rsidRPr="00DB7117" w:rsidRDefault="00CE2BA9"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8370t/a</w:t>
                  </w:r>
                </w:p>
              </w:tc>
              <w:tc>
                <w:tcPr>
                  <w:tcW w:w="806" w:type="pct"/>
                  <w:tcBorders>
                    <w:left w:val="single" w:sz="4" w:space="0" w:color="auto"/>
                    <w:right w:val="single" w:sz="4" w:space="0" w:color="auto"/>
                  </w:tcBorders>
                  <w:vAlign w:val="center"/>
                </w:tcPr>
                <w:p w14:paraId="28C6E354" w14:textId="3A59A314" w:rsidR="002D3A28" w:rsidRPr="00631E69" w:rsidRDefault="002D3A28" w:rsidP="00727CF7">
                  <w:pPr>
                    <w:spacing w:line="240" w:lineRule="auto"/>
                    <w:ind w:firstLineChars="0" w:firstLine="0"/>
                    <w:jc w:val="center"/>
                    <w:rPr>
                      <w:rFonts w:cs="Times New Roman"/>
                      <w:sz w:val="21"/>
                      <w:szCs w:val="21"/>
                      <w:lang w:val="en-GB"/>
                    </w:rPr>
                  </w:pPr>
                  <w:r>
                    <w:rPr>
                      <w:rFonts w:cs="Times New Roman" w:hint="eastAsia"/>
                      <w:sz w:val="21"/>
                      <w:szCs w:val="21"/>
                      <w:lang w:val="en-GB"/>
                    </w:rPr>
                    <w:t>18570</w:t>
                  </w:r>
                  <w:r w:rsidRPr="00631E69">
                    <w:rPr>
                      <w:rFonts w:cs="Times New Roman" w:hint="eastAsia"/>
                      <w:sz w:val="21"/>
                      <w:szCs w:val="21"/>
                      <w:lang w:val="en-GB"/>
                    </w:rPr>
                    <w:t>t/a</w:t>
                  </w:r>
                </w:p>
              </w:tc>
              <w:tc>
                <w:tcPr>
                  <w:tcW w:w="1377" w:type="pct"/>
                  <w:tcBorders>
                    <w:left w:val="single" w:sz="4" w:space="0" w:color="auto"/>
                  </w:tcBorders>
                  <w:vAlign w:val="center"/>
                </w:tcPr>
                <w:p w14:paraId="10DDA757" w14:textId="047F7562"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由当地供水管网供给</w:t>
                  </w:r>
                </w:p>
              </w:tc>
            </w:tr>
            <w:tr w:rsidR="002D3A28" w:rsidRPr="00631E69" w14:paraId="6DE9AAFE" w14:textId="77777777" w:rsidTr="002D3A28">
              <w:trPr>
                <w:jc w:val="center"/>
              </w:trPr>
              <w:tc>
                <w:tcPr>
                  <w:tcW w:w="419" w:type="pct"/>
                  <w:tcBorders>
                    <w:right w:val="single" w:sz="4" w:space="0" w:color="auto"/>
                  </w:tcBorders>
                  <w:vAlign w:val="center"/>
                </w:tcPr>
                <w:p w14:paraId="43BEBD4A"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10</w:t>
                  </w:r>
                </w:p>
              </w:tc>
              <w:tc>
                <w:tcPr>
                  <w:tcW w:w="771" w:type="pct"/>
                  <w:tcBorders>
                    <w:left w:val="single" w:sz="4" w:space="0" w:color="auto"/>
                  </w:tcBorders>
                  <w:vAlign w:val="center"/>
                </w:tcPr>
                <w:p w14:paraId="07708F9C" w14:textId="77777777" w:rsidR="002D3A28" w:rsidRPr="00631E69" w:rsidRDefault="002D3A28" w:rsidP="00727CF7">
                  <w:pPr>
                    <w:spacing w:line="240" w:lineRule="auto"/>
                    <w:ind w:firstLineChars="0" w:firstLine="0"/>
                    <w:jc w:val="center"/>
                    <w:rPr>
                      <w:rFonts w:cs="Times New Roman"/>
                      <w:sz w:val="21"/>
                      <w:szCs w:val="21"/>
                      <w:lang w:val="en-GB"/>
                    </w:rPr>
                  </w:pPr>
                  <w:r w:rsidRPr="00631E69">
                    <w:rPr>
                      <w:rFonts w:cs="Times New Roman"/>
                      <w:sz w:val="21"/>
                      <w:szCs w:val="21"/>
                      <w:lang w:val="en-GB"/>
                    </w:rPr>
                    <w:t>电</w:t>
                  </w:r>
                </w:p>
              </w:tc>
              <w:tc>
                <w:tcPr>
                  <w:tcW w:w="856" w:type="pct"/>
                  <w:tcBorders>
                    <w:right w:val="single" w:sz="4" w:space="0" w:color="auto"/>
                  </w:tcBorders>
                  <w:vAlign w:val="center"/>
                </w:tcPr>
                <w:p w14:paraId="04421158" w14:textId="77777777" w:rsidR="002D3A28" w:rsidRPr="00DB7117" w:rsidRDefault="002D3A28" w:rsidP="002516FF">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43800kwh/a</w:t>
                  </w:r>
                </w:p>
              </w:tc>
              <w:tc>
                <w:tcPr>
                  <w:tcW w:w="771" w:type="pct"/>
                  <w:tcBorders>
                    <w:left w:val="single" w:sz="4" w:space="0" w:color="auto"/>
                    <w:right w:val="single" w:sz="4" w:space="0" w:color="auto"/>
                  </w:tcBorders>
                  <w:vAlign w:val="center"/>
                </w:tcPr>
                <w:p w14:paraId="759FFCE3" w14:textId="06AFAD53" w:rsidR="002D3A28" w:rsidRPr="00DB7117" w:rsidRDefault="00CE2BA9" w:rsidP="00727CF7">
                  <w:pPr>
                    <w:spacing w:line="240" w:lineRule="auto"/>
                    <w:ind w:firstLineChars="0" w:firstLine="0"/>
                    <w:jc w:val="center"/>
                    <w:rPr>
                      <w:rFonts w:cs="Times New Roman"/>
                      <w:sz w:val="21"/>
                      <w:szCs w:val="21"/>
                      <w:lang w:val="en-GB"/>
                    </w:rPr>
                  </w:pPr>
                  <w:r w:rsidRPr="00DB7117">
                    <w:rPr>
                      <w:rFonts w:cs="Times New Roman" w:hint="eastAsia"/>
                      <w:sz w:val="21"/>
                      <w:szCs w:val="21"/>
                      <w:lang w:val="en-GB"/>
                    </w:rPr>
                    <w:t>29200t/a</w:t>
                  </w:r>
                </w:p>
              </w:tc>
              <w:tc>
                <w:tcPr>
                  <w:tcW w:w="806" w:type="pct"/>
                  <w:tcBorders>
                    <w:left w:val="single" w:sz="4" w:space="0" w:color="auto"/>
                    <w:right w:val="single" w:sz="4" w:space="0" w:color="auto"/>
                  </w:tcBorders>
                  <w:vAlign w:val="center"/>
                </w:tcPr>
                <w:p w14:paraId="708C41AB" w14:textId="1BD21B32" w:rsidR="002D3A28" w:rsidRPr="00631E69" w:rsidRDefault="002D3A28" w:rsidP="0079091A">
                  <w:pPr>
                    <w:spacing w:line="240" w:lineRule="auto"/>
                    <w:ind w:firstLineChars="0" w:firstLine="0"/>
                    <w:jc w:val="center"/>
                    <w:rPr>
                      <w:rFonts w:cs="Times New Roman"/>
                      <w:sz w:val="21"/>
                      <w:szCs w:val="21"/>
                      <w:lang w:val="en-GB"/>
                    </w:rPr>
                  </w:pPr>
                  <w:r w:rsidRPr="00631E69">
                    <w:rPr>
                      <w:rFonts w:cs="Times New Roman" w:hint="eastAsia"/>
                      <w:sz w:val="21"/>
                      <w:szCs w:val="21"/>
                      <w:lang w:val="en-GB"/>
                    </w:rPr>
                    <w:t>73000kwh/a</w:t>
                  </w:r>
                </w:p>
              </w:tc>
              <w:tc>
                <w:tcPr>
                  <w:tcW w:w="1377" w:type="pct"/>
                  <w:tcBorders>
                    <w:left w:val="single" w:sz="4" w:space="0" w:color="auto"/>
                  </w:tcBorders>
                  <w:vAlign w:val="center"/>
                </w:tcPr>
                <w:p w14:paraId="15B578D8" w14:textId="710BE63A" w:rsidR="002D3A28" w:rsidRPr="00631E69" w:rsidRDefault="002D3A28" w:rsidP="0079091A">
                  <w:pPr>
                    <w:spacing w:line="240" w:lineRule="auto"/>
                    <w:ind w:firstLineChars="0" w:firstLine="0"/>
                    <w:jc w:val="center"/>
                    <w:rPr>
                      <w:rFonts w:cs="Times New Roman"/>
                      <w:sz w:val="21"/>
                      <w:szCs w:val="21"/>
                      <w:lang w:val="en-GB"/>
                    </w:rPr>
                  </w:pPr>
                  <w:r w:rsidRPr="00631E69">
                    <w:rPr>
                      <w:rFonts w:cs="Times New Roman"/>
                      <w:sz w:val="21"/>
                      <w:szCs w:val="21"/>
                      <w:lang w:val="en-GB"/>
                    </w:rPr>
                    <w:t>由</w:t>
                  </w:r>
                  <w:proofErr w:type="gramStart"/>
                  <w:r w:rsidRPr="00631E69">
                    <w:rPr>
                      <w:rFonts w:cs="Times New Roman"/>
                      <w:sz w:val="21"/>
                      <w:szCs w:val="21"/>
                      <w:lang w:val="en-GB"/>
                    </w:rPr>
                    <w:t>黄瓜园</w:t>
                  </w:r>
                  <w:proofErr w:type="gramEnd"/>
                  <w:r w:rsidRPr="00631E69">
                    <w:rPr>
                      <w:rFonts w:cs="Times New Roman"/>
                      <w:sz w:val="21"/>
                      <w:szCs w:val="21"/>
                      <w:lang w:val="en-GB"/>
                    </w:rPr>
                    <w:t>镇农线网接入</w:t>
                  </w:r>
                </w:p>
              </w:tc>
            </w:tr>
          </w:tbl>
          <w:p w14:paraId="3851B8C7" w14:textId="77777777" w:rsidR="00F1338D" w:rsidRPr="002F056C" w:rsidRDefault="00F1338D" w:rsidP="00F1338D">
            <w:pPr>
              <w:ind w:firstLine="482"/>
              <w:rPr>
                <w:b/>
                <w:lang w:val="en-GB"/>
              </w:rPr>
            </w:pPr>
            <w:r w:rsidRPr="002F056C">
              <w:rPr>
                <w:rFonts w:hint="eastAsia"/>
                <w:b/>
                <w:lang w:val="en-GB"/>
              </w:rPr>
              <w:t>主要原辅材料简介：</w:t>
            </w:r>
          </w:p>
          <w:p w14:paraId="322A705A" w14:textId="77777777" w:rsidR="00F1338D" w:rsidRPr="002F056C" w:rsidRDefault="00F1338D" w:rsidP="00F1338D">
            <w:pPr>
              <w:ind w:firstLine="482"/>
              <w:rPr>
                <w:rFonts w:cs="Times New Roman"/>
                <w:lang w:val="en-GB"/>
              </w:rPr>
            </w:pPr>
            <w:r w:rsidRPr="002F056C">
              <w:rPr>
                <w:rFonts w:hint="eastAsia"/>
                <w:b/>
                <w:lang w:val="en-GB"/>
              </w:rPr>
              <w:lastRenderedPageBreak/>
              <w:t>减水剂：</w:t>
            </w:r>
            <w:r w:rsidRPr="002F056C">
              <w:rPr>
                <w:rFonts w:cs="Times New Roman"/>
                <w:lang w:val="en-GB"/>
              </w:rPr>
              <w:t>英文名：</w:t>
            </w:r>
            <w:r w:rsidRPr="002F056C">
              <w:rPr>
                <w:rFonts w:cs="Times New Roman"/>
                <w:lang w:val="en-GB"/>
              </w:rPr>
              <w:t>water-reducing admixture</w:t>
            </w:r>
            <w:r w:rsidR="002732A0">
              <w:rPr>
                <w:rFonts w:cs="Times New Roman" w:hint="eastAsia"/>
                <w:lang w:val="en-GB"/>
              </w:rPr>
              <w:t>，</w:t>
            </w:r>
            <w:r w:rsidRPr="002F056C">
              <w:rPr>
                <w:rFonts w:cs="Times New Roman"/>
                <w:lang w:val="en-GB"/>
              </w:rPr>
              <w:t>water reducer</w:t>
            </w:r>
            <w:r w:rsidR="002732A0">
              <w:rPr>
                <w:rFonts w:cs="Times New Roman" w:hint="eastAsia"/>
                <w:lang w:val="en-GB"/>
              </w:rPr>
              <w:t>，</w:t>
            </w:r>
            <w:r w:rsidRPr="002F056C">
              <w:rPr>
                <w:rFonts w:cs="Times New Roman"/>
                <w:lang w:val="en-GB"/>
              </w:rPr>
              <w:t>plasticizer</w:t>
            </w:r>
            <w:r w:rsidR="002732A0">
              <w:rPr>
                <w:rFonts w:cs="Times New Roman" w:hint="eastAsia"/>
                <w:lang w:val="en-GB"/>
              </w:rPr>
              <w:t>。</w:t>
            </w:r>
            <w:r w:rsidRPr="002F056C">
              <w:rPr>
                <w:rFonts w:cs="Times New Roman" w:hint="eastAsia"/>
                <w:lang w:val="en-GB"/>
              </w:rPr>
              <w:t>减水剂是由磺酸基、羧基、以及</w:t>
            </w:r>
            <w:proofErr w:type="gramStart"/>
            <w:r w:rsidRPr="002F056C">
              <w:rPr>
                <w:rFonts w:cs="Times New Roman" w:hint="eastAsia"/>
                <w:lang w:val="en-GB"/>
              </w:rPr>
              <w:t>含有聚氧乙烯</w:t>
            </w:r>
            <w:proofErr w:type="gramEnd"/>
            <w:r w:rsidRPr="002F056C">
              <w:rPr>
                <w:rFonts w:cs="Times New Roman" w:hint="eastAsia"/>
                <w:lang w:val="en-GB"/>
              </w:rPr>
              <w:t>长链等功能基团的大分子化合物，在以水为溶剂的条件下，通过自由基共聚原理合成的</w:t>
            </w:r>
            <w:proofErr w:type="gramStart"/>
            <w:r w:rsidRPr="002F056C">
              <w:rPr>
                <w:rFonts w:cs="Times New Roman" w:hint="eastAsia"/>
                <w:lang w:val="en-GB"/>
              </w:rPr>
              <w:t>具有梳型结构</w:t>
            </w:r>
            <w:proofErr w:type="gramEnd"/>
            <w:r w:rsidRPr="002F056C">
              <w:rPr>
                <w:rFonts w:cs="Times New Roman" w:hint="eastAsia"/>
                <w:lang w:val="en-GB"/>
              </w:rPr>
              <w:t>的高分子表面活性剂。此产品无毒，对环境无污染。聚羧酸原液无腐蚀、有微量的醚醇气味，对环境无害。</w:t>
            </w:r>
          </w:p>
          <w:p w14:paraId="2125002B" w14:textId="77777777" w:rsidR="00F1338D" w:rsidRPr="002F056C" w:rsidRDefault="00F1338D" w:rsidP="00F1338D">
            <w:pPr>
              <w:ind w:firstLine="482"/>
              <w:rPr>
                <w:rFonts w:cs="Times New Roman"/>
                <w:lang w:val="en-GB"/>
              </w:rPr>
            </w:pPr>
            <w:r w:rsidRPr="002F056C">
              <w:rPr>
                <w:rFonts w:cs="Times New Roman"/>
                <w:b/>
                <w:lang w:val="en-GB"/>
              </w:rPr>
              <w:t>脱模油：</w:t>
            </w:r>
            <w:r w:rsidR="006F0921" w:rsidRPr="002F056C">
              <w:rPr>
                <w:rFonts w:cs="Times New Roman"/>
                <w:lang w:val="en-GB"/>
              </w:rPr>
              <w:t>本项目使用四川天府脱模材料厂生产的脱模油，主要成分有石蜡油、植物油、</w:t>
            </w:r>
            <w:proofErr w:type="gramStart"/>
            <w:r w:rsidR="006F0921" w:rsidRPr="002F056C">
              <w:rPr>
                <w:rFonts w:cs="Times New Roman"/>
                <w:lang w:val="en-GB"/>
              </w:rPr>
              <w:t>烷基聚氧乙烯</w:t>
            </w:r>
            <w:proofErr w:type="gramEnd"/>
            <w:r w:rsidR="006F0921" w:rsidRPr="002F056C">
              <w:rPr>
                <w:rFonts w:cs="Times New Roman"/>
                <w:lang w:val="en-GB"/>
              </w:rPr>
              <w:t>（</w:t>
            </w:r>
            <w:r w:rsidR="006F0921" w:rsidRPr="002F056C">
              <w:rPr>
                <w:rFonts w:cs="Times New Roman"/>
                <w:lang w:val="en-GB"/>
              </w:rPr>
              <w:t>9</w:t>
            </w:r>
            <w:r w:rsidR="006F0921" w:rsidRPr="002F056C">
              <w:rPr>
                <w:rFonts w:cs="Times New Roman"/>
                <w:lang w:val="en-GB"/>
              </w:rPr>
              <w:t>）醚</w:t>
            </w:r>
            <w:r w:rsidR="006F0921" w:rsidRPr="002F056C">
              <w:rPr>
                <w:rFonts w:cs="Times New Roman" w:hint="eastAsia"/>
                <w:lang w:val="en-GB"/>
              </w:rPr>
              <w:t>、</w:t>
            </w:r>
            <w:r w:rsidR="006F0921" w:rsidRPr="002F056C">
              <w:rPr>
                <w:rFonts w:cs="Times New Roman"/>
                <w:lang w:val="en-GB"/>
              </w:rPr>
              <w:t>烷基聚乙烯</w:t>
            </w:r>
            <w:r w:rsidR="006F0921" w:rsidRPr="002F056C">
              <w:rPr>
                <w:rFonts w:cs="Times New Roman" w:hint="eastAsia"/>
                <w:lang w:val="en-GB"/>
              </w:rPr>
              <w:t>（</w:t>
            </w:r>
            <w:r w:rsidR="006F0921" w:rsidRPr="002F056C">
              <w:rPr>
                <w:rFonts w:cs="Times New Roman" w:hint="eastAsia"/>
                <w:lang w:val="en-GB"/>
              </w:rPr>
              <w:t>4.5</w:t>
            </w:r>
            <w:r w:rsidR="006F0921" w:rsidRPr="002F056C">
              <w:rPr>
                <w:rFonts w:cs="Times New Roman" w:hint="eastAsia"/>
                <w:lang w:val="en-GB"/>
              </w:rPr>
              <w:t>）醚。脱模油不具有腐蚀性</w:t>
            </w:r>
            <w:r w:rsidR="00BC4C9C" w:rsidRPr="002F056C">
              <w:rPr>
                <w:rFonts w:cs="Times New Roman" w:hint="eastAsia"/>
                <w:lang w:val="en-GB"/>
              </w:rPr>
              <w:t>、</w:t>
            </w:r>
            <w:r w:rsidR="006F0921" w:rsidRPr="002F056C">
              <w:rPr>
                <w:rFonts w:cs="Times New Roman" w:hint="eastAsia"/>
                <w:lang w:val="en-GB"/>
              </w:rPr>
              <w:t>污染性</w:t>
            </w:r>
            <w:r w:rsidR="00BC4C9C" w:rsidRPr="002F056C">
              <w:rPr>
                <w:rFonts w:cs="Times New Roman" w:hint="eastAsia"/>
                <w:lang w:val="en-GB"/>
              </w:rPr>
              <w:t>和</w:t>
            </w:r>
            <w:r w:rsidR="006F0921" w:rsidRPr="002F056C">
              <w:rPr>
                <w:rFonts w:cs="Times New Roman" w:hint="eastAsia"/>
                <w:lang w:val="en-GB"/>
              </w:rPr>
              <w:t>易燃性。</w:t>
            </w:r>
          </w:p>
          <w:p w14:paraId="024EFFBA" w14:textId="5BAB0275" w:rsidR="00CE2BA9" w:rsidRPr="00DB7117" w:rsidRDefault="00CE2BA9" w:rsidP="007703FE">
            <w:pPr>
              <w:ind w:firstLineChars="0" w:firstLine="0"/>
              <w:rPr>
                <w:rFonts w:cs="Times New Roman"/>
                <w:b/>
                <w:lang w:val="en-GB"/>
              </w:rPr>
            </w:pPr>
            <w:r w:rsidRPr="00DB7117">
              <w:rPr>
                <w:rFonts w:cs="Times New Roman" w:hint="eastAsia"/>
                <w:b/>
                <w:lang w:val="en-GB"/>
              </w:rPr>
              <w:t>五、项目公共设施</w:t>
            </w:r>
          </w:p>
          <w:p w14:paraId="09BA1656" w14:textId="7A441E2B" w:rsidR="00CE2BA9" w:rsidRPr="00DB7117" w:rsidRDefault="00CE2BA9" w:rsidP="00E83FCA">
            <w:pPr>
              <w:pStyle w:val="3"/>
              <w:spacing w:before="0" w:after="0" w:line="360" w:lineRule="auto"/>
              <w:ind w:firstLineChars="200" w:firstLine="480"/>
              <w:rPr>
                <w:b w:val="0"/>
                <w:sz w:val="24"/>
                <w:szCs w:val="24"/>
              </w:rPr>
            </w:pPr>
            <w:bookmarkStart w:id="14" w:name="_Toc459362142"/>
            <w:bookmarkStart w:id="15" w:name="_Toc459362398"/>
            <w:bookmarkStart w:id="16" w:name="_Toc459362475"/>
            <w:r w:rsidRPr="00DB7117">
              <w:rPr>
                <w:rFonts w:hint="eastAsia"/>
                <w:b w:val="0"/>
                <w:sz w:val="24"/>
                <w:szCs w:val="24"/>
              </w:rPr>
              <w:t>项目公用设施</w:t>
            </w:r>
            <w:r w:rsidR="00E83FCA" w:rsidRPr="00DB7117">
              <w:rPr>
                <w:rFonts w:hint="eastAsia"/>
                <w:b w:val="0"/>
                <w:sz w:val="24"/>
                <w:szCs w:val="24"/>
              </w:rPr>
              <w:t>基本</w:t>
            </w:r>
            <w:r w:rsidRPr="00DB7117">
              <w:rPr>
                <w:rFonts w:hint="eastAsia"/>
                <w:b w:val="0"/>
                <w:sz w:val="24"/>
                <w:szCs w:val="24"/>
              </w:rPr>
              <w:t>依托</w:t>
            </w:r>
            <w:r w:rsidR="00E83FCA" w:rsidRPr="00DB7117">
              <w:rPr>
                <w:rFonts w:hint="eastAsia"/>
                <w:b w:val="0"/>
                <w:sz w:val="24"/>
                <w:szCs w:val="24"/>
              </w:rPr>
              <w:t>厂区内</w:t>
            </w:r>
            <w:r w:rsidRPr="00DB7117">
              <w:rPr>
                <w:rFonts w:hint="eastAsia"/>
                <w:b w:val="0"/>
                <w:sz w:val="24"/>
                <w:szCs w:val="24"/>
              </w:rPr>
              <w:t>现有的基础设施，本次</w:t>
            </w:r>
            <w:r w:rsidR="00E83FCA" w:rsidRPr="00DB7117">
              <w:rPr>
                <w:rFonts w:hint="eastAsia"/>
                <w:b w:val="0"/>
                <w:sz w:val="24"/>
                <w:szCs w:val="24"/>
              </w:rPr>
              <w:t>扩建</w:t>
            </w:r>
            <w:r w:rsidRPr="00DB7117">
              <w:rPr>
                <w:rFonts w:hint="eastAsia"/>
                <w:b w:val="0"/>
                <w:sz w:val="24"/>
                <w:szCs w:val="24"/>
              </w:rPr>
              <w:t>工程新增</w:t>
            </w:r>
            <w:r w:rsidR="00E83FCA" w:rsidRPr="00DB7117">
              <w:rPr>
                <w:rFonts w:hint="eastAsia"/>
                <w:b w:val="0"/>
                <w:sz w:val="24"/>
                <w:szCs w:val="24"/>
              </w:rPr>
              <w:t>排水系统新增一个化粪池，其他供排水、道路交通等公用工程基本依托厂区内原有的设施，</w:t>
            </w:r>
            <w:r w:rsidRPr="00DB7117">
              <w:rPr>
                <w:rFonts w:hint="eastAsia"/>
                <w:b w:val="0"/>
                <w:sz w:val="24"/>
                <w:szCs w:val="24"/>
              </w:rPr>
              <w:t>扩建完成后项目公用设施如下：</w:t>
            </w:r>
            <w:bookmarkEnd w:id="14"/>
            <w:bookmarkEnd w:id="15"/>
            <w:bookmarkEnd w:id="16"/>
          </w:p>
          <w:p w14:paraId="23B150C5" w14:textId="77777777" w:rsidR="00E7668A" w:rsidRPr="00E74603" w:rsidRDefault="00E7668A" w:rsidP="00E7668A">
            <w:pPr>
              <w:ind w:firstLine="482"/>
              <w:rPr>
                <w:b/>
                <w:lang w:val="en-GB"/>
              </w:rPr>
            </w:pPr>
            <w:r w:rsidRPr="00E74603">
              <w:rPr>
                <w:b/>
                <w:lang w:val="en-GB"/>
              </w:rPr>
              <w:t>（</w:t>
            </w:r>
            <w:r w:rsidRPr="00E74603">
              <w:rPr>
                <w:b/>
                <w:lang w:val="en-GB"/>
              </w:rPr>
              <w:t>1</w:t>
            </w:r>
            <w:r w:rsidRPr="00E74603">
              <w:rPr>
                <w:b/>
                <w:lang w:val="en-GB"/>
              </w:rPr>
              <w:t>）供水</w:t>
            </w:r>
          </w:p>
          <w:p w14:paraId="64746224" w14:textId="77777777" w:rsidR="00E7668A" w:rsidRPr="002F056C" w:rsidRDefault="00E7668A" w:rsidP="00E7668A">
            <w:pPr>
              <w:ind w:firstLine="480"/>
              <w:rPr>
                <w:rFonts w:cs="Times New Roman"/>
                <w:lang w:val="en-GB"/>
              </w:rPr>
            </w:pPr>
            <w:r w:rsidRPr="002F056C">
              <w:rPr>
                <w:rFonts w:cs="Times New Roman"/>
                <w:lang w:val="en-GB"/>
              </w:rPr>
              <w:t>本项目用水均由当地供水管网供给。</w:t>
            </w:r>
          </w:p>
          <w:p w14:paraId="5FE5F158" w14:textId="77777777" w:rsidR="00E7668A" w:rsidRPr="00E74603" w:rsidRDefault="00E7668A" w:rsidP="00E7668A">
            <w:pPr>
              <w:ind w:firstLine="482"/>
              <w:rPr>
                <w:b/>
                <w:lang w:val="en-GB"/>
              </w:rPr>
            </w:pPr>
            <w:r w:rsidRPr="00E74603">
              <w:rPr>
                <w:b/>
                <w:lang w:val="en-GB"/>
              </w:rPr>
              <w:t>（</w:t>
            </w:r>
            <w:r w:rsidRPr="00E74603">
              <w:rPr>
                <w:b/>
                <w:lang w:val="en-GB"/>
              </w:rPr>
              <w:t>2</w:t>
            </w:r>
            <w:r w:rsidRPr="00E74603">
              <w:rPr>
                <w:b/>
                <w:lang w:val="en-GB"/>
              </w:rPr>
              <w:t>）供电</w:t>
            </w:r>
          </w:p>
          <w:p w14:paraId="136896E3" w14:textId="77777777" w:rsidR="00E7668A" w:rsidRPr="002F056C" w:rsidRDefault="00E7668A" w:rsidP="00E7668A">
            <w:pPr>
              <w:ind w:firstLine="480"/>
              <w:rPr>
                <w:rFonts w:cs="Times New Roman"/>
                <w:lang w:val="en-GB"/>
              </w:rPr>
            </w:pPr>
            <w:r w:rsidRPr="002F056C">
              <w:rPr>
                <w:rFonts w:cs="Times New Roman"/>
                <w:lang w:val="en-GB"/>
              </w:rPr>
              <w:t>本项目用电电源由当地</w:t>
            </w:r>
            <w:r w:rsidRPr="002F056C">
              <w:rPr>
                <w:rFonts w:cs="Times New Roman" w:hint="eastAsia"/>
                <w:lang w:val="en-GB"/>
              </w:rPr>
              <w:t>农</w:t>
            </w:r>
            <w:r w:rsidRPr="002F056C">
              <w:rPr>
                <w:rFonts w:cs="Times New Roman"/>
                <w:lang w:val="en-GB"/>
              </w:rPr>
              <w:t>线网</w:t>
            </w:r>
            <w:r w:rsidRPr="002F056C">
              <w:rPr>
                <w:rFonts w:cs="Times New Roman"/>
                <w:lang w:val="en-GB"/>
              </w:rPr>
              <w:t>1</w:t>
            </w:r>
            <w:r w:rsidRPr="002F056C">
              <w:rPr>
                <w:rFonts w:cs="Times New Roman" w:hint="eastAsia"/>
                <w:lang w:val="en-GB"/>
              </w:rPr>
              <w:t>100</w:t>
            </w:r>
            <w:r w:rsidRPr="002F056C">
              <w:rPr>
                <w:rFonts w:cs="Times New Roman"/>
                <w:lang w:val="en-GB"/>
              </w:rPr>
              <w:t>0k</w:t>
            </w:r>
            <w:r w:rsidRPr="002F056C">
              <w:rPr>
                <w:rFonts w:cs="Times New Roman" w:hint="eastAsia"/>
                <w:lang w:val="en-GB"/>
              </w:rPr>
              <w:t>vA</w:t>
            </w:r>
            <w:r w:rsidRPr="002F056C">
              <w:rPr>
                <w:rFonts w:cs="Times New Roman" w:hint="eastAsia"/>
                <w:lang w:val="en-GB"/>
              </w:rPr>
              <w:t>接入</w:t>
            </w:r>
            <w:r w:rsidRPr="002F056C">
              <w:rPr>
                <w:rFonts w:cs="Times New Roman"/>
                <w:lang w:val="en-GB"/>
              </w:rPr>
              <w:t>，经厂区</w:t>
            </w:r>
            <w:r w:rsidRPr="002F056C">
              <w:rPr>
                <w:rFonts w:cs="Times New Roman"/>
                <w:lang w:val="en-GB"/>
              </w:rPr>
              <w:t>400</w:t>
            </w:r>
            <w:r w:rsidRPr="002F056C">
              <w:rPr>
                <w:rFonts w:cs="Times New Roman" w:hint="eastAsia"/>
                <w:lang w:val="en-GB"/>
              </w:rPr>
              <w:t>kva</w:t>
            </w:r>
            <w:r w:rsidRPr="002F056C">
              <w:rPr>
                <w:rFonts w:cs="Times New Roman" w:hint="eastAsia"/>
                <w:lang w:val="en-GB"/>
              </w:rPr>
              <w:t>变压器变配电后以</w:t>
            </w:r>
            <w:r w:rsidRPr="002F056C">
              <w:rPr>
                <w:rFonts w:cs="Times New Roman" w:hint="eastAsia"/>
                <w:lang w:val="en-GB"/>
              </w:rPr>
              <w:t>220v/380v</w:t>
            </w:r>
            <w:r w:rsidRPr="002F056C">
              <w:rPr>
                <w:rFonts w:cs="Times New Roman" w:hint="eastAsia"/>
                <w:lang w:val="en-GB"/>
              </w:rPr>
              <w:t>供厂内各用电设备、设施供电，供电线路均用电缆敷设。</w:t>
            </w:r>
          </w:p>
          <w:p w14:paraId="2E7134BE" w14:textId="77777777" w:rsidR="00E7668A" w:rsidRPr="00E74603" w:rsidRDefault="00E7668A" w:rsidP="00E7668A">
            <w:pPr>
              <w:ind w:firstLine="482"/>
              <w:rPr>
                <w:b/>
                <w:lang w:val="en-GB"/>
              </w:rPr>
            </w:pPr>
            <w:r w:rsidRPr="00E74603">
              <w:rPr>
                <w:rFonts w:hint="eastAsia"/>
                <w:b/>
                <w:lang w:val="en-GB"/>
              </w:rPr>
              <w:t>（</w:t>
            </w:r>
            <w:r w:rsidRPr="00E74603">
              <w:rPr>
                <w:rFonts w:hint="eastAsia"/>
                <w:b/>
                <w:lang w:val="en-GB"/>
              </w:rPr>
              <w:t>3</w:t>
            </w:r>
            <w:r w:rsidRPr="00E74603">
              <w:rPr>
                <w:rFonts w:hint="eastAsia"/>
                <w:b/>
                <w:lang w:val="en-GB"/>
              </w:rPr>
              <w:t>）供汽</w:t>
            </w:r>
          </w:p>
          <w:p w14:paraId="4801324B" w14:textId="77777777" w:rsidR="00E7668A" w:rsidRPr="002F056C" w:rsidRDefault="00E7668A" w:rsidP="00E7668A">
            <w:pPr>
              <w:ind w:firstLine="480"/>
              <w:rPr>
                <w:rFonts w:cs="Times New Roman"/>
                <w:lang w:val="en-GB"/>
              </w:rPr>
            </w:pPr>
            <w:r w:rsidRPr="002F056C">
              <w:rPr>
                <w:rFonts w:cs="Times New Roman"/>
                <w:lang w:val="en-GB"/>
              </w:rPr>
              <w:t>由于本项目对产品品质要求较高，必须采取蒸汽养护以满足产品品质要求。厂区原已建设锅炉房，采用锅炉为</w:t>
            </w:r>
            <w:r w:rsidRPr="002F056C">
              <w:rPr>
                <w:rFonts w:cs="Times New Roman"/>
                <w:lang w:val="en-GB"/>
              </w:rPr>
              <w:t>4t</w:t>
            </w:r>
            <w:r w:rsidRPr="002F056C">
              <w:rPr>
                <w:rFonts w:cs="Times New Roman"/>
                <w:lang w:val="en-GB"/>
              </w:rPr>
              <w:t>燃煤锅炉一座，产品养护</w:t>
            </w:r>
            <w:proofErr w:type="gramStart"/>
            <w:r w:rsidRPr="002F056C">
              <w:rPr>
                <w:rFonts w:cs="Times New Roman"/>
                <w:lang w:val="en-GB"/>
              </w:rPr>
              <w:t>供汽由锅炉</w:t>
            </w:r>
            <w:proofErr w:type="gramEnd"/>
            <w:r w:rsidRPr="002F056C">
              <w:rPr>
                <w:rFonts w:cs="Times New Roman"/>
                <w:lang w:val="en-GB"/>
              </w:rPr>
              <w:t>提供。本项目锅炉供汽只用于产品蒸汽养护，不进行供暖及其他用途。</w:t>
            </w:r>
          </w:p>
          <w:p w14:paraId="70F335D8" w14:textId="77777777" w:rsidR="00E7668A" w:rsidRPr="00E74603" w:rsidRDefault="00E7668A" w:rsidP="00E7668A">
            <w:pPr>
              <w:ind w:firstLine="482"/>
              <w:rPr>
                <w:b/>
                <w:lang w:val="en-GB"/>
              </w:rPr>
            </w:pPr>
            <w:r w:rsidRPr="00E74603">
              <w:rPr>
                <w:b/>
                <w:lang w:val="en-GB"/>
              </w:rPr>
              <w:t>（</w:t>
            </w:r>
            <w:r w:rsidRPr="00E74603">
              <w:rPr>
                <w:b/>
                <w:lang w:val="en-GB"/>
              </w:rPr>
              <w:t>4</w:t>
            </w:r>
            <w:r w:rsidRPr="00E74603">
              <w:rPr>
                <w:b/>
                <w:lang w:val="en-GB"/>
              </w:rPr>
              <w:t>）排水</w:t>
            </w:r>
          </w:p>
          <w:p w14:paraId="3D658E10" w14:textId="77777777" w:rsidR="00E7668A" w:rsidRDefault="00E7668A" w:rsidP="00E7668A">
            <w:pPr>
              <w:ind w:firstLine="480"/>
              <w:rPr>
                <w:rFonts w:cs="Times New Roman"/>
                <w:lang w:val="en-GB"/>
              </w:rPr>
            </w:pPr>
            <w:r w:rsidRPr="002F056C">
              <w:rPr>
                <w:rFonts w:cs="Times New Roman"/>
                <w:lang w:val="en-GB"/>
              </w:rPr>
              <w:t>生产过程中基本无生产废水产生及排放，主要废水为厂内员工的生活废水，生活废水经</w:t>
            </w:r>
            <w:r>
              <w:rPr>
                <w:rFonts w:cs="Times New Roman" w:hint="eastAsia"/>
                <w:lang w:val="en-GB"/>
              </w:rPr>
              <w:t>隔油池</w:t>
            </w:r>
            <w:r>
              <w:rPr>
                <w:rFonts w:cs="Times New Roman"/>
                <w:lang w:val="en-GB"/>
              </w:rPr>
              <w:t>与化粪池处理后用于周边农地施肥</w:t>
            </w:r>
            <w:r>
              <w:rPr>
                <w:rFonts w:cs="Times New Roman" w:hint="eastAsia"/>
                <w:lang w:val="en-GB"/>
              </w:rPr>
              <w:t>；</w:t>
            </w:r>
            <w:r w:rsidRPr="002F056C">
              <w:rPr>
                <w:rFonts w:cs="Times New Roman"/>
                <w:lang w:val="en-GB"/>
              </w:rPr>
              <w:t>雨水经雨水</w:t>
            </w:r>
            <w:r>
              <w:rPr>
                <w:rFonts w:cs="Times New Roman"/>
                <w:lang w:val="en-GB"/>
              </w:rPr>
              <w:t>部分</w:t>
            </w:r>
            <w:r w:rsidRPr="002F056C">
              <w:rPr>
                <w:rFonts w:cs="Times New Roman"/>
                <w:lang w:val="en-GB"/>
              </w:rPr>
              <w:t>管网收集后直接排放至园区雨水管网</w:t>
            </w:r>
            <w:r>
              <w:rPr>
                <w:rFonts w:cs="Times New Roman" w:hint="eastAsia"/>
                <w:lang w:val="en-GB"/>
              </w:rPr>
              <w:t>，</w:t>
            </w:r>
            <w:r>
              <w:rPr>
                <w:rFonts w:cs="Times New Roman"/>
                <w:lang w:val="en-GB"/>
              </w:rPr>
              <w:t>部分沉淀池收集用于洒水降尘</w:t>
            </w:r>
            <w:r>
              <w:rPr>
                <w:rFonts w:cs="Times New Roman" w:hint="eastAsia"/>
                <w:lang w:val="en-GB"/>
              </w:rPr>
              <w:t>；</w:t>
            </w:r>
            <w:r>
              <w:rPr>
                <w:rFonts w:cs="Times New Roman"/>
                <w:lang w:val="en-GB"/>
              </w:rPr>
              <w:t>生产过程所产废水全部回用</w:t>
            </w:r>
            <w:r w:rsidRPr="002F056C">
              <w:rPr>
                <w:rFonts w:cs="Times New Roman"/>
                <w:lang w:val="en-GB"/>
              </w:rPr>
              <w:t>。</w:t>
            </w:r>
          </w:p>
          <w:p w14:paraId="1A1B484C" w14:textId="40DFBFCA" w:rsidR="00E7668A" w:rsidRPr="00DB7117" w:rsidRDefault="00E7668A" w:rsidP="00E7668A">
            <w:pPr>
              <w:ind w:firstLineChars="0" w:firstLine="0"/>
              <w:rPr>
                <w:b/>
                <w:lang w:val="en-GB"/>
              </w:rPr>
            </w:pPr>
            <w:r w:rsidRPr="00DB7117">
              <w:rPr>
                <w:rFonts w:hint="eastAsia"/>
                <w:b/>
                <w:lang w:val="en-GB"/>
              </w:rPr>
              <w:t>六、改扩建工程和原有项目的依托工程</w:t>
            </w:r>
          </w:p>
          <w:p w14:paraId="11F0362E" w14:textId="77F1AB1F" w:rsidR="00E83FCA" w:rsidRPr="00DB7117" w:rsidRDefault="00E83FCA" w:rsidP="00E83FCA">
            <w:pPr>
              <w:ind w:firstLine="482"/>
              <w:rPr>
                <w:b/>
              </w:rPr>
            </w:pPr>
            <w:r w:rsidRPr="00DB7117">
              <w:rPr>
                <w:rFonts w:hint="eastAsia"/>
                <w:b/>
              </w:rPr>
              <w:t>（</w:t>
            </w:r>
            <w:r w:rsidRPr="00DB7117">
              <w:rPr>
                <w:rFonts w:hint="eastAsia"/>
                <w:b/>
              </w:rPr>
              <w:t>1</w:t>
            </w:r>
            <w:r w:rsidRPr="00DB7117">
              <w:rPr>
                <w:rFonts w:hint="eastAsia"/>
                <w:b/>
              </w:rPr>
              <w:t>）生产依托工程</w:t>
            </w:r>
          </w:p>
          <w:p w14:paraId="0582F38C" w14:textId="2618D9A6" w:rsidR="00B44ECB" w:rsidRPr="00924716" w:rsidRDefault="00E83FCA" w:rsidP="00B44ECB">
            <w:pPr>
              <w:ind w:firstLine="480"/>
              <w:jc w:val="left"/>
              <w:rPr>
                <w:color w:val="7030A0"/>
                <w:szCs w:val="24"/>
              </w:rPr>
            </w:pPr>
            <w:r w:rsidRPr="00DB7117">
              <w:rPr>
                <w:rFonts w:hint="eastAsia"/>
                <w:szCs w:val="24"/>
              </w:rPr>
              <w:t>依托二车间已经建成的建筑物，其他设施均外购。二车间原为闲置车间，因此，将二车间</w:t>
            </w:r>
            <w:r w:rsidR="00CD6A39" w:rsidRPr="00DB7117">
              <w:rPr>
                <w:rFonts w:hint="eastAsia"/>
                <w:szCs w:val="24"/>
              </w:rPr>
              <w:t>用于本次新增生产线的生产车间。</w:t>
            </w:r>
            <w:r w:rsidR="00B44ECB" w:rsidRPr="00924716">
              <w:rPr>
                <w:rFonts w:hint="eastAsia"/>
                <w:color w:val="7030A0"/>
                <w:szCs w:val="24"/>
              </w:rPr>
              <w:t>二车间生产的产品为保证产品质量，需要进行蒸汽养护，蒸汽养护依托原有</w:t>
            </w:r>
            <w:r w:rsidR="00B44ECB" w:rsidRPr="00924716">
              <w:rPr>
                <w:rFonts w:hint="eastAsia"/>
                <w:color w:val="7030A0"/>
                <w:szCs w:val="24"/>
              </w:rPr>
              <w:t>4t/h</w:t>
            </w:r>
            <w:r w:rsidR="00B44ECB" w:rsidRPr="00924716">
              <w:rPr>
                <w:rFonts w:hint="eastAsia"/>
                <w:color w:val="7030A0"/>
                <w:szCs w:val="24"/>
              </w:rPr>
              <w:t>燃煤蒸汽锅炉提供。</w:t>
            </w:r>
          </w:p>
          <w:p w14:paraId="2F5340F5" w14:textId="531E6983" w:rsidR="00CD6A39" w:rsidRPr="00DB7117" w:rsidRDefault="00CD6A39" w:rsidP="00CD6A39">
            <w:pPr>
              <w:ind w:firstLine="482"/>
              <w:jc w:val="left"/>
              <w:rPr>
                <w:b/>
                <w:szCs w:val="24"/>
              </w:rPr>
            </w:pPr>
            <w:r w:rsidRPr="00DB7117">
              <w:rPr>
                <w:rFonts w:hint="eastAsia"/>
                <w:b/>
                <w:szCs w:val="24"/>
              </w:rPr>
              <w:lastRenderedPageBreak/>
              <w:t>（</w:t>
            </w:r>
            <w:r w:rsidRPr="00DB7117">
              <w:rPr>
                <w:rFonts w:hint="eastAsia"/>
                <w:b/>
                <w:szCs w:val="24"/>
              </w:rPr>
              <w:t>2</w:t>
            </w:r>
            <w:r w:rsidRPr="00DB7117">
              <w:rPr>
                <w:rFonts w:hint="eastAsia"/>
                <w:b/>
                <w:szCs w:val="24"/>
              </w:rPr>
              <w:t>）生活辅助设施依托工程</w:t>
            </w:r>
          </w:p>
          <w:p w14:paraId="27EFBC8A" w14:textId="45BEDF82" w:rsidR="00CD6A39" w:rsidRPr="00DB7117" w:rsidRDefault="00CD6A39" w:rsidP="00CD6A39">
            <w:pPr>
              <w:ind w:firstLine="480"/>
              <w:jc w:val="left"/>
              <w:rPr>
                <w:szCs w:val="24"/>
              </w:rPr>
            </w:pPr>
            <w:r w:rsidRPr="00DB7117">
              <w:rPr>
                <w:rFonts w:hint="eastAsia"/>
                <w:szCs w:val="24"/>
              </w:rPr>
              <w:t>项目新增员工</w:t>
            </w:r>
            <w:r w:rsidRPr="00DB7117">
              <w:rPr>
                <w:rFonts w:hint="eastAsia"/>
                <w:szCs w:val="24"/>
              </w:rPr>
              <w:t>45</w:t>
            </w:r>
            <w:r w:rsidRPr="00DB7117">
              <w:rPr>
                <w:rFonts w:hint="eastAsia"/>
                <w:szCs w:val="24"/>
              </w:rPr>
              <w:t>名，生活辅助工程依托原有项目已经建设完成的部分，</w:t>
            </w:r>
            <w:proofErr w:type="gramStart"/>
            <w:r w:rsidRPr="00DB7117">
              <w:rPr>
                <w:rFonts w:hint="eastAsia"/>
                <w:szCs w:val="24"/>
              </w:rPr>
              <w:t>不</w:t>
            </w:r>
            <w:proofErr w:type="gramEnd"/>
            <w:r w:rsidRPr="00DB7117">
              <w:rPr>
                <w:rFonts w:hint="eastAsia"/>
                <w:szCs w:val="24"/>
              </w:rPr>
              <w:t>新增生活辅助设施，主要体现在：</w:t>
            </w:r>
          </w:p>
          <w:p w14:paraId="3320C330" w14:textId="3AE66380" w:rsidR="00CD6A39" w:rsidRPr="00DB7117" w:rsidRDefault="00CD6A39" w:rsidP="00CD6A39">
            <w:pPr>
              <w:ind w:firstLine="480"/>
              <w:jc w:val="left"/>
              <w:rPr>
                <w:szCs w:val="24"/>
              </w:rPr>
            </w:pPr>
            <w:r w:rsidRPr="00DB7117">
              <w:rPr>
                <w:rFonts w:hint="eastAsia"/>
                <w:szCs w:val="24"/>
              </w:rPr>
              <w:t>①办公楼：位于生产区东北侧，为三层砖混建筑，占地面积约为</w:t>
            </w:r>
            <w:r w:rsidRPr="00DB7117">
              <w:rPr>
                <w:rFonts w:hint="eastAsia"/>
                <w:szCs w:val="24"/>
              </w:rPr>
              <w:t>300m</w:t>
            </w:r>
            <w:r w:rsidRPr="00DB7117">
              <w:rPr>
                <w:rFonts w:hint="eastAsia"/>
                <w:szCs w:val="24"/>
                <w:vertAlign w:val="superscript"/>
              </w:rPr>
              <w:t>2</w:t>
            </w:r>
            <w:r w:rsidRPr="00DB7117">
              <w:rPr>
                <w:rFonts w:hint="eastAsia"/>
                <w:szCs w:val="24"/>
              </w:rPr>
              <w:t>；</w:t>
            </w:r>
          </w:p>
          <w:p w14:paraId="0AECE61A" w14:textId="15F32A92" w:rsidR="00CD6A39" w:rsidRPr="00DB7117" w:rsidRDefault="00CD6A39" w:rsidP="00CD6A39">
            <w:pPr>
              <w:ind w:firstLine="480"/>
              <w:jc w:val="left"/>
              <w:rPr>
                <w:szCs w:val="24"/>
              </w:rPr>
            </w:pPr>
            <w:r w:rsidRPr="00DB7117">
              <w:rPr>
                <w:rFonts w:hint="eastAsia"/>
                <w:szCs w:val="24"/>
              </w:rPr>
              <w:t>②宿舍楼：位于办公楼东侧，均为三层砖混建筑，共设有</w:t>
            </w:r>
            <w:r w:rsidRPr="00DB7117">
              <w:rPr>
                <w:rFonts w:hint="eastAsia"/>
                <w:szCs w:val="24"/>
              </w:rPr>
              <w:t>2</w:t>
            </w:r>
            <w:r w:rsidRPr="00DB7117">
              <w:rPr>
                <w:rFonts w:hint="eastAsia"/>
                <w:szCs w:val="24"/>
              </w:rPr>
              <w:t>栋，</w:t>
            </w:r>
            <w:r w:rsidRPr="00DB7117">
              <w:rPr>
                <w:rFonts w:hint="eastAsia"/>
                <w:szCs w:val="24"/>
              </w:rPr>
              <w:t>1#</w:t>
            </w:r>
            <w:r w:rsidRPr="00DB7117">
              <w:rPr>
                <w:rFonts w:hint="eastAsia"/>
                <w:szCs w:val="24"/>
              </w:rPr>
              <w:t>占地面积约为</w:t>
            </w:r>
            <w:r w:rsidRPr="00DB7117">
              <w:rPr>
                <w:rFonts w:hint="eastAsia"/>
                <w:szCs w:val="24"/>
              </w:rPr>
              <w:t>500m</w:t>
            </w:r>
            <w:r w:rsidRPr="00DB7117">
              <w:rPr>
                <w:rFonts w:hint="eastAsia"/>
                <w:szCs w:val="24"/>
                <w:vertAlign w:val="superscript"/>
              </w:rPr>
              <w:t>2</w:t>
            </w:r>
            <w:r w:rsidRPr="00DB7117">
              <w:rPr>
                <w:rFonts w:hint="eastAsia"/>
                <w:szCs w:val="24"/>
              </w:rPr>
              <w:t>、</w:t>
            </w:r>
            <w:r w:rsidRPr="00DB7117">
              <w:rPr>
                <w:rFonts w:hint="eastAsia"/>
                <w:szCs w:val="24"/>
              </w:rPr>
              <w:t>2#</w:t>
            </w:r>
            <w:r w:rsidRPr="00DB7117">
              <w:rPr>
                <w:rFonts w:hint="eastAsia"/>
                <w:szCs w:val="24"/>
              </w:rPr>
              <w:t>占地面积约为</w:t>
            </w:r>
            <w:r w:rsidRPr="00DB7117">
              <w:rPr>
                <w:rFonts w:hint="eastAsia"/>
                <w:szCs w:val="24"/>
              </w:rPr>
              <w:t>300m</w:t>
            </w:r>
            <w:r w:rsidRPr="00DB7117">
              <w:rPr>
                <w:rFonts w:hint="eastAsia"/>
                <w:szCs w:val="24"/>
                <w:vertAlign w:val="superscript"/>
              </w:rPr>
              <w:t>2</w:t>
            </w:r>
            <w:r w:rsidRPr="00DB7117">
              <w:rPr>
                <w:rFonts w:hint="eastAsia"/>
                <w:szCs w:val="24"/>
              </w:rPr>
              <w:t>；</w:t>
            </w:r>
          </w:p>
          <w:p w14:paraId="3D4428DF" w14:textId="36D5F7EC" w:rsidR="00CD6A39" w:rsidRPr="00DB7117" w:rsidRDefault="00CD6A39" w:rsidP="00CD6A39">
            <w:pPr>
              <w:ind w:firstLine="480"/>
              <w:jc w:val="left"/>
              <w:rPr>
                <w:szCs w:val="24"/>
              </w:rPr>
            </w:pPr>
            <w:r w:rsidRPr="00DB7117">
              <w:rPr>
                <w:rFonts w:hint="eastAsia"/>
                <w:szCs w:val="24"/>
              </w:rPr>
              <w:t>③食堂：位于办公楼北侧，为一层砖混建筑，占地面积约</w:t>
            </w:r>
            <w:r w:rsidRPr="00DB7117">
              <w:rPr>
                <w:rFonts w:hint="eastAsia"/>
                <w:szCs w:val="24"/>
              </w:rPr>
              <w:t>215m</w:t>
            </w:r>
            <w:r w:rsidRPr="00DB7117">
              <w:rPr>
                <w:rFonts w:hint="eastAsia"/>
                <w:szCs w:val="24"/>
                <w:vertAlign w:val="superscript"/>
              </w:rPr>
              <w:t>2</w:t>
            </w:r>
            <w:r w:rsidRPr="00DB7117">
              <w:rPr>
                <w:rFonts w:hint="eastAsia"/>
                <w:szCs w:val="24"/>
              </w:rPr>
              <w:t>；</w:t>
            </w:r>
          </w:p>
          <w:p w14:paraId="7AE0BA0A" w14:textId="10AF52DA" w:rsidR="00CD6A39" w:rsidRPr="00DB7117" w:rsidRDefault="00CD6A39" w:rsidP="00CD6A39">
            <w:pPr>
              <w:ind w:firstLine="480"/>
              <w:jc w:val="left"/>
              <w:rPr>
                <w:szCs w:val="24"/>
              </w:rPr>
            </w:pPr>
            <w:r w:rsidRPr="00DB7117">
              <w:rPr>
                <w:rFonts w:hint="eastAsia"/>
                <w:szCs w:val="24"/>
              </w:rPr>
              <w:t>④生产区公厕：位于</w:t>
            </w:r>
            <w:proofErr w:type="gramStart"/>
            <w:r w:rsidRPr="00DB7117">
              <w:rPr>
                <w:rFonts w:hint="eastAsia"/>
                <w:szCs w:val="24"/>
              </w:rPr>
              <w:t>一</w:t>
            </w:r>
            <w:proofErr w:type="gramEnd"/>
            <w:r w:rsidRPr="00DB7117">
              <w:rPr>
                <w:rFonts w:hint="eastAsia"/>
                <w:szCs w:val="24"/>
              </w:rPr>
              <w:t>车间与三车间</w:t>
            </w:r>
            <w:proofErr w:type="gramStart"/>
            <w:r w:rsidRPr="00DB7117">
              <w:rPr>
                <w:rFonts w:hint="eastAsia"/>
                <w:szCs w:val="24"/>
              </w:rPr>
              <w:t>间</w:t>
            </w:r>
            <w:proofErr w:type="gramEnd"/>
            <w:r w:rsidRPr="00DB7117">
              <w:rPr>
                <w:rFonts w:hint="eastAsia"/>
                <w:szCs w:val="24"/>
              </w:rPr>
              <w:t>的过道处，占地面积</w:t>
            </w:r>
            <w:r w:rsidRPr="00DB7117">
              <w:rPr>
                <w:rFonts w:hint="eastAsia"/>
                <w:szCs w:val="24"/>
              </w:rPr>
              <w:t>150m</w:t>
            </w:r>
            <w:r w:rsidRPr="00DB7117">
              <w:rPr>
                <w:rFonts w:hint="eastAsia"/>
                <w:szCs w:val="24"/>
                <w:vertAlign w:val="superscript"/>
              </w:rPr>
              <w:t>2</w:t>
            </w:r>
            <w:r w:rsidRPr="00DB7117">
              <w:rPr>
                <w:rFonts w:hint="eastAsia"/>
                <w:szCs w:val="24"/>
              </w:rPr>
              <w:t>。</w:t>
            </w:r>
          </w:p>
          <w:p w14:paraId="310A33B0" w14:textId="32FCBE07" w:rsidR="00CD6A39" w:rsidRPr="00DB7117" w:rsidRDefault="00CD6A39" w:rsidP="009D3A26">
            <w:pPr>
              <w:ind w:firstLine="482"/>
              <w:jc w:val="left"/>
              <w:rPr>
                <w:b/>
                <w:szCs w:val="24"/>
              </w:rPr>
            </w:pPr>
            <w:r w:rsidRPr="00DB7117">
              <w:rPr>
                <w:rFonts w:hint="eastAsia"/>
                <w:b/>
                <w:szCs w:val="24"/>
              </w:rPr>
              <w:t>（</w:t>
            </w:r>
            <w:r w:rsidRPr="00DB7117">
              <w:rPr>
                <w:rFonts w:hint="eastAsia"/>
                <w:b/>
                <w:szCs w:val="24"/>
              </w:rPr>
              <w:t>3</w:t>
            </w:r>
            <w:r w:rsidRPr="00DB7117">
              <w:rPr>
                <w:rFonts w:hint="eastAsia"/>
                <w:b/>
                <w:szCs w:val="24"/>
              </w:rPr>
              <w:t>）环境保护依托工程</w:t>
            </w:r>
          </w:p>
          <w:p w14:paraId="5FB70A9C" w14:textId="77777777" w:rsidR="009D3A26" w:rsidRPr="00222CD5" w:rsidRDefault="009D3A26" w:rsidP="009D3A26">
            <w:pPr>
              <w:ind w:firstLine="480"/>
              <w:jc w:val="left"/>
              <w:rPr>
                <w:color w:val="000000"/>
                <w:szCs w:val="24"/>
              </w:rPr>
            </w:pPr>
            <w:r w:rsidRPr="00222CD5">
              <w:rPr>
                <w:rFonts w:hint="eastAsia"/>
                <w:color w:val="000000"/>
                <w:szCs w:val="24"/>
              </w:rPr>
              <w:t>项目环保依托工程主要体现在生活污水处理设施，旱厕等。具体如下</w:t>
            </w:r>
            <w:r w:rsidRPr="00222CD5">
              <w:rPr>
                <w:rFonts w:hint="eastAsia"/>
                <w:color w:val="000000"/>
                <w:szCs w:val="24"/>
              </w:rPr>
              <w:t>:</w:t>
            </w:r>
          </w:p>
          <w:p w14:paraId="0C1EEEA6" w14:textId="694DA9A0" w:rsidR="009D3A26" w:rsidRPr="00DB7117" w:rsidRDefault="009D3A26" w:rsidP="009D3A26">
            <w:pPr>
              <w:ind w:firstLine="480"/>
              <w:jc w:val="left"/>
              <w:rPr>
                <w:szCs w:val="24"/>
              </w:rPr>
            </w:pPr>
            <w:r w:rsidRPr="00DB7117">
              <w:rPr>
                <w:rFonts w:hint="eastAsia"/>
                <w:szCs w:val="24"/>
              </w:rPr>
              <w:t>①生产区公厕：</w:t>
            </w:r>
            <w:r w:rsidR="002A5B92" w:rsidRPr="00DB7117">
              <w:rPr>
                <w:rFonts w:hint="eastAsia"/>
                <w:szCs w:val="24"/>
              </w:rPr>
              <w:t>1</w:t>
            </w:r>
            <w:r w:rsidR="002A5B92" w:rsidRPr="00DB7117">
              <w:rPr>
                <w:rFonts w:hint="eastAsia"/>
                <w:szCs w:val="24"/>
              </w:rPr>
              <w:t>个，</w:t>
            </w:r>
            <w:r w:rsidRPr="00DB7117">
              <w:rPr>
                <w:rFonts w:hint="eastAsia"/>
                <w:szCs w:val="24"/>
              </w:rPr>
              <w:t>位于</w:t>
            </w:r>
            <w:proofErr w:type="gramStart"/>
            <w:r w:rsidRPr="00DB7117">
              <w:rPr>
                <w:rFonts w:hint="eastAsia"/>
                <w:szCs w:val="24"/>
              </w:rPr>
              <w:t>一</w:t>
            </w:r>
            <w:proofErr w:type="gramEnd"/>
            <w:r w:rsidRPr="00DB7117">
              <w:rPr>
                <w:rFonts w:hint="eastAsia"/>
                <w:szCs w:val="24"/>
              </w:rPr>
              <w:t>车间与三车间</w:t>
            </w:r>
            <w:proofErr w:type="gramStart"/>
            <w:r w:rsidRPr="00DB7117">
              <w:rPr>
                <w:rFonts w:hint="eastAsia"/>
                <w:szCs w:val="24"/>
              </w:rPr>
              <w:t>间</w:t>
            </w:r>
            <w:proofErr w:type="gramEnd"/>
            <w:r w:rsidRPr="00DB7117">
              <w:rPr>
                <w:rFonts w:hint="eastAsia"/>
                <w:szCs w:val="24"/>
              </w:rPr>
              <w:t>的过道处，占地面积</w:t>
            </w:r>
            <w:r w:rsidRPr="00DB7117">
              <w:rPr>
                <w:rFonts w:hint="eastAsia"/>
                <w:szCs w:val="24"/>
              </w:rPr>
              <w:t>150m</w:t>
            </w:r>
            <w:r w:rsidRPr="00DB7117">
              <w:rPr>
                <w:rFonts w:hint="eastAsia"/>
                <w:szCs w:val="24"/>
                <w:vertAlign w:val="superscript"/>
              </w:rPr>
              <w:t>2</w:t>
            </w:r>
            <w:r w:rsidRPr="00DB7117">
              <w:rPr>
                <w:rFonts w:hint="eastAsia"/>
                <w:szCs w:val="24"/>
              </w:rPr>
              <w:t>；</w:t>
            </w:r>
          </w:p>
          <w:p w14:paraId="19B5FFF8" w14:textId="607878FF" w:rsidR="009D3A26" w:rsidRPr="00DB7117" w:rsidRDefault="009D3A26" w:rsidP="009D3A26">
            <w:pPr>
              <w:ind w:firstLine="480"/>
              <w:jc w:val="left"/>
              <w:rPr>
                <w:szCs w:val="24"/>
              </w:rPr>
            </w:pPr>
            <w:r w:rsidRPr="00DB7117">
              <w:rPr>
                <w:rFonts w:hint="eastAsia"/>
                <w:szCs w:val="24"/>
              </w:rPr>
              <w:t>②沉淀池：</w:t>
            </w:r>
            <w:r w:rsidR="002A5B92" w:rsidRPr="00DB7117">
              <w:rPr>
                <w:rFonts w:hint="eastAsia"/>
                <w:szCs w:val="24"/>
              </w:rPr>
              <w:t>1</w:t>
            </w:r>
            <w:r w:rsidR="002A5B92" w:rsidRPr="00DB7117">
              <w:rPr>
                <w:rFonts w:hint="eastAsia"/>
                <w:szCs w:val="24"/>
              </w:rPr>
              <w:t>个，</w:t>
            </w:r>
            <w:r w:rsidRPr="00DB7117">
              <w:rPr>
                <w:rFonts w:hint="eastAsia"/>
                <w:szCs w:val="24"/>
              </w:rPr>
              <w:t>位于搅拌站的西侧，为三级沉淀池</w:t>
            </w:r>
            <w:r w:rsidR="00205EA9" w:rsidRPr="00DB7117">
              <w:rPr>
                <w:rFonts w:hint="eastAsia"/>
                <w:szCs w:val="24"/>
              </w:rPr>
              <w:t>，容积</w:t>
            </w:r>
            <w:r w:rsidR="00205EA9" w:rsidRPr="00DB7117">
              <w:rPr>
                <w:rFonts w:hint="eastAsia"/>
                <w:szCs w:val="24"/>
              </w:rPr>
              <w:t>150m</w:t>
            </w:r>
            <w:r w:rsidR="00205EA9" w:rsidRPr="00DB7117">
              <w:rPr>
                <w:rFonts w:hint="eastAsia"/>
                <w:szCs w:val="24"/>
                <w:vertAlign w:val="superscript"/>
              </w:rPr>
              <w:t>2</w:t>
            </w:r>
            <w:r w:rsidRPr="00DB7117">
              <w:rPr>
                <w:rFonts w:hint="eastAsia"/>
                <w:szCs w:val="24"/>
              </w:rPr>
              <w:t>；</w:t>
            </w:r>
          </w:p>
          <w:p w14:paraId="76298044" w14:textId="6BF4B8DD" w:rsidR="009D3A26" w:rsidRPr="00DB7117" w:rsidRDefault="009D3A26" w:rsidP="009D3A26">
            <w:pPr>
              <w:ind w:firstLine="480"/>
              <w:jc w:val="left"/>
              <w:rPr>
                <w:szCs w:val="24"/>
              </w:rPr>
            </w:pPr>
            <w:r w:rsidRPr="00DB7117">
              <w:rPr>
                <w:rFonts w:hint="eastAsia"/>
                <w:szCs w:val="24"/>
              </w:rPr>
              <w:t>③</w:t>
            </w:r>
            <w:r w:rsidR="002A5B92" w:rsidRPr="00DB7117">
              <w:rPr>
                <w:rFonts w:hint="eastAsia"/>
                <w:szCs w:val="24"/>
              </w:rPr>
              <w:t>除尘器：水泥罐除尘器（</w:t>
            </w:r>
            <w:r w:rsidR="002A5B92" w:rsidRPr="00DB7117">
              <w:rPr>
                <w:rFonts w:hint="eastAsia"/>
                <w:szCs w:val="24"/>
              </w:rPr>
              <w:t>2</w:t>
            </w:r>
            <w:r w:rsidR="002A5B92" w:rsidRPr="00DB7117">
              <w:rPr>
                <w:rFonts w:hint="eastAsia"/>
                <w:szCs w:val="24"/>
              </w:rPr>
              <w:t>个），搅拌系统除尘器（</w:t>
            </w:r>
            <w:r w:rsidR="002A5B92" w:rsidRPr="00DB7117">
              <w:rPr>
                <w:rFonts w:hint="eastAsia"/>
                <w:szCs w:val="24"/>
              </w:rPr>
              <w:t>1</w:t>
            </w:r>
            <w:r w:rsidR="002A5B92" w:rsidRPr="00DB7117">
              <w:rPr>
                <w:rFonts w:hint="eastAsia"/>
                <w:szCs w:val="24"/>
              </w:rPr>
              <w:t>个），锅炉除尘器（</w:t>
            </w:r>
            <w:r w:rsidR="002A5B92" w:rsidRPr="00DB7117">
              <w:rPr>
                <w:rFonts w:hint="eastAsia"/>
                <w:szCs w:val="24"/>
              </w:rPr>
              <w:t>1</w:t>
            </w:r>
            <w:r w:rsidR="002A5B92" w:rsidRPr="00DB7117">
              <w:rPr>
                <w:rFonts w:hint="eastAsia"/>
                <w:szCs w:val="24"/>
              </w:rPr>
              <w:t>个）</w:t>
            </w:r>
          </w:p>
          <w:p w14:paraId="312AB33B" w14:textId="4D298EA0" w:rsidR="009D3A26" w:rsidRPr="00DB7117" w:rsidRDefault="002A5B92" w:rsidP="002A5B92">
            <w:pPr>
              <w:ind w:firstLineChars="0" w:firstLine="0"/>
              <w:jc w:val="left"/>
              <w:rPr>
                <w:b/>
                <w:szCs w:val="24"/>
              </w:rPr>
            </w:pPr>
            <w:r w:rsidRPr="00DB7117">
              <w:rPr>
                <w:rFonts w:hint="eastAsia"/>
                <w:b/>
                <w:szCs w:val="24"/>
              </w:rPr>
              <w:t>七、环保投资估算</w:t>
            </w:r>
          </w:p>
          <w:p w14:paraId="1CF7240A" w14:textId="68DC59C5" w:rsidR="002A5B92" w:rsidRPr="00DB7117" w:rsidRDefault="002A5B92" w:rsidP="002A5B92">
            <w:pPr>
              <w:ind w:firstLine="480"/>
              <w:rPr>
                <w:rFonts w:cs="Times New Roman"/>
                <w:lang w:val="en-GB"/>
              </w:rPr>
            </w:pPr>
            <w:r w:rsidRPr="00DB7117">
              <w:rPr>
                <w:rFonts w:cs="Times New Roman"/>
                <w:lang w:val="en-GB"/>
              </w:rPr>
              <w:t>本项目总投资</w:t>
            </w:r>
            <w:r w:rsidRPr="00DB7117">
              <w:rPr>
                <w:rFonts w:cs="Times New Roman" w:hint="eastAsia"/>
                <w:lang w:val="en-GB"/>
              </w:rPr>
              <w:t>300</w:t>
            </w:r>
            <w:r w:rsidRPr="00DB7117">
              <w:rPr>
                <w:rFonts w:cs="Times New Roman"/>
                <w:lang w:val="en-GB"/>
              </w:rPr>
              <w:t>万元，其中新增环保措施的环保投资</w:t>
            </w:r>
            <w:r w:rsidRPr="00DB7117">
              <w:rPr>
                <w:rFonts w:cs="Times New Roman" w:hint="eastAsia"/>
                <w:lang w:val="en-GB"/>
              </w:rPr>
              <w:t>15.7</w:t>
            </w:r>
            <w:r w:rsidRPr="00DB7117">
              <w:rPr>
                <w:rFonts w:cs="Times New Roman"/>
                <w:lang w:val="en-GB"/>
              </w:rPr>
              <w:t>万元，环保</w:t>
            </w:r>
            <w:proofErr w:type="gramStart"/>
            <w:r w:rsidRPr="00DB7117">
              <w:rPr>
                <w:rFonts w:cs="Times New Roman"/>
                <w:lang w:val="en-GB"/>
              </w:rPr>
              <w:t>投资站</w:t>
            </w:r>
            <w:proofErr w:type="gramEnd"/>
            <w:r w:rsidRPr="00DB7117">
              <w:rPr>
                <w:rFonts w:cs="Times New Roman"/>
                <w:lang w:val="en-GB"/>
              </w:rPr>
              <w:t>总投资的</w:t>
            </w:r>
            <w:r w:rsidRPr="00DB7117">
              <w:rPr>
                <w:rFonts w:cs="Times New Roman" w:hint="eastAsia"/>
                <w:lang w:val="en-GB"/>
              </w:rPr>
              <w:t>5.23</w:t>
            </w:r>
            <w:r w:rsidRPr="00DB7117">
              <w:rPr>
                <w:rFonts w:cs="Times New Roman"/>
                <w:lang w:val="en-GB"/>
              </w:rPr>
              <w:t>%</w:t>
            </w:r>
            <w:r w:rsidRPr="00DB7117">
              <w:rPr>
                <w:rFonts w:cs="Times New Roman"/>
                <w:lang w:val="en-GB"/>
              </w:rPr>
              <w:t>，</w:t>
            </w:r>
            <w:r w:rsidRPr="00DB7117">
              <w:rPr>
                <w:rFonts w:cs="Times New Roman" w:hint="eastAsia"/>
                <w:lang w:val="en-GB"/>
              </w:rPr>
              <w:t>各</w:t>
            </w:r>
            <w:r w:rsidRPr="00DB7117">
              <w:rPr>
                <w:rFonts w:cs="Times New Roman"/>
                <w:lang w:val="en-GB"/>
              </w:rPr>
              <w:t>项环保投资见表</w:t>
            </w:r>
            <w:r w:rsidRPr="00DB7117">
              <w:rPr>
                <w:rFonts w:cs="Times New Roman"/>
                <w:lang w:val="en-GB"/>
              </w:rPr>
              <w:t>1-</w:t>
            </w:r>
            <w:r w:rsidR="005E0AE9" w:rsidRPr="00DB7117">
              <w:rPr>
                <w:rFonts w:cs="Times New Roman" w:hint="eastAsia"/>
                <w:lang w:val="en-GB"/>
              </w:rPr>
              <w:t>5</w:t>
            </w:r>
            <w:r w:rsidRPr="00DB7117">
              <w:rPr>
                <w:rFonts w:cs="Times New Roman"/>
                <w:lang w:val="en-GB"/>
              </w:rPr>
              <w:t>所示。</w:t>
            </w:r>
          </w:p>
          <w:p w14:paraId="502E4FCD" w14:textId="2F51746F" w:rsidR="002A5B92" w:rsidRPr="002F056C" w:rsidRDefault="002A5B92" w:rsidP="002A5B92">
            <w:pPr>
              <w:spacing w:line="240" w:lineRule="auto"/>
              <w:ind w:firstLineChars="0" w:firstLine="0"/>
              <w:jc w:val="center"/>
              <w:rPr>
                <w:rFonts w:cs="Times New Roman"/>
                <w:b/>
                <w:sz w:val="21"/>
                <w:szCs w:val="21"/>
                <w:lang w:val="en-GB"/>
              </w:rPr>
            </w:pPr>
            <w:r w:rsidRPr="002F056C">
              <w:rPr>
                <w:rFonts w:cs="Times New Roman"/>
                <w:b/>
                <w:sz w:val="21"/>
                <w:szCs w:val="21"/>
                <w:lang w:val="en-GB"/>
              </w:rPr>
              <w:t>表</w:t>
            </w:r>
            <w:r w:rsidRPr="002F056C">
              <w:rPr>
                <w:rFonts w:cs="Times New Roman"/>
                <w:b/>
                <w:sz w:val="21"/>
                <w:szCs w:val="21"/>
                <w:lang w:val="en-GB"/>
              </w:rPr>
              <w:t>1-</w:t>
            </w:r>
            <w:r w:rsidR="005E0AE9">
              <w:rPr>
                <w:rFonts w:cs="Times New Roman" w:hint="eastAsia"/>
                <w:b/>
                <w:sz w:val="21"/>
                <w:szCs w:val="21"/>
                <w:lang w:val="en-GB"/>
              </w:rPr>
              <w:t>5</w:t>
            </w:r>
            <w:r w:rsidRPr="002F056C">
              <w:rPr>
                <w:rFonts w:cs="Times New Roman"/>
                <w:b/>
                <w:sz w:val="21"/>
                <w:szCs w:val="21"/>
                <w:lang w:val="en-GB"/>
              </w:rPr>
              <w:t xml:space="preserve"> </w:t>
            </w:r>
            <w:r w:rsidRPr="002F056C">
              <w:rPr>
                <w:rFonts w:cs="Times New Roman"/>
                <w:b/>
                <w:sz w:val="21"/>
                <w:szCs w:val="21"/>
                <w:lang w:val="en-GB"/>
              </w:rPr>
              <w:t>环保投资估算表</w:t>
            </w:r>
            <w:r>
              <w:rPr>
                <w:rFonts w:cs="Times New Roman" w:hint="eastAsia"/>
                <w:b/>
                <w:sz w:val="21"/>
                <w:szCs w:val="21"/>
                <w:lang w:val="en-GB"/>
              </w:rPr>
              <w:t xml:space="preserve"> </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7"/>
              <w:gridCol w:w="3016"/>
              <w:gridCol w:w="3306"/>
              <w:gridCol w:w="1589"/>
            </w:tblGrid>
            <w:tr w:rsidR="00205EA9" w:rsidRPr="00205EA9" w14:paraId="53CAAB26" w14:textId="77777777" w:rsidTr="002A5B92">
              <w:tc>
                <w:tcPr>
                  <w:tcW w:w="504" w:type="pct"/>
                  <w:vAlign w:val="center"/>
                </w:tcPr>
                <w:p w14:paraId="1BB83FD8" w14:textId="77777777" w:rsidR="002A5B92" w:rsidRPr="00205EA9" w:rsidRDefault="002A5B92" w:rsidP="00242106">
                  <w:pPr>
                    <w:spacing w:line="240" w:lineRule="auto"/>
                    <w:ind w:firstLineChars="0" w:firstLine="0"/>
                    <w:jc w:val="center"/>
                    <w:rPr>
                      <w:rFonts w:cs="Times New Roman"/>
                      <w:b/>
                      <w:sz w:val="21"/>
                      <w:szCs w:val="21"/>
                      <w:lang w:val="en-GB"/>
                    </w:rPr>
                  </w:pPr>
                  <w:r w:rsidRPr="00205EA9">
                    <w:rPr>
                      <w:rFonts w:cs="Times New Roman"/>
                      <w:b/>
                      <w:sz w:val="21"/>
                      <w:szCs w:val="21"/>
                      <w:lang w:val="en-GB"/>
                    </w:rPr>
                    <w:t>项目</w:t>
                  </w:r>
                </w:p>
              </w:tc>
              <w:tc>
                <w:tcPr>
                  <w:tcW w:w="1714" w:type="pct"/>
                  <w:vAlign w:val="center"/>
                </w:tcPr>
                <w:p w14:paraId="0676092E" w14:textId="77777777" w:rsidR="002A5B92" w:rsidRPr="00205EA9" w:rsidRDefault="002A5B92" w:rsidP="00242106">
                  <w:pPr>
                    <w:spacing w:line="240" w:lineRule="auto"/>
                    <w:ind w:firstLineChars="0" w:firstLine="0"/>
                    <w:jc w:val="center"/>
                    <w:rPr>
                      <w:rFonts w:cs="Times New Roman"/>
                      <w:b/>
                      <w:sz w:val="21"/>
                      <w:szCs w:val="21"/>
                      <w:lang w:val="en-GB"/>
                    </w:rPr>
                  </w:pPr>
                  <w:r w:rsidRPr="00205EA9">
                    <w:rPr>
                      <w:rFonts w:cs="Times New Roman"/>
                      <w:b/>
                      <w:sz w:val="21"/>
                      <w:szCs w:val="21"/>
                      <w:lang w:val="en-GB"/>
                    </w:rPr>
                    <w:t>环保措施</w:t>
                  </w:r>
                </w:p>
              </w:tc>
              <w:tc>
                <w:tcPr>
                  <w:tcW w:w="1879" w:type="pct"/>
                  <w:vAlign w:val="center"/>
                </w:tcPr>
                <w:p w14:paraId="794AD6AA" w14:textId="77777777" w:rsidR="002A5B92" w:rsidRPr="00205EA9" w:rsidRDefault="002A5B92" w:rsidP="00242106">
                  <w:pPr>
                    <w:spacing w:line="240" w:lineRule="auto"/>
                    <w:ind w:firstLineChars="0" w:firstLine="0"/>
                    <w:jc w:val="center"/>
                    <w:rPr>
                      <w:rFonts w:cs="Times New Roman"/>
                      <w:b/>
                      <w:sz w:val="21"/>
                      <w:szCs w:val="21"/>
                      <w:lang w:val="en-GB"/>
                    </w:rPr>
                  </w:pPr>
                  <w:r w:rsidRPr="00205EA9">
                    <w:rPr>
                      <w:rFonts w:cs="Times New Roman"/>
                      <w:b/>
                      <w:sz w:val="21"/>
                      <w:szCs w:val="21"/>
                      <w:lang w:val="en-GB"/>
                    </w:rPr>
                    <w:t>数量及规模</w:t>
                  </w:r>
                </w:p>
              </w:tc>
              <w:tc>
                <w:tcPr>
                  <w:tcW w:w="903" w:type="pct"/>
                  <w:vAlign w:val="center"/>
                </w:tcPr>
                <w:p w14:paraId="471A375C" w14:textId="77777777" w:rsidR="002A5B92" w:rsidRPr="00205EA9" w:rsidRDefault="002A5B92" w:rsidP="00242106">
                  <w:pPr>
                    <w:spacing w:line="240" w:lineRule="auto"/>
                    <w:ind w:firstLineChars="0" w:firstLine="0"/>
                    <w:jc w:val="center"/>
                    <w:rPr>
                      <w:rFonts w:cs="Times New Roman"/>
                      <w:b/>
                      <w:sz w:val="21"/>
                      <w:szCs w:val="21"/>
                      <w:lang w:val="en-GB"/>
                    </w:rPr>
                  </w:pPr>
                  <w:r w:rsidRPr="00205EA9">
                    <w:rPr>
                      <w:rFonts w:cs="Times New Roman"/>
                      <w:b/>
                      <w:sz w:val="21"/>
                      <w:szCs w:val="21"/>
                      <w:lang w:val="en-GB"/>
                    </w:rPr>
                    <w:t>投资</w:t>
                  </w:r>
                  <w:r w:rsidRPr="00205EA9">
                    <w:rPr>
                      <w:rFonts w:cs="Times New Roman" w:hint="eastAsia"/>
                      <w:b/>
                      <w:sz w:val="21"/>
                      <w:szCs w:val="21"/>
                      <w:lang w:val="en-GB"/>
                    </w:rPr>
                    <w:t>（万元）</w:t>
                  </w:r>
                </w:p>
              </w:tc>
            </w:tr>
            <w:tr w:rsidR="00205EA9" w:rsidRPr="00205EA9" w14:paraId="7568A0F0" w14:textId="77777777" w:rsidTr="002A5B92">
              <w:trPr>
                <w:trHeight w:val="138"/>
              </w:trPr>
              <w:tc>
                <w:tcPr>
                  <w:tcW w:w="504" w:type="pct"/>
                  <w:vMerge w:val="restart"/>
                  <w:vAlign w:val="center"/>
                </w:tcPr>
                <w:p w14:paraId="2114ABC5"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废水</w:t>
                  </w:r>
                </w:p>
              </w:tc>
              <w:tc>
                <w:tcPr>
                  <w:tcW w:w="1714" w:type="pct"/>
                  <w:tcBorders>
                    <w:bottom w:val="single" w:sz="4" w:space="0" w:color="auto"/>
                  </w:tcBorders>
                  <w:vAlign w:val="center"/>
                </w:tcPr>
                <w:p w14:paraId="310E6BAD"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食堂隔油池</w:t>
                  </w:r>
                </w:p>
              </w:tc>
              <w:tc>
                <w:tcPr>
                  <w:tcW w:w="1879" w:type="pct"/>
                  <w:tcBorders>
                    <w:bottom w:val="single" w:sz="4" w:space="0" w:color="auto"/>
                  </w:tcBorders>
                  <w:vAlign w:val="center"/>
                </w:tcPr>
                <w:p w14:paraId="11458DCA"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w:t>
                  </w:r>
                  <w:r w:rsidRPr="00205EA9">
                    <w:rPr>
                      <w:rFonts w:cs="Times New Roman" w:hint="eastAsia"/>
                      <w:sz w:val="21"/>
                      <w:szCs w:val="21"/>
                      <w:lang w:val="en-GB"/>
                    </w:rPr>
                    <w:t>个，</w:t>
                  </w:r>
                  <w:r w:rsidRPr="00205EA9">
                    <w:rPr>
                      <w:rFonts w:cs="Times New Roman" w:hint="eastAsia"/>
                      <w:sz w:val="21"/>
                      <w:szCs w:val="21"/>
                      <w:lang w:val="en-GB"/>
                    </w:rPr>
                    <w:t>1.2m</w:t>
                  </w:r>
                  <w:r w:rsidRPr="00205EA9">
                    <w:rPr>
                      <w:rFonts w:cs="Times New Roman" w:hint="eastAsia"/>
                      <w:sz w:val="21"/>
                      <w:szCs w:val="21"/>
                      <w:vertAlign w:val="superscript"/>
                      <w:lang w:val="en-GB"/>
                    </w:rPr>
                    <w:t>3</w:t>
                  </w:r>
                </w:p>
              </w:tc>
              <w:tc>
                <w:tcPr>
                  <w:tcW w:w="903" w:type="pct"/>
                  <w:tcBorders>
                    <w:bottom w:val="single" w:sz="4" w:space="0" w:color="auto"/>
                  </w:tcBorders>
                  <w:vAlign w:val="center"/>
                </w:tcPr>
                <w:p w14:paraId="345D2BDE"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0.5</w:t>
                  </w:r>
                </w:p>
              </w:tc>
            </w:tr>
            <w:tr w:rsidR="00205EA9" w:rsidRPr="00205EA9" w14:paraId="458BEA93" w14:textId="77777777" w:rsidTr="00205EA9">
              <w:trPr>
                <w:trHeight w:val="55"/>
              </w:trPr>
              <w:tc>
                <w:tcPr>
                  <w:tcW w:w="504" w:type="pct"/>
                  <w:vMerge/>
                  <w:vAlign w:val="center"/>
                </w:tcPr>
                <w:p w14:paraId="49F3075B" w14:textId="77777777" w:rsidR="00205EA9" w:rsidRPr="00205EA9" w:rsidRDefault="00205EA9" w:rsidP="00242106">
                  <w:pPr>
                    <w:spacing w:line="240" w:lineRule="auto"/>
                    <w:ind w:firstLineChars="0" w:firstLine="0"/>
                    <w:jc w:val="center"/>
                    <w:rPr>
                      <w:rFonts w:cs="Times New Roman"/>
                      <w:sz w:val="21"/>
                      <w:szCs w:val="21"/>
                      <w:lang w:val="en-GB"/>
                    </w:rPr>
                  </w:pPr>
                </w:p>
              </w:tc>
              <w:tc>
                <w:tcPr>
                  <w:tcW w:w="1714" w:type="pct"/>
                  <w:tcBorders>
                    <w:top w:val="single" w:sz="4" w:space="0" w:color="auto"/>
                  </w:tcBorders>
                  <w:vAlign w:val="center"/>
                </w:tcPr>
                <w:p w14:paraId="0B6E04C1"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化</w:t>
                  </w:r>
                  <w:r w:rsidRPr="00205EA9">
                    <w:rPr>
                      <w:rFonts w:cs="Times New Roman"/>
                      <w:sz w:val="21"/>
                      <w:szCs w:val="21"/>
                      <w:lang w:val="en-GB"/>
                    </w:rPr>
                    <w:cr/>
                  </w:r>
                  <w:r w:rsidRPr="00205EA9">
                    <w:rPr>
                      <w:rFonts w:cs="Times New Roman"/>
                      <w:sz w:val="21"/>
                      <w:szCs w:val="21"/>
                      <w:lang w:val="en-GB"/>
                    </w:rPr>
                    <w:t>池</w:t>
                  </w:r>
                </w:p>
              </w:tc>
              <w:tc>
                <w:tcPr>
                  <w:tcW w:w="1879" w:type="pct"/>
                  <w:tcBorders>
                    <w:top w:val="single" w:sz="4" w:space="0" w:color="auto"/>
                  </w:tcBorders>
                  <w:vAlign w:val="center"/>
                </w:tcPr>
                <w:p w14:paraId="16B919A9"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新增</w:t>
                  </w:r>
                  <w:r w:rsidRPr="00205EA9">
                    <w:rPr>
                      <w:rFonts w:cs="Times New Roman" w:hint="eastAsia"/>
                      <w:sz w:val="21"/>
                      <w:szCs w:val="21"/>
                      <w:lang w:val="en-GB"/>
                    </w:rPr>
                    <w:t>1</w:t>
                  </w:r>
                  <w:r w:rsidRPr="00205EA9">
                    <w:rPr>
                      <w:rFonts w:cs="Times New Roman" w:hint="eastAsia"/>
                      <w:sz w:val="21"/>
                      <w:szCs w:val="21"/>
                      <w:lang w:val="en-GB"/>
                    </w:rPr>
                    <w:t>个，</w:t>
                  </w:r>
                  <w:r w:rsidRPr="00205EA9">
                    <w:rPr>
                      <w:rFonts w:cs="Times New Roman" w:hint="eastAsia"/>
                      <w:sz w:val="21"/>
                      <w:szCs w:val="21"/>
                      <w:lang w:val="en-GB"/>
                    </w:rPr>
                    <w:t>50m</w:t>
                  </w:r>
                  <w:r w:rsidRPr="00205EA9">
                    <w:rPr>
                      <w:rFonts w:cs="Times New Roman" w:hint="eastAsia"/>
                      <w:sz w:val="21"/>
                      <w:szCs w:val="21"/>
                      <w:vertAlign w:val="superscript"/>
                      <w:lang w:val="en-GB"/>
                    </w:rPr>
                    <w:t>3</w:t>
                  </w:r>
                </w:p>
              </w:tc>
              <w:tc>
                <w:tcPr>
                  <w:tcW w:w="903" w:type="pct"/>
                  <w:tcBorders>
                    <w:top w:val="single" w:sz="4" w:space="0" w:color="auto"/>
                  </w:tcBorders>
                  <w:vAlign w:val="center"/>
                </w:tcPr>
                <w:p w14:paraId="561A2F0D"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1.0</w:t>
                  </w:r>
                </w:p>
              </w:tc>
            </w:tr>
            <w:tr w:rsidR="00205EA9" w:rsidRPr="00205EA9" w14:paraId="5833C8CD" w14:textId="77777777" w:rsidTr="002A5B92">
              <w:trPr>
                <w:trHeight w:val="59"/>
              </w:trPr>
              <w:tc>
                <w:tcPr>
                  <w:tcW w:w="504" w:type="pct"/>
                  <w:vMerge w:val="restart"/>
                  <w:vAlign w:val="center"/>
                </w:tcPr>
                <w:p w14:paraId="2EDB3404"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废气</w:t>
                  </w:r>
                </w:p>
              </w:tc>
              <w:tc>
                <w:tcPr>
                  <w:tcW w:w="1714" w:type="pct"/>
                  <w:tcBorders>
                    <w:top w:val="single" w:sz="4" w:space="0" w:color="auto"/>
                  </w:tcBorders>
                  <w:vAlign w:val="center"/>
                </w:tcPr>
                <w:p w14:paraId="2A673FEB"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食堂油烟</w:t>
                  </w:r>
                </w:p>
              </w:tc>
              <w:tc>
                <w:tcPr>
                  <w:tcW w:w="1879" w:type="pct"/>
                  <w:tcBorders>
                    <w:top w:val="single" w:sz="4" w:space="0" w:color="auto"/>
                  </w:tcBorders>
                  <w:vAlign w:val="center"/>
                </w:tcPr>
                <w:p w14:paraId="560BD244" w14:textId="77777777" w:rsidR="002A5B92" w:rsidRPr="00205EA9" w:rsidRDefault="002A5B92" w:rsidP="00242106">
                  <w:pPr>
                    <w:spacing w:line="240" w:lineRule="auto"/>
                    <w:ind w:firstLineChars="0" w:firstLine="0"/>
                    <w:jc w:val="center"/>
                    <w:rPr>
                      <w:rFonts w:cs="Times New Roman"/>
                      <w:sz w:val="21"/>
                      <w:szCs w:val="21"/>
                      <w:lang w:val="en-GB"/>
                    </w:rPr>
                  </w:pPr>
                  <w:proofErr w:type="gramStart"/>
                  <w:r w:rsidRPr="00205EA9">
                    <w:rPr>
                      <w:rFonts w:cs="Times New Roman"/>
                      <w:sz w:val="21"/>
                      <w:szCs w:val="21"/>
                      <w:lang w:val="en-GB"/>
                    </w:rPr>
                    <w:t>一</w:t>
                  </w:r>
                  <w:proofErr w:type="gramEnd"/>
                  <w:r w:rsidRPr="00205EA9">
                    <w:rPr>
                      <w:rFonts w:cs="Times New Roman"/>
                      <w:sz w:val="21"/>
                      <w:szCs w:val="21"/>
                      <w:lang w:val="en-GB"/>
                    </w:rPr>
                    <w:t>台</w:t>
                  </w:r>
                  <w:r w:rsidRPr="00205EA9">
                    <w:rPr>
                      <w:rFonts w:cs="Times New Roman" w:hint="eastAsia"/>
                      <w:sz w:val="21"/>
                      <w:szCs w:val="21"/>
                      <w:lang w:val="en-GB"/>
                    </w:rPr>
                    <w:t>风量为</w:t>
                  </w:r>
                  <w:r w:rsidRPr="00205EA9">
                    <w:rPr>
                      <w:rFonts w:cs="Times New Roman" w:hint="eastAsia"/>
                      <w:sz w:val="21"/>
                      <w:szCs w:val="21"/>
                      <w:lang w:val="en-GB"/>
                    </w:rPr>
                    <w:t>5000m</w:t>
                  </w:r>
                  <w:r w:rsidRPr="00205EA9">
                    <w:rPr>
                      <w:rFonts w:cs="Times New Roman" w:hint="eastAsia"/>
                      <w:sz w:val="21"/>
                      <w:szCs w:val="21"/>
                      <w:vertAlign w:val="superscript"/>
                      <w:lang w:val="en-GB"/>
                    </w:rPr>
                    <w:t>3</w:t>
                  </w:r>
                  <w:r w:rsidRPr="00205EA9">
                    <w:rPr>
                      <w:rFonts w:cs="Times New Roman" w:hint="eastAsia"/>
                      <w:sz w:val="21"/>
                      <w:szCs w:val="21"/>
                      <w:lang w:val="en-GB"/>
                    </w:rPr>
                    <w:t>/h</w:t>
                  </w:r>
                  <w:r w:rsidRPr="00205EA9">
                    <w:rPr>
                      <w:rFonts w:cs="Times New Roman" w:hint="eastAsia"/>
                      <w:sz w:val="21"/>
                      <w:szCs w:val="21"/>
                      <w:lang w:val="en-GB"/>
                    </w:rPr>
                    <w:t>的油烟机</w:t>
                  </w:r>
                </w:p>
              </w:tc>
              <w:tc>
                <w:tcPr>
                  <w:tcW w:w="903" w:type="pct"/>
                  <w:tcBorders>
                    <w:top w:val="single" w:sz="4" w:space="0" w:color="auto"/>
                  </w:tcBorders>
                  <w:vAlign w:val="center"/>
                </w:tcPr>
                <w:p w14:paraId="1E8E67E0" w14:textId="77777777" w:rsidR="002A5B92" w:rsidRPr="00205EA9" w:rsidRDefault="002A5B92"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0.8</w:t>
                  </w:r>
                </w:p>
              </w:tc>
            </w:tr>
            <w:tr w:rsidR="00205EA9" w:rsidRPr="00205EA9" w14:paraId="5F1ED740" w14:textId="77777777" w:rsidTr="002A5B92">
              <w:trPr>
                <w:trHeight w:val="59"/>
              </w:trPr>
              <w:tc>
                <w:tcPr>
                  <w:tcW w:w="504" w:type="pct"/>
                  <w:vMerge/>
                  <w:vAlign w:val="center"/>
                </w:tcPr>
                <w:p w14:paraId="57DCAAA3" w14:textId="77777777" w:rsidR="00205EA9" w:rsidRPr="00205EA9" w:rsidRDefault="00205EA9" w:rsidP="00242106">
                  <w:pPr>
                    <w:spacing w:line="240" w:lineRule="auto"/>
                    <w:ind w:firstLineChars="0" w:firstLine="0"/>
                    <w:jc w:val="center"/>
                    <w:rPr>
                      <w:rFonts w:cs="Times New Roman"/>
                      <w:sz w:val="21"/>
                      <w:szCs w:val="21"/>
                      <w:lang w:val="en-GB"/>
                    </w:rPr>
                  </w:pPr>
                </w:p>
              </w:tc>
              <w:tc>
                <w:tcPr>
                  <w:tcW w:w="1714" w:type="pct"/>
                  <w:tcBorders>
                    <w:top w:val="single" w:sz="4" w:space="0" w:color="auto"/>
                  </w:tcBorders>
                  <w:vAlign w:val="center"/>
                </w:tcPr>
                <w:p w14:paraId="478B0874" w14:textId="61FE4B00"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水泥筒仓</w:t>
                  </w:r>
                  <w:r w:rsidRPr="00205EA9">
                    <w:rPr>
                      <w:rFonts w:cs="Times New Roman" w:hint="eastAsia"/>
                      <w:sz w:val="21"/>
                      <w:szCs w:val="21"/>
                      <w:lang w:val="en-GB"/>
                    </w:rPr>
                    <w:t>增加一个除尘器</w:t>
                  </w:r>
                </w:p>
              </w:tc>
              <w:tc>
                <w:tcPr>
                  <w:tcW w:w="1879" w:type="pct"/>
                  <w:tcBorders>
                    <w:top w:val="single" w:sz="4" w:space="0" w:color="auto"/>
                  </w:tcBorders>
                  <w:vAlign w:val="center"/>
                </w:tcPr>
                <w:p w14:paraId="3BD030CB" w14:textId="73902700"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w:t>
                  </w:r>
                  <w:r w:rsidRPr="00205EA9">
                    <w:rPr>
                      <w:rFonts w:cs="Times New Roman" w:hint="eastAsia"/>
                      <w:sz w:val="21"/>
                      <w:szCs w:val="21"/>
                      <w:lang w:val="en-GB"/>
                    </w:rPr>
                    <w:t>个普通布袋除尘器</w:t>
                  </w:r>
                </w:p>
              </w:tc>
              <w:tc>
                <w:tcPr>
                  <w:tcW w:w="903" w:type="pct"/>
                  <w:tcBorders>
                    <w:top w:val="single" w:sz="4" w:space="0" w:color="auto"/>
                  </w:tcBorders>
                  <w:vAlign w:val="center"/>
                </w:tcPr>
                <w:p w14:paraId="3CECAFBE" w14:textId="7C352056"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0.8</w:t>
                  </w:r>
                </w:p>
              </w:tc>
            </w:tr>
            <w:tr w:rsidR="00205EA9" w:rsidRPr="00205EA9" w14:paraId="45438A30" w14:textId="77777777" w:rsidTr="002A5B92">
              <w:trPr>
                <w:trHeight w:val="173"/>
              </w:trPr>
              <w:tc>
                <w:tcPr>
                  <w:tcW w:w="504" w:type="pct"/>
                  <w:vMerge/>
                  <w:vAlign w:val="center"/>
                </w:tcPr>
                <w:p w14:paraId="760047F7" w14:textId="77777777" w:rsidR="00205EA9" w:rsidRPr="00205EA9" w:rsidRDefault="00205EA9" w:rsidP="00242106">
                  <w:pPr>
                    <w:spacing w:line="240" w:lineRule="auto"/>
                    <w:ind w:firstLineChars="0" w:firstLine="0"/>
                    <w:jc w:val="center"/>
                    <w:rPr>
                      <w:rFonts w:cs="Times New Roman"/>
                      <w:sz w:val="21"/>
                      <w:szCs w:val="21"/>
                      <w:lang w:val="en-GB"/>
                    </w:rPr>
                  </w:pPr>
                </w:p>
              </w:tc>
              <w:tc>
                <w:tcPr>
                  <w:tcW w:w="1714" w:type="pct"/>
                  <w:tcBorders>
                    <w:top w:val="single" w:sz="4" w:space="0" w:color="auto"/>
                  </w:tcBorders>
                  <w:vAlign w:val="center"/>
                </w:tcPr>
                <w:p w14:paraId="03D5CFB0" w14:textId="7E7F36C1"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原料堆场扬尘</w:t>
                  </w:r>
                </w:p>
              </w:tc>
              <w:tc>
                <w:tcPr>
                  <w:tcW w:w="1879" w:type="pct"/>
                  <w:tcBorders>
                    <w:top w:val="single" w:sz="4" w:space="0" w:color="auto"/>
                  </w:tcBorders>
                  <w:vAlign w:val="center"/>
                </w:tcPr>
                <w:p w14:paraId="3C8D3747" w14:textId="7164861E"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w:t>
                  </w:r>
                  <w:r w:rsidRPr="00205EA9">
                    <w:rPr>
                      <w:rFonts w:cs="Times New Roman" w:hint="eastAsia"/>
                      <w:sz w:val="21"/>
                      <w:szCs w:val="21"/>
                      <w:lang w:val="en-GB"/>
                    </w:rPr>
                    <w:t>套</w:t>
                  </w:r>
                  <w:r w:rsidRPr="00205EA9">
                    <w:rPr>
                      <w:rFonts w:cs="Times New Roman"/>
                      <w:sz w:val="21"/>
                      <w:szCs w:val="21"/>
                      <w:lang w:val="en-GB"/>
                    </w:rPr>
                    <w:t>软管喷水降尘</w:t>
                  </w:r>
                </w:p>
              </w:tc>
              <w:tc>
                <w:tcPr>
                  <w:tcW w:w="903" w:type="pct"/>
                  <w:tcBorders>
                    <w:top w:val="single" w:sz="4" w:space="0" w:color="auto"/>
                  </w:tcBorders>
                  <w:vAlign w:val="center"/>
                </w:tcPr>
                <w:p w14:paraId="108E7C4F" w14:textId="387A1E6A"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1.0</w:t>
                  </w:r>
                </w:p>
              </w:tc>
            </w:tr>
            <w:tr w:rsidR="00205EA9" w:rsidRPr="00205EA9" w14:paraId="5EE337A2" w14:textId="77777777" w:rsidTr="002A5B92">
              <w:tc>
                <w:tcPr>
                  <w:tcW w:w="504" w:type="pct"/>
                  <w:vAlign w:val="center"/>
                </w:tcPr>
                <w:p w14:paraId="4B1922B6"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噪声</w:t>
                  </w:r>
                </w:p>
              </w:tc>
              <w:tc>
                <w:tcPr>
                  <w:tcW w:w="1714" w:type="pct"/>
                  <w:vAlign w:val="center"/>
                </w:tcPr>
                <w:p w14:paraId="1E5580B4"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生产噪声</w:t>
                  </w:r>
                </w:p>
              </w:tc>
              <w:tc>
                <w:tcPr>
                  <w:tcW w:w="1879" w:type="pct"/>
                  <w:vAlign w:val="center"/>
                </w:tcPr>
                <w:p w14:paraId="51373209"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新增固定设施基础减震</w:t>
                  </w:r>
                </w:p>
              </w:tc>
              <w:tc>
                <w:tcPr>
                  <w:tcW w:w="903" w:type="pct"/>
                  <w:vAlign w:val="center"/>
                </w:tcPr>
                <w:p w14:paraId="4D876965" w14:textId="44DF8ABC"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3</w:t>
                  </w:r>
                </w:p>
              </w:tc>
            </w:tr>
            <w:tr w:rsidR="00205EA9" w:rsidRPr="00205EA9" w14:paraId="4288F950" w14:textId="77777777" w:rsidTr="002A5B92">
              <w:trPr>
                <w:trHeight w:val="127"/>
              </w:trPr>
              <w:tc>
                <w:tcPr>
                  <w:tcW w:w="504" w:type="pct"/>
                  <w:vMerge w:val="restart"/>
                  <w:vAlign w:val="center"/>
                </w:tcPr>
                <w:p w14:paraId="4DDA29ED"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固废</w:t>
                  </w:r>
                </w:p>
              </w:tc>
              <w:tc>
                <w:tcPr>
                  <w:tcW w:w="1714" w:type="pct"/>
                  <w:tcBorders>
                    <w:bottom w:val="single" w:sz="4" w:space="0" w:color="auto"/>
                  </w:tcBorders>
                  <w:vAlign w:val="center"/>
                </w:tcPr>
                <w:p w14:paraId="45874E67"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锅炉炉渣</w:t>
                  </w:r>
                </w:p>
              </w:tc>
              <w:tc>
                <w:tcPr>
                  <w:tcW w:w="1879" w:type="pct"/>
                  <w:tcBorders>
                    <w:bottom w:val="single" w:sz="4" w:space="0" w:color="auto"/>
                  </w:tcBorders>
                  <w:vAlign w:val="center"/>
                </w:tcPr>
                <w:p w14:paraId="72D78F12"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收集袋若干</w:t>
                  </w:r>
                </w:p>
              </w:tc>
              <w:tc>
                <w:tcPr>
                  <w:tcW w:w="903" w:type="pct"/>
                  <w:tcBorders>
                    <w:bottom w:val="single" w:sz="4" w:space="0" w:color="auto"/>
                  </w:tcBorders>
                  <w:vAlign w:val="center"/>
                </w:tcPr>
                <w:p w14:paraId="52989495"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0.5</w:t>
                  </w:r>
                </w:p>
              </w:tc>
            </w:tr>
            <w:tr w:rsidR="00205EA9" w:rsidRPr="00205EA9" w14:paraId="2D8BB482" w14:textId="77777777" w:rsidTr="002A5B92">
              <w:trPr>
                <w:trHeight w:val="172"/>
              </w:trPr>
              <w:tc>
                <w:tcPr>
                  <w:tcW w:w="504" w:type="pct"/>
                  <w:vMerge/>
                  <w:vAlign w:val="center"/>
                </w:tcPr>
                <w:p w14:paraId="1BD13C18" w14:textId="77777777" w:rsidR="00205EA9" w:rsidRPr="00205EA9" w:rsidRDefault="00205EA9" w:rsidP="00242106">
                  <w:pPr>
                    <w:spacing w:line="240" w:lineRule="auto"/>
                    <w:ind w:firstLineChars="0" w:firstLine="0"/>
                    <w:jc w:val="center"/>
                    <w:rPr>
                      <w:rFonts w:cs="Times New Roman"/>
                      <w:sz w:val="21"/>
                      <w:szCs w:val="21"/>
                      <w:lang w:val="en-GB"/>
                    </w:rPr>
                  </w:pPr>
                </w:p>
              </w:tc>
              <w:tc>
                <w:tcPr>
                  <w:tcW w:w="1714" w:type="pct"/>
                  <w:tcBorders>
                    <w:top w:val="single" w:sz="4" w:space="0" w:color="auto"/>
                    <w:bottom w:val="single" w:sz="4" w:space="0" w:color="auto"/>
                  </w:tcBorders>
                  <w:vAlign w:val="center"/>
                </w:tcPr>
                <w:p w14:paraId="44FB29E1"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一般固废</w:t>
                  </w:r>
                </w:p>
              </w:tc>
              <w:tc>
                <w:tcPr>
                  <w:tcW w:w="1879" w:type="pct"/>
                  <w:tcBorders>
                    <w:top w:val="single" w:sz="4" w:space="0" w:color="auto"/>
                    <w:bottom w:val="single" w:sz="4" w:space="0" w:color="auto"/>
                  </w:tcBorders>
                  <w:vAlign w:val="center"/>
                </w:tcPr>
                <w:p w14:paraId="72826950"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垃圾收集桶</w:t>
                  </w:r>
                  <w:r w:rsidRPr="00205EA9">
                    <w:rPr>
                      <w:rFonts w:cs="Times New Roman" w:hint="eastAsia"/>
                      <w:sz w:val="21"/>
                      <w:szCs w:val="21"/>
                      <w:lang w:val="en-GB"/>
                    </w:rPr>
                    <w:t>8</w:t>
                  </w:r>
                  <w:r w:rsidRPr="00205EA9">
                    <w:rPr>
                      <w:rFonts w:cs="Times New Roman" w:hint="eastAsia"/>
                      <w:sz w:val="21"/>
                      <w:szCs w:val="21"/>
                      <w:lang w:val="en-GB"/>
                    </w:rPr>
                    <w:t>个</w:t>
                  </w:r>
                </w:p>
              </w:tc>
              <w:tc>
                <w:tcPr>
                  <w:tcW w:w="903" w:type="pct"/>
                  <w:tcBorders>
                    <w:top w:val="single" w:sz="4" w:space="0" w:color="auto"/>
                    <w:bottom w:val="single" w:sz="4" w:space="0" w:color="auto"/>
                  </w:tcBorders>
                  <w:vAlign w:val="center"/>
                </w:tcPr>
                <w:p w14:paraId="100F1455"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0.6</w:t>
                  </w:r>
                </w:p>
              </w:tc>
            </w:tr>
            <w:tr w:rsidR="00205EA9" w:rsidRPr="00205EA9" w14:paraId="61CB4710" w14:textId="77777777" w:rsidTr="002A5B92">
              <w:trPr>
                <w:trHeight w:val="138"/>
              </w:trPr>
              <w:tc>
                <w:tcPr>
                  <w:tcW w:w="504" w:type="pct"/>
                  <w:vMerge/>
                  <w:vAlign w:val="center"/>
                </w:tcPr>
                <w:p w14:paraId="63989878" w14:textId="77777777" w:rsidR="00205EA9" w:rsidRPr="00205EA9" w:rsidRDefault="00205EA9" w:rsidP="00242106">
                  <w:pPr>
                    <w:spacing w:line="240" w:lineRule="auto"/>
                    <w:ind w:firstLineChars="0" w:firstLine="0"/>
                    <w:jc w:val="center"/>
                    <w:rPr>
                      <w:rFonts w:cs="Times New Roman"/>
                      <w:sz w:val="21"/>
                      <w:szCs w:val="21"/>
                      <w:lang w:val="en-GB"/>
                    </w:rPr>
                  </w:pPr>
                </w:p>
              </w:tc>
              <w:tc>
                <w:tcPr>
                  <w:tcW w:w="1714" w:type="pct"/>
                  <w:tcBorders>
                    <w:top w:val="single" w:sz="4" w:space="0" w:color="auto"/>
                    <w:bottom w:val="single" w:sz="4" w:space="0" w:color="auto"/>
                  </w:tcBorders>
                  <w:vAlign w:val="center"/>
                </w:tcPr>
                <w:p w14:paraId="701E2B1A"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危险固废</w:t>
                  </w:r>
                </w:p>
              </w:tc>
              <w:tc>
                <w:tcPr>
                  <w:tcW w:w="1879" w:type="pct"/>
                  <w:tcBorders>
                    <w:top w:val="single" w:sz="4" w:space="0" w:color="auto"/>
                    <w:bottom w:val="single" w:sz="4" w:space="0" w:color="auto"/>
                  </w:tcBorders>
                  <w:vAlign w:val="center"/>
                </w:tcPr>
                <w:p w14:paraId="506879C8" w14:textId="77777777" w:rsidR="00205EA9" w:rsidRPr="00205EA9" w:rsidRDefault="00205EA9" w:rsidP="00242106">
                  <w:pPr>
                    <w:spacing w:line="240" w:lineRule="auto"/>
                    <w:ind w:firstLineChars="0" w:firstLine="0"/>
                    <w:jc w:val="center"/>
                    <w:rPr>
                      <w:rFonts w:cs="Times New Roman"/>
                      <w:sz w:val="21"/>
                      <w:szCs w:val="21"/>
                      <w:lang w:val="en-GB"/>
                    </w:rPr>
                  </w:pPr>
                  <w:proofErr w:type="gramStart"/>
                  <w:r w:rsidRPr="00205EA9">
                    <w:rPr>
                      <w:rFonts w:cs="Times New Roman"/>
                      <w:sz w:val="21"/>
                      <w:szCs w:val="21"/>
                      <w:lang w:val="en-GB"/>
                    </w:rPr>
                    <w:t>新增危废暂存</w:t>
                  </w:r>
                  <w:proofErr w:type="gramEnd"/>
                  <w:r w:rsidRPr="00205EA9">
                    <w:rPr>
                      <w:rFonts w:cs="Times New Roman"/>
                      <w:sz w:val="21"/>
                      <w:szCs w:val="21"/>
                      <w:lang w:val="en-GB"/>
                    </w:rPr>
                    <w:t>间一间</w:t>
                  </w:r>
                </w:p>
              </w:tc>
              <w:tc>
                <w:tcPr>
                  <w:tcW w:w="903" w:type="pct"/>
                  <w:tcBorders>
                    <w:top w:val="single" w:sz="4" w:space="0" w:color="auto"/>
                    <w:bottom w:val="single" w:sz="4" w:space="0" w:color="auto"/>
                  </w:tcBorders>
                  <w:vAlign w:val="center"/>
                </w:tcPr>
                <w:p w14:paraId="5314D8BA"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2.5</w:t>
                  </w:r>
                </w:p>
              </w:tc>
            </w:tr>
            <w:tr w:rsidR="00205EA9" w:rsidRPr="00205EA9" w14:paraId="1891572D" w14:textId="77777777" w:rsidTr="002A5B92">
              <w:trPr>
                <w:trHeight w:val="138"/>
              </w:trPr>
              <w:tc>
                <w:tcPr>
                  <w:tcW w:w="504" w:type="pct"/>
                  <w:vAlign w:val="center"/>
                </w:tcPr>
                <w:p w14:paraId="4E721571"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sz w:val="21"/>
                      <w:szCs w:val="21"/>
                      <w:lang w:val="en-GB"/>
                    </w:rPr>
                    <w:t>合计</w:t>
                  </w:r>
                </w:p>
              </w:tc>
              <w:tc>
                <w:tcPr>
                  <w:tcW w:w="1714" w:type="pct"/>
                  <w:tcBorders>
                    <w:top w:val="single" w:sz="4" w:space="0" w:color="auto"/>
                  </w:tcBorders>
                  <w:vAlign w:val="center"/>
                </w:tcPr>
                <w:p w14:paraId="09AD67B8"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w:t>
                  </w:r>
                </w:p>
              </w:tc>
              <w:tc>
                <w:tcPr>
                  <w:tcW w:w="1879" w:type="pct"/>
                  <w:tcBorders>
                    <w:top w:val="single" w:sz="4" w:space="0" w:color="auto"/>
                  </w:tcBorders>
                  <w:vAlign w:val="center"/>
                </w:tcPr>
                <w:p w14:paraId="5C70C540" w14:textId="77777777"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w:t>
                  </w:r>
                </w:p>
              </w:tc>
              <w:tc>
                <w:tcPr>
                  <w:tcW w:w="903" w:type="pct"/>
                  <w:tcBorders>
                    <w:top w:val="single" w:sz="4" w:space="0" w:color="auto"/>
                  </w:tcBorders>
                  <w:vAlign w:val="center"/>
                </w:tcPr>
                <w:p w14:paraId="6D4C060F" w14:textId="24382EE6" w:rsidR="00205EA9" w:rsidRPr="00205EA9" w:rsidRDefault="00205EA9" w:rsidP="00242106">
                  <w:pPr>
                    <w:spacing w:line="240" w:lineRule="auto"/>
                    <w:ind w:firstLineChars="0" w:firstLine="0"/>
                    <w:jc w:val="center"/>
                    <w:rPr>
                      <w:rFonts w:cs="Times New Roman"/>
                      <w:sz w:val="21"/>
                      <w:szCs w:val="21"/>
                      <w:lang w:val="en-GB"/>
                    </w:rPr>
                  </w:pPr>
                  <w:r w:rsidRPr="00205EA9">
                    <w:rPr>
                      <w:rFonts w:cs="Times New Roman" w:hint="eastAsia"/>
                      <w:sz w:val="21"/>
                      <w:szCs w:val="21"/>
                      <w:lang w:val="en-GB"/>
                    </w:rPr>
                    <w:t>10.7</w:t>
                  </w:r>
                </w:p>
              </w:tc>
            </w:tr>
          </w:tbl>
          <w:p w14:paraId="6E579F66" w14:textId="55B1983F" w:rsidR="005532FA" w:rsidRPr="002F056C" w:rsidRDefault="002A5B92" w:rsidP="005532FA">
            <w:pPr>
              <w:ind w:firstLineChars="0" w:firstLine="0"/>
              <w:rPr>
                <w:rFonts w:cs="Times New Roman"/>
                <w:b/>
                <w:lang w:val="en-GB"/>
              </w:rPr>
            </w:pPr>
            <w:r>
              <w:rPr>
                <w:rFonts w:cs="Times New Roman" w:hint="eastAsia"/>
                <w:b/>
                <w:lang w:val="en-GB"/>
              </w:rPr>
              <w:t>八、</w:t>
            </w:r>
            <w:r w:rsidR="005532FA" w:rsidRPr="002F056C">
              <w:rPr>
                <w:rFonts w:cs="Times New Roman" w:hint="eastAsia"/>
                <w:b/>
                <w:lang w:val="en-GB"/>
              </w:rPr>
              <w:t>工作制度及劳动定员</w:t>
            </w:r>
          </w:p>
          <w:p w14:paraId="328B0883" w14:textId="2A05C5BA" w:rsidR="00D95DFF" w:rsidRPr="002F056C" w:rsidRDefault="00D95DFF" w:rsidP="00D95DFF">
            <w:pPr>
              <w:ind w:firstLine="480"/>
              <w:rPr>
                <w:rFonts w:cs="Times New Roman"/>
                <w:lang w:val="en-GB"/>
              </w:rPr>
            </w:pPr>
            <w:r w:rsidRPr="002F056C">
              <w:rPr>
                <w:rFonts w:cs="Times New Roman"/>
                <w:lang w:val="en-GB"/>
              </w:rPr>
              <w:t>扩建前后劳动定员及工作制度见表</w:t>
            </w:r>
            <w:r w:rsidRPr="002F056C">
              <w:rPr>
                <w:rFonts w:cs="Times New Roman"/>
                <w:lang w:val="en-GB"/>
              </w:rPr>
              <w:t>1-</w:t>
            </w:r>
            <w:r w:rsidR="005E0AE9">
              <w:rPr>
                <w:rFonts w:cs="Times New Roman" w:hint="eastAsia"/>
                <w:lang w:val="en-GB"/>
              </w:rPr>
              <w:t>6</w:t>
            </w:r>
            <w:r w:rsidRPr="002F056C">
              <w:rPr>
                <w:rFonts w:cs="Times New Roman"/>
                <w:lang w:val="en-GB"/>
              </w:rPr>
              <w:t>。</w:t>
            </w:r>
          </w:p>
          <w:p w14:paraId="1AD25831" w14:textId="3C45DEA2" w:rsidR="00D95DFF" w:rsidRPr="002F056C" w:rsidRDefault="00D95DFF" w:rsidP="00D95DFF">
            <w:pPr>
              <w:spacing w:line="240" w:lineRule="auto"/>
              <w:ind w:firstLineChars="0" w:firstLine="0"/>
              <w:jc w:val="center"/>
              <w:rPr>
                <w:rFonts w:cs="Times New Roman"/>
                <w:b/>
                <w:sz w:val="21"/>
                <w:szCs w:val="21"/>
                <w:lang w:val="en-GB"/>
              </w:rPr>
            </w:pPr>
            <w:r w:rsidRPr="002F056C">
              <w:rPr>
                <w:rFonts w:cs="Times New Roman"/>
                <w:b/>
                <w:sz w:val="21"/>
                <w:szCs w:val="21"/>
                <w:lang w:val="en-GB"/>
              </w:rPr>
              <w:t>表</w:t>
            </w:r>
            <w:r w:rsidRPr="002F056C">
              <w:rPr>
                <w:rFonts w:cs="Times New Roman" w:hint="eastAsia"/>
                <w:b/>
                <w:sz w:val="21"/>
                <w:szCs w:val="21"/>
                <w:lang w:val="en-GB"/>
              </w:rPr>
              <w:t>1-</w:t>
            </w:r>
            <w:r w:rsidR="005E0AE9">
              <w:rPr>
                <w:rFonts w:cs="Times New Roman" w:hint="eastAsia"/>
                <w:b/>
                <w:sz w:val="21"/>
                <w:szCs w:val="21"/>
                <w:lang w:val="en-GB"/>
              </w:rPr>
              <w:t>6</w:t>
            </w:r>
            <w:r w:rsidRPr="002F056C">
              <w:rPr>
                <w:rFonts w:cs="Times New Roman" w:hint="eastAsia"/>
                <w:b/>
                <w:sz w:val="21"/>
                <w:szCs w:val="21"/>
                <w:lang w:val="en-GB"/>
              </w:rPr>
              <w:t xml:space="preserve"> </w:t>
            </w:r>
            <w:r w:rsidRPr="002F056C">
              <w:rPr>
                <w:rFonts w:cs="Times New Roman" w:hint="eastAsia"/>
                <w:b/>
                <w:sz w:val="21"/>
                <w:szCs w:val="21"/>
                <w:lang w:val="en-GB"/>
              </w:rPr>
              <w:t>扩建前后劳动定员及工作制度表</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4"/>
              <w:gridCol w:w="1881"/>
              <w:gridCol w:w="4293"/>
            </w:tblGrid>
            <w:tr w:rsidR="00FE231B" w:rsidRPr="002F056C" w14:paraId="4A05559E" w14:textId="77777777" w:rsidTr="00842E23">
              <w:trPr>
                <w:trHeight w:val="98"/>
              </w:trPr>
              <w:tc>
                <w:tcPr>
                  <w:tcW w:w="1491" w:type="pct"/>
                  <w:tcBorders>
                    <w:tl2br w:val="single" w:sz="4" w:space="0" w:color="auto"/>
                  </w:tcBorders>
                  <w:vAlign w:val="center"/>
                </w:tcPr>
                <w:p w14:paraId="128E1809" w14:textId="77777777" w:rsidR="00FE231B" w:rsidRPr="002F056C" w:rsidRDefault="00FE231B" w:rsidP="00D60B7C">
                  <w:pPr>
                    <w:spacing w:line="240" w:lineRule="auto"/>
                    <w:ind w:firstLineChars="0" w:firstLine="0"/>
                    <w:jc w:val="center"/>
                    <w:rPr>
                      <w:rFonts w:cs="Times New Roman"/>
                      <w:b/>
                      <w:sz w:val="21"/>
                      <w:szCs w:val="21"/>
                      <w:lang w:val="en-GB"/>
                    </w:rPr>
                  </w:pPr>
                  <w:r w:rsidRPr="002F056C">
                    <w:rPr>
                      <w:rFonts w:cs="Times New Roman" w:hint="eastAsia"/>
                      <w:b/>
                      <w:sz w:val="21"/>
                      <w:szCs w:val="21"/>
                      <w:lang w:val="en-GB"/>
                    </w:rPr>
                    <w:t xml:space="preserve">       </w:t>
                  </w:r>
                  <w:r w:rsidRPr="002F056C">
                    <w:rPr>
                      <w:rFonts w:cs="Times New Roman" w:hint="eastAsia"/>
                      <w:b/>
                      <w:sz w:val="21"/>
                      <w:szCs w:val="21"/>
                      <w:lang w:val="en-GB"/>
                    </w:rPr>
                    <w:t>变化情况</w:t>
                  </w:r>
                </w:p>
                <w:p w14:paraId="703CC8A4" w14:textId="77777777" w:rsidR="00FE231B" w:rsidRPr="002F056C" w:rsidRDefault="00FE231B" w:rsidP="00D60B7C">
                  <w:pPr>
                    <w:spacing w:line="240" w:lineRule="auto"/>
                    <w:ind w:firstLineChars="0" w:firstLine="0"/>
                    <w:rPr>
                      <w:rFonts w:cs="Times New Roman"/>
                      <w:b/>
                      <w:sz w:val="21"/>
                      <w:szCs w:val="21"/>
                      <w:lang w:val="en-GB"/>
                    </w:rPr>
                  </w:pPr>
                  <w:r w:rsidRPr="002F056C">
                    <w:rPr>
                      <w:rFonts w:cs="Times New Roman"/>
                      <w:b/>
                      <w:sz w:val="21"/>
                      <w:szCs w:val="21"/>
                      <w:lang w:val="en-GB"/>
                    </w:rPr>
                    <w:t>工作制度</w:t>
                  </w:r>
                </w:p>
              </w:tc>
              <w:tc>
                <w:tcPr>
                  <w:tcW w:w="1069" w:type="pct"/>
                  <w:vAlign w:val="center"/>
                </w:tcPr>
                <w:p w14:paraId="66EA1E55" w14:textId="77777777" w:rsidR="00FE231B" w:rsidRPr="002F056C" w:rsidRDefault="00FE231B" w:rsidP="00D60B7C">
                  <w:pPr>
                    <w:spacing w:line="240" w:lineRule="auto"/>
                    <w:ind w:firstLineChars="0" w:firstLine="0"/>
                    <w:jc w:val="center"/>
                    <w:rPr>
                      <w:rFonts w:cs="Times New Roman"/>
                      <w:b/>
                      <w:sz w:val="21"/>
                      <w:szCs w:val="21"/>
                      <w:lang w:val="en-GB"/>
                    </w:rPr>
                  </w:pPr>
                  <w:r w:rsidRPr="002F056C">
                    <w:rPr>
                      <w:rFonts w:cs="Times New Roman"/>
                      <w:b/>
                      <w:sz w:val="21"/>
                      <w:szCs w:val="21"/>
                      <w:lang w:val="en-GB"/>
                    </w:rPr>
                    <w:t>扩建前</w:t>
                  </w:r>
                </w:p>
              </w:tc>
              <w:tc>
                <w:tcPr>
                  <w:tcW w:w="2440" w:type="pct"/>
                  <w:vAlign w:val="center"/>
                </w:tcPr>
                <w:p w14:paraId="3E9A8C4E" w14:textId="77777777" w:rsidR="00FE231B" w:rsidRPr="002F056C" w:rsidRDefault="00FE231B" w:rsidP="00D60B7C">
                  <w:pPr>
                    <w:spacing w:line="240" w:lineRule="auto"/>
                    <w:ind w:firstLineChars="0" w:firstLine="0"/>
                    <w:jc w:val="center"/>
                    <w:rPr>
                      <w:rFonts w:cs="Times New Roman"/>
                      <w:b/>
                      <w:sz w:val="21"/>
                      <w:szCs w:val="21"/>
                      <w:lang w:val="en-GB"/>
                    </w:rPr>
                  </w:pPr>
                  <w:r w:rsidRPr="002F056C">
                    <w:rPr>
                      <w:rFonts w:cs="Times New Roman"/>
                      <w:b/>
                      <w:sz w:val="21"/>
                      <w:szCs w:val="21"/>
                      <w:lang w:val="en-GB"/>
                    </w:rPr>
                    <w:t>扩建后</w:t>
                  </w:r>
                </w:p>
              </w:tc>
            </w:tr>
            <w:tr w:rsidR="002732A0" w:rsidRPr="002F056C" w14:paraId="161EE7E4" w14:textId="77777777" w:rsidTr="00F478F4">
              <w:trPr>
                <w:trHeight w:val="161"/>
              </w:trPr>
              <w:tc>
                <w:tcPr>
                  <w:tcW w:w="1491" w:type="pct"/>
                  <w:vAlign w:val="center"/>
                </w:tcPr>
                <w:p w14:paraId="49B25A9A" w14:textId="77777777" w:rsidR="002732A0" w:rsidRPr="002F056C" w:rsidRDefault="002732A0" w:rsidP="00D60B7C">
                  <w:pPr>
                    <w:spacing w:line="240" w:lineRule="auto"/>
                    <w:ind w:firstLineChars="0" w:firstLine="0"/>
                    <w:jc w:val="center"/>
                    <w:rPr>
                      <w:rFonts w:cs="Times New Roman"/>
                      <w:sz w:val="21"/>
                      <w:szCs w:val="21"/>
                      <w:lang w:val="en-GB"/>
                    </w:rPr>
                  </w:pPr>
                  <w:r w:rsidRPr="002F056C">
                    <w:rPr>
                      <w:rFonts w:cs="Times New Roman"/>
                      <w:sz w:val="21"/>
                      <w:szCs w:val="21"/>
                      <w:lang w:val="en-GB"/>
                    </w:rPr>
                    <w:t>员工人数</w:t>
                  </w:r>
                </w:p>
              </w:tc>
              <w:tc>
                <w:tcPr>
                  <w:tcW w:w="1069" w:type="pct"/>
                  <w:tcBorders>
                    <w:bottom w:val="single" w:sz="4" w:space="0" w:color="auto"/>
                  </w:tcBorders>
                  <w:vAlign w:val="center"/>
                </w:tcPr>
                <w:p w14:paraId="5A4A955E" w14:textId="77777777" w:rsidR="002732A0" w:rsidRPr="002F056C" w:rsidRDefault="002732A0" w:rsidP="00D60B7C">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75</w:t>
                  </w:r>
                </w:p>
              </w:tc>
              <w:tc>
                <w:tcPr>
                  <w:tcW w:w="2440" w:type="pct"/>
                  <w:tcBorders>
                    <w:bottom w:val="single" w:sz="4" w:space="0" w:color="auto"/>
                  </w:tcBorders>
                  <w:vAlign w:val="center"/>
                </w:tcPr>
                <w:p w14:paraId="7A5125AA" w14:textId="77777777" w:rsidR="002732A0" w:rsidRPr="002F056C" w:rsidRDefault="002732A0" w:rsidP="002732A0">
                  <w:pPr>
                    <w:spacing w:line="240" w:lineRule="auto"/>
                    <w:ind w:firstLineChars="0" w:firstLine="0"/>
                    <w:jc w:val="center"/>
                    <w:rPr>
                      <w:rFonts w:cs="Times New Roman"/>
                      <w:sz w:val="21"/>
                      <w:szCs w:val="21"/>
                      <w:lang w:val="en-GB"/>
                    </w:rPr>
                  </w:pPr>
                  <w:r>
                    <w:rPr>
                      <w:rFonts w:cs="Times New Roman" w:hint="eastAsia"/>
                      <w:sz w:val="21"/>
                      <w:szCs w:val="21"/>
                      <w:lang w:val="en-GB"/>
                    </w:rPr>
                    <w:t>120</w:t>
                  </w:r>
                  <w:r w:rsidRPr="002F056C">
                    <w:rPr>
                      <w:rFonts w:cs="Times New Roman" w:hint="eastAsia"/>
                      <w:sz w:val="21"/>
                      <w:szCs w:val="21"/>
                      <w:lang w:val="en-GB"/>
                    </w:rPr>
                    <w:t>人</w:t>
                  </w:r>
                </w:p>
              </w:tc>
            </w:tr>
            <w:tr w:rsidR="00FE231B" w:rsidRPr="002F056C" w14:paraId="726DFDDF" w14:textId="77777777" w:rsidTr="002732A0">
              <w:tc>
                <w:tcPr>
                  <w:tcW w:w="1491" w:type="pct"/>
                  <w:vAlign w:val="center"/>
                </w:tcPr>
                <w:p w14:paraId="3AB2D67E" w14:textId="77777777" w:rsidR="00FE231B" w:rsidRPr="002F056C" w:rsidRDefault="00FE231B" w:rsidP="00D60B7C">
                  <w:pPr>
                    <w:spacing w:line="240" w:lineRule="auto"/>
                    <w:ind w:firstLineChars="0" w:firstLine="0"/>
                    <w:jc w:val="center"/>
                    <w:rPr>
                      <w:rFonts w:cs="Times New Roman"/>
                      <w:sz w:val="21"/>
                      <w:szCs w:val="21"/>
                      <w:lang w:val="en-GB"/>
                    </w:rPr>
                  </w:pPr>
                  <w:r w:rsidRPr="002F056C">
                    <w:rPr>
                      <w:rFonts w:cs="Times New Roman"/>
                      <w:sz w:val="21"/>
                      <w:szCs w:val="21"/>
                      <w:lang w:val="en-GB"/>
                    </w:rPr>
                    <w:lastRenderedPageBreak/>
                    <w:t>工作制度</w:t>
                  </w:r>
                </w:p>
              </w:tc>
              <w:tc>
                <w:tcPr>
                  <w:tcW w:w="3509" w:type="pct"/>
                  <w:gridSpan w:val="2"/>
                  <w:vAlign w:val="center"/>
                </w:tcPr>
                <w:p w14:paraId="79DB703E" w14:textId="77777777" w:rsidR="00FE231B" w:rsidRPr="002F056C" w:rsidRDefault="00FE231B" w:rsidP="00D60B7C">
                  <w:pPr>
                    <w:spacing w:line="240" w:lineRule="auto"/>
                    <w:ind w:firstLineChars="0" w:firstLine="0"/>
                    <w:jc w:val="center"/>
                    <w:rPr>
                      <w:rFonts w:cs="Times New Roman"/>
                      <w:sz w:val="21"/>
                      <w:szCs w:val="21"/>
                      <w:lang w:val="en-GB"/>
                    </w:rPr>
                  </w:pPr>
                  <w:r w:rsidRPr="002F056C">
                    <w:rPr>
                      <w:rFonts w:cs="Times New Roman"/>
                      <w:sz w:val="21"/>
                      <w:szCs w:val="21"/>
                      <w:lang w:val="en-GB"/>
                    </w:rPr>
                    <w:t>实行白班制</w:t>
                  </w:r>
                  <w:r w:rsidRPr="002F056C">
                    <w:rPr>
                      <w:rFonts w:cs="Times New Roman" w:hint="eastAsia"/>
                      <w:sz w:val="21"/>
                      <w:szCs w:val="21"/>
                      <w:lang w:val="en-GB"/>
                    </w:rPr>
                    <w:t>，</w:t>
                  </w:r>
                  <w:r w:rsidRPr="002F056C">
                    <w:rPr>
                      <w:rFonts w:cs="Times New Roman"/>
                      <w:sz w:val="21"/>
                      <w:szCs w:val="21"/>
                      <w:lang w:val="en-GB"/>
                    </w:rPr>
                    <w:t>每班工作</w:t>
                  </w:r>
                  <w:r w:rsidRPr="002F056C">
                    <w:rPr>
                      <w:rFonts w:cs="Times New Roman" w:hint="eastAsia"/>
                      <w:sz w:val="21"/>
                      <w:szCs w:val="21"/>
                      <w:lang w:val="en-GB"/>
                    </w:rPr>
                    <w:t>8</w:t>
                  </w:r>
                  <w:r w:rsidR="00A311DA">
                    <w:rPr>
                      <w:rFonts w:cs="Times New Roman" w:hint="eastAsia"/>
                      <w:sz w:val="21"/>
                      <w:szCs w:val="21"/>
                      <w:lang w:val="en-GB"/>
                    </w:rPr>
                    <w:t>小时，年工作</w:t>
                  </w:r>
                  <w:r w:rsidR="00A311DA">
                    <w:rPr>
                      <w:rFonts w:cs="Times New Roman" w:hint="eastAsia"/>
                      <w:sz w:val="21"/>
                      <w:szCs w:val="21"/>
                      <w:lang w:val="en-GB"/>
                    </w:rPr>
                    <w:t>300</w:t>
                  </w:r>
                  <w:r w:rsidR="00A311DA">
                    <w:rPr>
                      <w:rFonts w:cs="Times New Roman" w:hint="eastAsia"/>
                      <w:sz w:val="21"/>
                      <w:szCs w:val="21"/>
                      <w:lang w:val="en-GB"/>
                    </w:rPr>
                    <w:t>天</w:t>
                  </w:r>
                </w:p>
              </w:tc>
            </w:tr>
            <w:tr w:rsidR="00FE231B" w:rsidRPr="002F056C" w14:paraId="7834F1A4" w14:textId="77777777" w:rsidTr="00F478F4">
              <w:tc>
                <w:tcPr>
                  <w:tcW w:w="1491" w:type="pct"/>
                  <w:vAlign w:val="center"/>
                </w:tcPr>
                <w:p w14:paraId="00B13DE4" w14:textId="77777777" w:rsidR="00FE231B" w:rsidRPr="002F056C" w:rsidRDefault="00FE231B" w:rsidP="00D60B7C">
                  <w:pPr>
                    <w:spacing w:line="240" w:lineRule="auto"/>
                    <w:ind w:firstLineChars="0" w:firstLine="0"/>
                    <w:jc w:val="center"/>
                    <w:rPr>
                      <w:rFonts w:cs="Times New Roman"/>
                      <w:sz w:val="21"/>
                      <w:szCs w:val="21"/>
                      <w:lang w:val="en-GB"/>
                    </w:rPr>
                  </w:pPr>
                  <w:r w:rsidRPr="002D5690">
                    <w:rPr>
                      <w:rFonts w:cs="Times New Roman"/>
                      <w:sz w:val="21"/>
                      <w:szCs w:val="21"/>
                      <w:lang w:val="en-GB"/>
                    </w:rPr>
                    <w:t>食宿情况</w:t>
                  </w:r>
                </w:p>
              </w:tc>
              <w:tc>
                <w:tcPr>
                  <w:tcW w:w="1069" w:type="pct"/>
                  <w:vAlign w:val="center"/>
                </w:tcPr>
                <w:p w14:paraId="2A9FFA45" w14:textId="77777777" w:rsidR="00FE231B" w:rsidRPr="002F056C" w:rsidRDefault="00514BEA" w:rsidP="00D60B7C">
                  <w:pPr>
                    <w:spacing w:line="240" w:lineRule="auto"/>
                    <w:ind w:firstLineChars="0" w:firstLine="0"/>
                    <w:jc w:val="center"/>
                    <w:rPr>
                      <w:rFonts w:cs="Times New Roman"/>
                      <w:sz w:val="21"/>
                      <w:szCs w:val="21"/>
                      <w:lang w:val="en-GB"/>
                    </w:rPr>
                  </w:pPr>
                  <w:r>
                    <w:rPr>
                      <w:rFonts w:cs="Times New Roman" w:hint="eastAsia"/>
                      <w:sz w:val="21"/>
                      <w:szCs w:val="21"/>
                      <w:lang w:val="en-GB"/>
                    </w:rPr>
                    <w:t>/</w:t>
                  </w:r>
                </w:p>
              </w:tc>
              <w:tc>
                <w:tcPr>
                  <w:tcW w:w="2440" w:type="pct"/>
                  <w:vAlign w:val="center"/>
                </w:tcPr>
                <w:p w14:paraId="5650E383" w14:textId="77777777" w:rsidR="00FE231B" w:rsidRPr="002F056C" w:rsidRDefault="00514BEA" w:rsidP="003F11BD">
                  <w:pPr>
                    <w:spacing w:line="240" w:lineRule="auto"/>
                    <w:ind w:firstLineChars="0" w:firstLine="0"/>
                    <w:jc w:val="center"/>
                    <w:rPr>
                      <w:rFonts w:cs="Times New Roman"/>
                      <w:sz w:val="21"/>
                      <w:szCs w:val="21"/>
                      <w:lang w:val="en-GB"/>
                    </w:rPr>
                  </w:pPr>
                  <w:r>
                    <w:rPr>
                      <w:rFonts w:cs="Times New Roman"/>
                      <w:sz w:val="21"/>
                      <w:szCs w:val="21"/>
                      <w:lang w:val="en-GB"/>
                    </w:rPr>
                    <w:t>全部在</w:t>
                  </w:r>
                  <w:r w:rsidR="002D5690">
                    <w:rPr>
                      <w:rFonts w:cs="Times New Roman"/>
                      <w:sz w:val="21"/>
                      <w:szCs w:val="21"/>
                      <w:lang w:val="en-GB"/>
                    </w:rPr>
                    <w:t>食堂就餐</w:t>
                  </w:r>
                  <w:r w:rsidR="002D5690">
                    <w:rPr>
                      <w:rFonts w:cs="Times New Roman" w:hint="eastAsia"/>
                      <w:sz w:val="21"/>
                      <w:szCs w:val="21"/>
                      <w:lang w:val="en-GB"/>
                    </w:rPr>
                    <w:t>，</w:t>
                  </w:r>
                  <w:r w:rsidR="003F11BD">
                    <w:rPr>
                      <w:rFonts w:cs="Times New Roman" w:hint="eastAsia"/>
                      <w:sz w:val="21"/>
                      <w:szCs w:val="21"/>
                      <w:lang w:val="en-GB"/>
                    </w:rPr>
                    <w:t>80</w:t>
                  </w:r>
                  <w:r w:rsidR="002D5690">
                    <w:rPr>
                      <w:rFonts w:cs="Times New Roman" w:hint="eastAsia"/>
                      <w:sz w:val="21"/>
                      <w:szCs w:val="21"/>
                      <w:lang w:val="en-GB"/>
                    </w:rPr>
                    <w:t>名员工在厂内住宿</w:t>
                  </w:r>
                </w:p>
              </w:tc>
            </w:tr>
          </w:tbl>
          <w:p w14:paraId="35DC43A5" w14:textId="5D83D848" w:rsidR="00453D56" w:rsidRPr="00145C2B" w:rsidRDefault="002A5B92" w:rsidP="00842E23">
            <w:pPr>
              <w:snapToGrid w:val="0"/>
              <w:spacing w:before="50"/>
              <w:ind w:firstLineChars="0" w:firstLine="0"/>
              <w:rPr>
                <w:b/>
                <w:szCs w:val="24"/>
              </w:rPr>
            </w:pPr>
            <w:r>
              <w:rPr>
                <w:rFonts w:hint="eastAsia"/>
                <w:b/>
                <w:szCs w:val="24"/>
              </w:rPr>
              <w:t>九</w:t>
            </w:r>
            <w:r w:rsidR="00453D56" w:rsidRPr="00145C2B">
              <w:rPr>
                <w:b/>
                <w:szCs w:val="24"/>
              </w:rPr>
              <w:t>、项目实施进度计划</w:t>
            </w:r>
          </w:p>
          <w:p w14:paraId="5E1BF44B" w14:textId="7AA2AF6B" w:rsidR="00453D56" w:rsidRPr="00DB7117" w:rsidRDefault="00453D56" w:rsidP="00842E23">
            <w:pPr>
              <w:ind w:firstLine="480"/>
              <w:rPr>
                <w:szCs w:val="24"/>
              </w:rPr>
            </w:pPr>
            <w:r w:rsidRPr="00DB7117">
              <w:rPr>
                <w:rFonts w:hint="eastAsia"/>
              </w:rPr>
              <w:t>项目为扩建项目，不</w:t>
            </w:r>
            <w:r w:rsidR="00470A0A" w:rsidRPr="00DB7117">
              <w:rPr>
                <w:rFonts w:hint="eastAsia"/>
              </w:rPr>
              <w:t>进行</w:t>
            </w:r>
            <w:r w:rsidRPr="00DB7117">
              <w:rPr>
                <w:rFonts w:hint="eastAsia"/>
              </w:rPr>
              <w:t>土木工程，计划前期工作于</w:t>
            </w:r>
            <w:r w:rsidRPr="00DB7117">
              <w:rPr>
                <w:rFonts w:hint="eastAsia"/>
              </w:rPr>
              <w:t>2020</w:t>
            </w:r>
            <w:r w:rsidRPr="00DB7117">
              <w:rPr>
                <w:rFonts w:hint="eastAsia"/>
              </w:rPr>
              <w:t>年</w:t>
            </w:r>
            <w:r w:rsidRPr="00DB7117">
              <w:rPr>
                <w:rFonts w:hint="eastAsia"/>
              </w:rPr>
              <w:t>5</w:t>
            </w:r>
            <w:r w:rsidRPr="00DB7117">
              <w:rPr>
                <w:rFonts w:hint="eastAsia"/>
              </w:rPr>
              <w:t>月完成，预计</w:t>
            </w:r>
            <w:r w:rsidRPr="00DB7117">
              <w:rPr>
                <w:rFonts w:hint="eastAsia"/>
              </w:rPr>
              <w:t>2019</w:t>
            </w:r>
            <w:r w:rsidRPr="00DB7117">
              <w:rPr>
                <w:rFonts w:hint="eastAsia"/>
              </w:rPr>
              <w:t>年</w:t>
            </w:r>
            <w:r w:rsidRPr="00DB7117">
              <w:rPr>
                <w:rFonts w:hint="eastAsia"/>
              </w:rPr>
              <w:t>12</w:t>
            </w:r>
            <w:r w:rsidRPr="00DB7117">
              <w:rPr>
                <w:rFonts w:hint="eastAsia"/>
              </w:rPr>
              <w:t>月～</w:t>
            </w:r>
            <w:r w:rsidRPr="00DB7117">
              <w:rPr>
                <w:rFonts w:hint="eastAsia"/>
              </w:rPr>
              <w:t>2020</w:t>
            </w:r>
            <w:r w:rsidRPr="00DB7117">
              <w:rPr>
                <w:rFonts w:hint="eastAsia"/>
              </w:rPr>
              <w:t>年</w:t>
            </w:r>
            <w:r w:rsidR="002A5B92" w:rsidRPr="00DB7117">
              <w:rPr>
                <w:rFonts w:hint="eastAsia"/>
              </w:rPr>
              <w:t>2</w:t>
            </w:r>
            <w:r w:rsidRPr="00DB7117">
              <w:rPr>
                <w:rFonts w:hint="eastAsia"/>
              </w:rPr>
              <w:t>月进行资金整合及设备引进，</w:t>
            </w:r>
            <w:r w:rsidRPr="00DB7117">
              <w:rPr>
                <w:rFonts w:hint="eastAsia"/>
              </w:rPr>
              <w:t>2020</w:t>
            </w:r>
            <w:r w:rsidRPr="00DB7117">
              <w:rPr>
                <w:rFonts w:hint="eastAsia"/>
              </w:rPr>
              <w:t>年</w:t>
            </w:r>
            <w:r w:rsidRPr="00DB7117">
              <w:rPr>
                <w:rFonts w:hint="eastAsia"/>
              </w:rPr>
              <w:t>3</w:t>
            </w:r>
            <w:r w:rsidRPr="00DB7117">
              <w:rPr>
                <w:rFonts w:hint="eastAsia"/>
              </w:rPr>
              <w:t>月～</w:t>
            </w:r>
            <w:r w:rsidRPr="00DB7117">
              <w:rPr>
                <w:rFonts w:hint="eastAsia"/>
              </w:rPr>
              <w:t>2020</w:t>
            </w:r>
            <w:r w:rsidRPr="00DB7117">
              <w:rPr>
                <w:rFonts w:hint="eastAsia"/>
              </w:rPr>
              <w:t>年</w:t>
            </w:r>
            <w:r w:rsidRPr="00DB7117">
              <w:rPr>
                <w:rFonts w:hint="eastAsia"/>
              </w:rPr>
              <w:t>4</w:t>
            </w:r>
            <w:r w:rsidRPr="00DB7117">
              <w:rPr>
                <w:rFonts w:hint="eastAsia"/>
              </w:rPr>
              <w:t>月进行设备安装、调试，计划</w:t>
            </w:r>
            <w:r w:rsidRPr="00DB7117">
              <w:rPr>
                <w:rFonts w:hint="eastAsia"/>
              </w:rPr>
              <w:t>2020</w:t>
            </w:r>
            <w:r w:rsidRPr="00DB7117">
              <w:rPr>
                <w:rFonts w:hint="eastAsia"/>
              </w:rPr>
              <w:t>年</w:t>
            </w:r>
            <w:r w:rsidRPr="00DB7117">
              <w:rPr>
                <w:rFonts w:hint="eastAsia"/>
              </w:rPr>
              <w:t>5</w:t>
            </w:r>
            <w:r w:rsidRPr="00DB7117">
              <w:rPr>
                <w:rFonts w:hint="eastAsia"/>
              </w:rPr>
              <w:t>月</w:t>
            </w:r>
            <w:r w:rsidR="000800C2" w:rsidRPr="00DB7117">
              <w:rPr>
                <w:rFonts w:hint="eastAsia"/>
              </w:rPr>
              <w:t>安装调试完工</w:t>
            </w:r>
            <w:r w:rsidRPr="00DB7117">
              <w:rPr>
                <w:rFonts w:hint="eastAsia"/>
              </w:rPr>
              <w:t>。</w:t>
            </w:r>
          </w:p>
          <w:p w14:paraId="0D12E519" w14:textId="095CD17C" w:rsidR="00D95DFF" w:rsidRPr="00DB7117" w:rsidRDefault="002A5B92" w:rsidP="00EF4753">
            <w:pPr>
              <w:ind w:firstLineChars="0" w:firstLine="0"/>
              <w:rPr>
                <w:rFonts w:cs="Times New Roman"/>
                <w:b/>
                <w:szCs w:val="24"/>
                <w:lang w:val="en-GB"/>
              </w:rPr>
            </w:pPr>
            <w:r w:rsidRPr="00DB7117">
              <w:rPr>
                <w:rFonts w:cs="Times New Roman" w:hint="eastAsia"/>
                <w:b/>
                <w:szCs w:val="24"/>
                <w:lang w:val="en-GB"/>
              </w:rPr>
              <w:t>十</w:t>
            </w:r>
            <w:r w:rsidR="00EF4753" w:rsidRPr="00DB7117">
              <w:rPr>
                <w:rFonts w:cs="Times New Roman" w:hint="eastAsia"/>
                <w:b/>
                <w:szCs w:val="24"/>
                <w:lang w:val="en-GB"/>
              </w:rPr>
              <w:t>、相关政策、规划符合性分析</w:t>
            </w:r>
          </w:p>
          <w:p w14:paraId="28EBAC7A" w14:textId="77777777" w:rsidR="00EF4753" w:rsidRPr="00DB7117" w:rsidRDefault="00EF4753" w:rsidP="000800C2">
            <w:pPr>
              <w:ind w:firstLine="482"/>
              <w:rPr>
                <w:b/>
                <w:lang w:val="en-GB"/>
              </w:rPr>
            </w:pPr>
            <w:r w:rsidRPr="00DB7117">
              <w:rPr>
                <w:b/>
                <w:lang w:val="en-GB"/>
              </w:rPr>
              <w:t>（</w:t>
            </w:r>
            <w:r w:rsidRPr="00DB7117">
              <w:rPr>
                <w:b/>
                <w:lang w:val="en-GB"/>
              </w:rPr>
              <w:t>1</w:t>
            </w:r>
            <w:r w:rsidRPr="00DB7117">
              <w:rPr>
                <w:b/>
                <w:lang w:val="en-GB"/>
              </w:rPr>
              <w:t>）产业政策符合性分析</w:t>
            </w:r>
          </w:p>
          <w:p w14:paraId="7444873A" w14:textId="660825EC" w:rsidR="00EF4753" w:rsidRPr="00DB7117" w:rsidRDefault="00EF4753" w:rsidP="00EF4753">
            <w:pPr>
              <w:ind w:firstLine="480"/>
              <w:rPr>
                <w:rFonts w:cs="Times New Roman"/>
                <w:lang w:val="en-GB"/>
              </w:rPr>
            </w:pPr>
            <w:r w:rsidRPr="00DB7117">
              <w:rPr>
                <w:lang w:val="en-GB"/>
              </w:rPr>
              <w:t>本项目为</w:t>
            </w:r>
            <w:r w:rsidRPr="00DB7117">
              <w:rPr>
                <w:rFonts w:cs="Times New Roman"/>
                <w:lang w:val="en-GB"/>
              </w:rPr>
              <w:t>C3022</w:t>
            </w:r>
            <w:proofErr w:type="gramStart"/>
            <w:r w:rsidRPr="00DB7117">
              <w:rPr>
                <w:rFonts w:cs="Times New Roman" w:hint="eastAsia"/>
              </w:rPr>
              <w:t>砼</w:t>
            </w:r>
            <w:proofErr w:type="gramEnd"/>
            <w:r w:rsidRPr="00DB7117">
              <w:rPr>
                <w:rFonts w:cs="Times New Roman" w:hint="eastAsia"/>
              </w:rPr>
              <w:t>结构构件制造项目</w:t>
            </w:r>
            <w:r w:rsidRPr="00DB7117">
              <w:rPr>
                <w:rFonts w:cs="Times New Roman"/>
                <w:lang w:val="en-GB"/>
              </w:rPr>
              <w:t>，根据</w:t>
            </w:r>
            <w:r w:rsidRPr="00DB7117">
              <w:rPr>
                <w:rFonts w:cs="Times New Roman" w:hint="eastAsia"/>
                <w:lang w:val="en-GB"/>
              </w:rPr>
              <w:t>《产业结构</w:t>
            </w:r>
            <w:r w:rsidR="00D71EA5" w:rsidRPr="00DB7117">
              <w:rPr>
                <w:rFonts w:cs="Times New Roman" w:hint="eastAsia"/>
                <w:lang w:val="en-GB"/>
              </w:rPr>
              <w:t>调整指导名录</w:t>
            </w:r>
            <w:r w:rsidRPr="00DB7117">
              <w:rPr>
                <w:rFonts w:cs="Times New Roman" w:hint="eastAsia"/>
                <w:lang w:val="en-GB"/>
              </w:rPr>
              <w:t>》</w:t>
            </w:r>
            <w:r w:rsidR="00D71EA5" w:rsidRPr="00DB7117">
              <w:rPr>
                <w:rFonts w:cs="Times New Roman" w:hint="eastAsia"/>
                <w:lang w:val="en-GB"/>
              </w:rPr>
              <w:t>（</w:t>
            </w:r>
            <w:r w:rsidR="005F78A4" w:rsidRPr="00DB7117">
              <w:rPr>
                <w:rFonts w:cs="Times New Roman" w:hint="eastAsia"/>
                <w:lang w:val="en-GB"/>
              </w:rPr>
              <w:t>2019</w:t>
            </w:r>
            <w:r w:rsidR="005F78A4" w:rsidRPr="00DB7117">
              <w:rPr>
                <w:rFonts w:cs="Times New Roman" w:hint="eastAsia"/>
                <w:lang w:val="en-GB"/>
              </w:rPr>
              <w:t>本</w:t>
            </w:r>
            <w:r w:rsidR="00D71EA5" w:rsidRPr="00DB7117">
              <w:rPr>
                <w:rFonts w:cs="Times New Roman" w:hint="eastAsia"/>
                <w:lang w:val="en-GB"/>
              </w:rPr>
              <w:t>）</w:t>
            </w:r>
            <w:r w:rsidR="00431413" w:rsidRPr="00DB7117">
              <w:rPr>
                <w:rFonts w:cs="Times New Roman" w:hint="eastAsia"/>
                <w:lang w:val="en-GB"/>
              </w:rPr>
              <w:t>，本项目不属于国家鼓励类、限制类、淘汰类项目，属于允许类。本项目已经取得元谋县发展和</w:t>
            </w:r>
            <w:proofErr w:type="gramStart"/>
            <w:r w:rsidR="00431413" w:rsidRPr="00DB7117">
              <w:rPr>
                <w:rFonts w:cs="Times New Roman" w:hint="eastAsia"/>
                <w:lang w:val="en-GB"/>
              </w:rPr>
              <w:t>改革局</w:t>
            </w:r>
            <w:proofErr w:type="gramEnd"/>
            <w:r w:rsidR="00431413" w:rsidRPr="00DB7117">
              <w:rPr>
                <w:rFonts w:cs="Times New Roman" w:hint="eastAsia"/>
                <w:lang w:val="en-GB"/>
              </w:rPr>
              <w:t>出具的投资项目备案证（详见附件</w:t>
            </w:r>
            <w:r w:rsidR="00865C56" w:rsidRPr="00DB7117">
              <w:rPr>
                <w:rFonts w:cs="Times New Roman" w:hint="eastAsia"/>
                <w:lang w:val="en-GB"/>
              </w:rPr>
              <w:t>2</w:t>
            </w:r>
            <w:r w:rsidR="00431413" w:rsidRPr="00DB7117">
              <w:rPr>
                <w:rFonts w:cs="Times New Roman" w:hint="eastAsia"/>
                <w:lang w:val="en-GB"/>
              </w:rPr>
              <w:t>）。因此，项目的建设符合国家现行相关产业政策的要求。</w:t>
            </w:r>
          </w:p>
          <w:p w14:paraId="4E30A7E9" w14:textId="492819B4" w:rsidR="000800C2" w:rsidRPr="00DB7117" w:rsidRDefault="000800C2" w:rsidP="000800C2">
            <w:pPr>
              <w:ind w:firstLine="482"/>
              <w:rPr>
                <w:b/>
                <w:lang w:val="en-GB"/>
              </w:rPr>
            </w:pPr>
            <w:r w:rsidRPr="00DB7117">
              <w:rPr>
                <w:rFonts w:hint="eastAsia"/>
                <w:b/>
                <w:lang w:val="en-GB"/>
              </w:rPr>
              <w:t>（</w:t>
            </w:r>
            <w:r w:rsidRPr="00DB7117">
              <w:rPr>
                <w:rFonts w:hint="eastAsia"/>
                <w:b/>
                <w:lang w:val="en-GB"/>
              </w:rPr>
              <w:t>2</w:t>
            </w:r>
            <w:r w:rsidRPr="00DB7117">
              <w:rPr>
                <w:rFonts w:hint="eastAsia"/>
                <w:b/>
                <w:lang w:val="en-GB"/>
              </w:rPr>
              <w:t>）</w:t>
            </w:r>
            <w:r w:rsidR="00AB3A84" w:rsidRPr="00DB7117">
              <w:rPr>
                <w:rFonts w:hint="eastAsia"/>
                <w:b/>
                <w:lang w:val="en-GB"/>
              </w:rPr>
              <w:t>本项目燃煤</w:t>
            </w:r>
            <w:r w:rsidRPr="00DB7117">
              <w:rPr>
                <w:rFonts w:hint="eastAsia"/>
                <w:b/>
                <w:lang w:val="en-GB"/>
              </w:rPr>
              <w:t>锅炉使用可行性分析</w:t>
            </w:r>
          </w:p>
          <w:p w14:paraId="71A758A2" w14:textId="576CAF95" w:rsidR="000D5CF2" w:rsidRPr="00DB7117" w:rsidRDefault="000800C2" w:rsidP="000800C2">
            <w:pPr>
              <w:ind w:firstLine="480"/>
            </w:pPr>
            <w:r w:rsidRPr="00DB7117">
              <w:rPr>
                <w:lang w:val="en-GB"/>
              </w:rPr>
              <w:t>本项目为保证产品品质</w:t>
            </w:r>
            <w:r w:rsidRPr="00DB7117">
              <w:rPr>
                <w:rFonts w:hint="eastAsia"/>
                <w:lang w:val="en-GB"/>
              </w:rPr>
              <w:t>，需对产品进行蒸汽养护，</w:t>
            </w:r>
            <w:r w:rsidRPr="00DB7117">
              <w:rPr>
                <w:lang w:val="en-GB"/>
              </w:rPr>
              <w:t>采用</w:t>
            </w:r>
            <w:r w:rsidRPr="00DB7117">
              <w:rPr>
                <w:rFonts w:hint="eastAsia"/>
                <w:lang w:val="en-GB"/>
              </w:rPr>
              <w:t>4t/h</w:t>
            </w:r>
            <w:r w:rsidRPr="00DB7117">
              <w:rPr>
                <w:rFonts w:hint="eastAsia"/>
                <w:lang w:val="en-GB"/>
              </w:rPr>
              <w:t>燃煤蒸汽锅炉</w:t>
            </w:r>
            <w:r w:rsidRPr="00DB7117">
              <w:rPr>
                <w:rFonts w:hint="eastAsia"/>
                <w:lang w:val="en-GB"/>
              </w:rPr>
              <w:t>1</w:t>
            </w:r>
            <w:r w:rsidRPr="00DB7117">
              <w:rPr>
                <w:rFonts w:hint="eastAsia"/>
                <w:lang w:val="en-GB"/>
              </w:rPr>
              <w:t>台</w:t>
            </w:r>
            <w:r w:rsidR="00AB3A84" w:rsidRPr="00DB7117">
              <w:rPr>
                <w:rFonts w:hint="eastAsia"/>
                <w:lang w:val="en-GB"/>
              </w:rPr>
              <w:t>。</w:t>
            </w:r>
            <w:r w:rsidRPr="00DB7117">
              <w:rPr>
                <w:rFonts w:hint="eastAsia"/>
                <w:lang w:val="en-GB"/>
              </w:rPr>
              <w:t>根据</w:t>
            </w:r>
            <w:r w:rsidR="00AB3A84" w:rsidRPr="00DB7117">
              <w:rPr>
                <w:rFonts w:hint="eastAsia"/>
                <w:lang w:val="en-GB"/>
              </w:rPr>
              <w:t>元谋县人民政府办公室关于印发</w:t>
            </w:r>
            <w:r w:rsidRPr="00DB7117">
              <w:rPr>
                <w:rFonts w:hint="eastAsia"/>
                <w:lang w:val="en-GB"/>
              </w:rPr>
              <w:t>《元谋县</w:t>
            </w:r>
            <w:r w:rsidRPr="00DB7117">
              <w:rPr>
                <w:rFonts w:hint="eastAsia"/>
                <w:lang w:val="en-GB"/>
              </w:rPr>
              <w:t>10</w:t>
            </w:r>
            <w:r w:rsidRPr="00DB7117">
              <w:rPr>
                <w:rFonts w:hint="eastAsia"/>
                <w:lang w:val="en-GB"/>
              </w:rPr>
              <w:t>蒸</w:t>
            </w:r>
            <w:r w:rsidR="00AB3A84" w:rsidRPr="00DB7117">
              <w:rPr>
                <w:rFonts w:hint="eastAsia"/>
                <w:lang w:val="en-GB"/>
              </w:rPr>
              <w:t>吨</w:t>
            </w:r>
            <w:r w:rsidR="00AB3A84" w:rsidRPr="00DB7117">
              <w:rPr>
                <w:rFonts w:hint="eastAsia"/>
                <w:lang w:val="en-GB"/>
              </w:rPr>
              <w:t>/</w:t>
            </w:r>
            <w:r w:rsidR="00AB3A84" w:rsidRPr="00DB7117">
              <w:rPr>
                <w:rFonts w:hint="eastAsia"/>
                <w:lang w:val="en-GB"/>
              </w:rPr>
              <w:t>小时及以下燃煤锅炉淘汰工作方案</w:t>
            </w:r>
            <w:r w:rsidRPr="00DB7117">
              <w:rPr>
                <w:rFonts w:hint="eastAsia"/>
                <w:lang w:val="en-GB"/>
              </w:rPr>
              <w:t>》</w:t>
            </w:r>
            <w:r w:rsidR="00AB3A84" w:rsidRPr="00DB7117">
              <w:rPr>
                <w:rFonts w:hint="eastAsia"/>
                <w:lang w:val="en-GB"/>
              </w:rPr>
              <w:t>的通知可知其工作目标为：</w:t>
            </w:r>
            <w:r w:rsidR="00AB3A84" w:rsidRPr="00DB7117">
              <w:rPr>
                <w:rFonts w:hint="eastAsia"/>
              </w:rPr>
              <w:t>县城建成区基本淘汰每小时</w:t>
            </w:r>
            <w:r w:rsidR="00AB3A84" w:rsidRPr="00DB7117">
              <w:rPr>
                <w:rFonts w:hint="eastAsia"/>
              </w:rPr>
              <w:t>10</w:t>
            </w:r>
            <w:proofErr w:type="gramStart"/>
            <w:r w:rsidR="00AB3A84" w:rsidRPr="00DB7117">
              <w:rPr>
                <w:rFonts w:hint="eastAsia"/>
              </w:rPr>
              <w:t>蒸吨及以下</w:t>
            </w:r>
            <w:proofErr w:type="gramEnd"/>
            <w:r w:rsidR="00AB3A84" w:rsidRPr="00DB7117">
              <w:rPr>
                <w:rFonts w:hint="eastAsia"/>
              </w:rPr>
              <w:t>燃煤锅炉及茶水炉、经营性炉灶、储粮烘干设备等燃煤设施，其中到</w:t>
            </w:r>
            <w:r w:rsidR="00AB3A84" w:rsidRPr="00DB7117">
              <w:rPr>
                <w:rFonts w:hint="eastAsia"/>
              </w:rPr>
              <w:t>2019</w:t>
            </w:r>
            <w:r w:rsidR="00AB3A84" w:rsidRPr="00DB7117">
              <w:rPr>
                <w:rFonts w:hint="eastAsia"/>
              </w:rPr>
              <w:t>年</w:t>
            </w:r>
            <w:r w:rsidR="00AB3A84" w:rsidRPr="00DB7117">
              <w:rPr>
                <w:rFonts w:hint="eastAsia"/>
              </w:rPr>
              <w:t>11</w:t>
            </w:r>
            <w:r w:rsidR="00AB3A84" w:rsidRPr="00DB7117">
              <w:rPr>
                <w:rFonts w:hint="eastAsia"/>
              </w:rPr>
              <w:t>月</w:t>
            </w:r>
            <w:r w:rsidR="00AB3A84" w:rsidRPr="00DB7117">
              <w:rPr>
                <w:rFonts w:hint="eastAsia"/>
              </w:rPr>
              <w:t>30</w:t>
            </w:r>
            <w:r w:rsidR="00AB3A84" w:rsidRPr="00DB7117">
              <w:rPr>
                <w:rFonts w:hint="eastAsia"/>
              </w:rPr>
              <w:t>日，每小时</w:t>
            </w:r>
            <w:r w:rsidR="00AB3A84" w:rsidRPr="00DB7117">
              <w:rPr>
                <w:rFonts w:hint="eastAsia"/>
              </w:rPr>
              <w:t>10</w:t>
            </w:r>
            <w:proofErr w:type="gramStart"/>
            <w:r w:rsidR="00AB3A84" w:rsidRPr="00DB7117">
              <w:rPr>
                <w:rFonts w:hint="eastAsia"/>
              </w:rPr>
              <w:t>蒸吨及以下</w:t>
            </w:r>
            <w:proofErr w:type="gramEnd"/>
            <w:r w:rsidR="00AB3A84" w:rsidRPr="00DB7117">
              <w:rPr>
                <w:rFonts w:hint="eastAsia"/>
              </w:rPr>
              <w:t>燃煤锅炉淘汰率达到</w:t>
            </w:r>
            <w:r w:rsidR="00AB3A84" w:rsidRPr="00DB7117">
              <w:rPr>
                <w:rFonts w:hint="eastAsia"/>
              </w:rPr>
              <w:t>50%</w:t>
            </w:r>
            <w:r w:rsidR="00AB3A84" w:rsidRPr="00DB7117">
              <w:rPr>
                <w:rFonts w:hint="eastAsia"/>
              </w:rPr>
              <w:t>，到</w:t>
            </w:r>
            <w:r w:rsidR="00AB3A84" w:rsidRPr="00DB7117">
              <w:rPr>
                <w:rFonts w:hint="eastAsia"/>
              </w:rPr>
              <w:t>2020</w:t>
            </w:r>
            <w:r w:rsidR="00AB3A84" w:rsidRPr="00DB7117">
              <w:rPr>
                <w:rFonts w:hint="eastAsia"/>
              </w:rPr>
              <w:t>年</w:t>
            </w:r>
            <w:r w:rsidR="00AB3A84" w:rsidRPr="00DB7117">
              <w:rPr>
                <w:rFonts w:hint="eastAsia"/>
              </w:rPr>
              <w:t>11</w:t>
            </w:r>
            <w:r w:rsidR="00AB3A84" w:rsidRPr="00DB7117">
              <w:rPr>
                <w:rFonts w:hint="eastAsia"/>
              </w:rPr>
              <w:t>月</w:t>
            </w:r>
            <w:r w:rsidR="00AB3A84" w:rsidRPr="00DB7117">
              <w:rPr>
                <w:rFonts w:hint="eastAsia"/>
              </w:rPr>
              <w:t>30</w:t>
            </w:r>
            <w:r w:rsidR="00AB3A84" w:rsidRPr="00DB7117">
              <w:rPr>
                <w:rFonts w:hint="eastAsia"/>
              </w:rPr>
              <w:t>日，全面完成每小时</w:t>
            </w:r>
            <w:r w:rsidR="00AB3A84" w:rsidRPr="00DB7117">
              <w:rPr>
                <w:rFonts w:hint="eastAsia"/>
              </w:rPr>
              <w:t>10</w:t>
            </w:r>
            <w:proofErr w:type="gramStart"/>
            <w:r w:rsidR="00AB3A84" w:rsidRPr="00DB7117">
              <w:rPr>
                <w:rFonts w:hint="eastAsia"/>
              </w:rPr>
              <w:t>蒸吨及以下</w:t>
            </w:r>
            <w:proofErr w:type="gramEnd"/>
            <w:r w:rsidR="00AB3A84" w:rsidRPr="00DB7117">
              <w:rPr>
                <w:rFonts w:hint="eastAsia"/>
              </w:rPr>
              <w:t>燃煤锅炉淘汰任务。</w:t>
            </w:r>
          </w:p>
          <w:p w14:paraId="388E5128" w14:textId="5C645915" w:rsidR="000800C2" w:rsidRPr="00DB7117" w:rsidRDefault="000D5CF2" w:rsidP="000800C2">
            <w:pPr>
              <w:ind w:firstLine="480"/>
            </w:pPr>
            <w:r w:rsidRPr="00DB7117">
              <w:rPr>
                <w:rFonts w:hint="eastAsia"/>
              </w:rPr>
              <w:t>根据楚雄州人民政府办公室</w:t>
            </w:r>
            <w:r w:rsidRPr="00DB7117">
              <w:rPr>
                <w:rFonts w:hint="eastAsia"/>
              </w:rPr>
              <w:t>2019</w:t>
            </w:r>
            <w:r w:rsidRPr="00DB7117">
              <w:rPr>
                <w:rFonts w:hint="eastAsia"/>
              </w:rPr>
              <w:t>年</w:t>
            </w:r>
            <w:r w:rsidRPr="00DB7117">
              <w:rPr>
                <w:rFonts w:hint="eastAsia"/>
              </w:rPr>
              <w:t>5</w:t>
            </w:r>
            <w:r w:rsidRPr="00DB7117">
              <w:rPr>
                <w:rFonts w:hint="eastAsia"/>
              </w:rPr>
              <w:t>月</w:t>
            </w:r>
            <w:r w:rsidRPr="00DB7117">
              <w:rPr>
                <w:rFonts w:hint="eastAsia"/>
              </w:rPr>
              <w:t>30</w:t>
            </w:r>
            <w:r w:rsidRPr="00DB7117">
              <w:rPr>
                <w:rFonts w:hint="eastAsia"/>
              </w:rPr>
              <w:t>日发布的解读《</w:t>
            </w:r>
            <w:r w:rsidRPr="00DB7117">
              <w:rPr>
                <w:rFonts w:hint="eastAsia"/>
                <w:lang w:val="en-GB"/>
              </w:rPr>
              <w:t>元谋县</w:t>
            </w:r>
            <w:r w:rsidRPr="00DB7117">
              <w:rPr>
                <w:rFonts w:hint="eastAsia"/>
                <w:lang w:val="en-GB"/>
              </w:rPr>
              <w:t>10</w:t>
            </w:r>
            <w:r w:rsidRPr="00DB7117">
              <w:rPr>
                <w:rFonts w:hint="eastAsia"/>
                <w:lang w:val="en-GB"/>
              </w:rPr>
              <w:t>蒸吨</w:t>
            </w:r>
            <w:r w:rsidRPr="00DB7117">
              <w:rPr>
                <w:rFonts w:hint="eastAsia"/>
                <w:lang w:val="en-GB"/>
              </w:rPr>
              <w:t>/</w:t>
            </w:r>
            <w:r w:rsidRPr="00DB7117">
              <w:rPr>
                <w:rFonts w:hint="eastAsia"/>
                <w:lang w:val="en-GB"/>
              </w:rPr>
              <w:t>小时及以下燃煤锅炉淘汰工作方案的通知</w:t>
            </w:r>
            <w:r w:rsidRPr="00DB7117">
              <w:rPr>
                <w:rFonts w:hint="eastAsia"/>
              </w:rPr>
              <w:t>》可知，县级及以上城市建成区基本淘汰每小时</w:t>
            </w:r>
            <w:r w:rsidRPr="00DB7117">
              <w:rPr>
                <w:rFonts w:hint="eastAsia"/>
              </w:rPr>
              <w:t>10</w:t>
            </w:r>
            <w:proofErr w:type="gramStart"/>
            <w:r w:rsidRPr="00DB7117">
              <w:rPr>
                <w:rFonts w:hint="eastAsia"/>
              </w:rPr>
              <w:t>蒸吨及以下</w:t>
            </w:r>
            <w:proofErr w:type="gramEnd"/>
            <w:r w:rsidRPr="00DB7117">
              <w:rPr>
                <w:rFonts w:hint="eastAsia"/>
              </w:rPr>
              <w:t>燃煤锅炉及茶水炉、经营性炉灶、储粮烘干设备等燃煤设施，原则上不再新建每小时</w:t>
            </w:r>
            <w:r w:rsidRPr="00DB7117">
              <w:rPr>
                <w:rFonts w:hint="eastAsia"/>
              </w:rPr>
              <w:t>35</w:t>
            </w:r>
            <w:r w:rsidRPr="00DB7117">
              <w:rPr>
                <w:rFonts w:hint="eastAsia"/>
              </w:rPr>
              <w:t>蒸</w:t>
            </w:r>
            <w:proofErr w:type="gramStart"/>
            <w:r w:rsidRPr="00DB7117">
              <w:rPr>
                <w:rFonts w:hint="eastAsia"/>
              </w:rPr>
              <w:t>吨以下</w:t>
            </w:r>
            <w:proofErr w:type="gramEnd"/>
            <w:r w:rsidRPr="00DB7117">
              <w:rPr>
                <w:rFonts w:hint="eastAsia"/>
              </w:rPr>
              <w:t>的燃煤锅炉，其他地区原则上不再新建每小时</w:t>
            </w:r>
            <w:r w:rsidRPr="00DB7117">
              <w:rPr>
                <w:rFonts w:hint="eastAsia"/>
              </w:rPr>
              <w:t>10</w:t>
            </w:r>
            <w:r w:rsidRPr="00DB7117">
              <w:rPr>
                <w:rFonts w:hint="eastAsia"/>
              </w:rPr>
              <w:t>蒸</w:t>
            </w:r>
            <w:proofErr w:type="gramStart"/>
            <w:r w:rsidRPr="00DB7117">
              <w:rPr>
                <w:rFonts w:hint="eastAsia"/>
              </w:rPr>
              <w:t>吨以下</w:t>
            </w:r>
            <w:proofErr w:type="gramEnd"/>
            <w:r w:rsidRPr="00DB7117">
              <w:rPr>
                <w:rFonts w:hint="eastAsia"/>
              </w:rPr>
              <w:t>的燃煤锅炉。</w:t>
            </w:r>
          </w:p>
          <w:p w14:paraId="0605C185" w14:textId="1246E9CC" w:rsidR="000D5CF2" w:rsidRPr="00DB7117" w:rsidRDefault="000D5CF2" w:rsidP="000800C2">
            <w:pPr>
              <w:ind w:firstLine="480"/>
            </w:pPr>
            <w:r w:rsidRPr="00DB7117">
              <w:t>本项目锅炉为原有锅炉</w:t>
            </w:r>
            <w:r w:rsidR="00C35857" w:rsidRPr="00DB7117">
              <w:rPr>
                <w:rFonts w:hint="eastAsia"/>
              </w:rPr>
              <w:t>，</w:t>
            </w:r>
            <w:r w:rsidRPr="00DB7117">
              <w:t>且</w:t>
            </w:r>
            <w:r w:rsidR="00C35857" w:rsidRPr="00DB7117">
              <w:t>项目位置</w:t>
            </w:r>
            <w:r w:rsidRPr="00DB7117">
              <w:t>不属于县级及以上城市建成区</w:t>
            </w:r>
            <w:r w:rsidR="00C35857" w:rsidRPr="00DB7117">
              <w:rPr>
                <w:rFonts w:hint="eastAsia"/>
              </w:rPr>
              <w:t>，</w:t>
            </w:r>
            <w:r w:rsidR="00C35857" w:rsidRPr="00DB7117">
              <w:t>则本项目燃煤锅炉使用性合理</w:t>
            </w:r>
            <w:r w:rsidR="00C35857" w:rsidRPr="00DB7117">
              <w:rPr>
                <w:rFonts w:hint="eastAsia"/>
              </w:rPr>
              <w:t>。</w:t>
            </w:r>
          </w:p>
          <w:p w14:paraId="0404C425" w14:textId="43ECEA49" w:rsidR="00431413" w:rsidRPr="00C35857" w:rsidRDefault="00431413" w:rsidP="00C35857">
            <w:pPr>
              <w:ind w:firstLine="482"/>
              <w:rPr>
                <w:b/>
                <w:lang w:val="en-GB"/>
              </w:rPr>
            </w:pPr>
            <w:r w:rsidRPr="00C35857">
              <w:rPr>
                <w:rFonts w:hint="eastAsia"/>
                <w:b/>
                <w:lang w:val="en-GB"/>
              </w:rPr>
              <w:t>（</w:t>
            </w:r>
            <w:r w:rsidR="00C35857" w:rsidRPr="00C35857">
              <w:rPr>
                <w:rFonts w:hint="eastAsia"/>
                <w:b/>
                <w:lang w:val="en-GB"/>
              </w:rPr>
              <w:t>3</w:t>
            </w:r>
            <w:r w:rsidRPr="00C35857">
              <w:rPr>
                <w:rFonts w:hint="eastAsia"/>
                <w:b/>
                <w:lang w:val="en-GB"/>
              </w:rPr>
              <w:t>）建设项目选址合理性分析</w:t>
            </w:r>
          </w:p>
          <w:p w14:paraId="0A69CA1C" w14:textId="77777777" w:rsidR="00C35857" w:rsidRDefault="00431413" w:rsidP="00DE3292">
            <w:pPr>
              <w:ind w:firstLine="480"/>
              <w:rPr>
                <w:lang w:val="en-GB"/>
              </w:rPr>
            </w:pPr>
            <w:r w:rsidRPr="002F056C">
              <w:rPr>
                <w:lang w:val="en-GB"/>
              </w:rPr>
              <w:t>项目位于云南省楚雄彝族自治州元谋县</w:t>
            </w:r>
            <w:proofErr w:type="gramStart"/>
            <w:r w:rsidRPr="002F056C">
              <w:rPr>
                <w:lang w:val="en-GB"/>
              </w:rPr>
              <w:t>黄瓜园</w:t>
            </w:r>
            <w:proofErr w:type="gramEnd"/>
            <w:r w:rsidRPr="002F056C">
              <w:rPr>
                <w:lang w:val="en-GB"/>
              </w:rPr>
              <w:t>镇</w:t>
            </w:r>
            <w:r w:rsidRPr="002F056C">
              <w:rPr>
                <w:rFonts w:hint="eastAsia"/>
                <w:lang w:val="en-GB"/>
              </w:rPr>
              <w:t>，</w:t>
            </w:r>
            <w:r w:rsidR="00DE3292" w:rsidRPr="002F056C">
              <w:rPr>
                <w:rFonts w:hint="eastAsia"/>
                <w:lang w:val="en-GB"/>
              </w:rPr>
              <w:t>项目西侧为运输铁路线，东侧园区外为昆禄公路，</w:t>
            </w:r>
            <w:r w:rsidRPr="002F056C">
              <w:rPr>
                <w:rFonts w:cs="Times New Roman"/>
                <w:lang w:val="en-GB"/>
              </w:rPr>
              <w:t>项目</w:t>
            </w:r>
            <w:r w:rsidR="00DE3292" w:rsidRPr="002F056C">
              <w:rPr>
                <w:rFonts w:cs="Times New Roman"/>
                <w:lang w:val="en-GB"/>
              </w:rPr>
              <w:t>200m</w:t>
            </w:r>
            <w:r w:rsidR="00DE3292" w:rsidRPr="002F056C">
              <w:rPr>
                <w:rFonts w:cs="Times New Roman"/>
                <w:lang w:val="en-GB"/>
              </w:rPr>
              <w:t>范围内无居民居住</w:t>
            </w:r>
            <w:r w:rsidR="00DE3292" w:rsidRPr="002F056C">
              <w:rPr>
                <w:rFonts w:hint="eastAsia"/>
                <w:lang w:val="en-GB"/>
              </w:rPr>
              <w:t>，周边无大型工业企业，项目所在位置交通、供水、供电等基本配套设施完善，选址不涉及自然保护区、风景名胜区、</w:t>
            </w:r>
            <w:r w:rsidR="00DE3292" w:rsidRPr="002F056C">
              <w:rPr>
                <w:rFonts w:hint="eastAsia"/>
                <w:lang w:val="en-GB"/>
              </w:rPr>
              <w:lastRenderedPageBreak/>
              <w:t>森林公园及饮用水水源保护区等。</w:t>
            </w:r>
          </w:p>
          <w:p w14:paraId="72BFD736" w14:textId="2A64CD47" w:rsidR="00C35857" w:rsidRPr="00DB7117" w:rsidRDefault="00C35857" w:rsidP="00DE3292">
            <w:pPr>
              <w:ind w:firstLine="480"/>
              <w:rPr>
                <w:lang w:val="en-GB"/>
              </w:rPr>
            </w:pPr>
            <w:r w:rsidRPr="00C35857">
              <w:rPr>
                <w:rFonts w:hint="eastAsia"/>
                <w:color w:val="00B050"/>
                <w:lang w:val="en-GB"/>
              </w:rPr>
              <w:t>本</w:t>
            </w:r>
            <w:r w:rsidRPr="00DB7117">
              <w:rPr>
                <w:rFonts w:hint="eastAsia"/>
                <w:lang w:val="en-GB"/>
              </w:rPr>
              <w:t>项目为扩建项目，新增生产线位于</w:t>
            </w:r>
            <w:r w:rsidRPr="00DB7117">
              <w:rPr>
                <w:rFonts w:hint="eastAsia"/>
                <w:lang w:val="en-GB"/>
              </w:rPr>
              <w:t>2#</w:t>
            </w:r>
            <w:r w:rsidRPr="00DB7117">
              <w:rPr>
                <w:rFonts w:hint="eastAsia"/>
                <w:lang w:val="en-GB"/>
              </w:rPr>
              <w:t>车间，项目是在原有的厂房基础上进行建设，</w:t>
            </w:r>
            <w:proofErr w:type="gramStart"/>
            <w:r w:rsidRPr="00DB7117">
              <w:rPr>
                <w:rFonts w:hint="eastAsia"/>
                <w:lang w:val="en-GB"/>
              </w:rPr>
              <w:t>不</w:t>
            </w:r>
            <w:proofErr w:type="gramEnd"/>
            <w:r w:rsidRPr="00DB7117">
              <w:rPr>
                <w:rFonts w:hint="eastAsia"/>
                <w:lang w:val="en-GB"/>
              </w:rPr>
              <w:t>新建厂房。且原有项目已经取得《</w:t>
            </w:r>
            <w:r w:rsidRPr="00DB7117">
              <w:rPr>
                <w:rFonts w:cs="Times New Roman"/>
              </w:rPr>
              <w:t>关于对四川省川铁枕梁构件厂元谋分厂年产</w:t>
            </w:r>
            <w:r w:rsidRPr="00DB7117">
              <w:rPr>
                <w:rFonts w:cs="Times New Roman"/>
              </w:rPr>
              <w:t>30</w:t>
            </w:r>
            <w:r w:rsidRPr="00DB7117">
              <w:rPr>
                <w:rFonts w:cs="Times New Roman"/>
              </w:rPr>
              <w:t>万根预应力混凝土枕生产线项目环境影响登记表的批复》（</w:t>
            </w:r>
            <w:proofErr w:type="gramStart"/>
            <w:r w:rsidRPr="00DB7117">
              <w:rPr>
                <w:rFonts w:cs="Times New Roman"/>
              </w:rPr>
              <w:t>元环许</w:t>
            </w:r>
            <w:proofErr w:type="gramEnd"/>
            <w:r w:rsidRPr="00DB7117">
              <w:rPr>
                <w:rFonts w:cs="Times New Roman"/>
              </w:rPr>
              <w:t>准</w:t>
            </w:r>
            <w:r w:rsidRPr="00DB7117">
              <w:rPr>
                <w:rFonts w:cs="Times New Roman"/>
              </w:rPr>
              <w:t>[2013]16</w:t>
            </w:r>
            <w:r w:rsidRPr="00DB7117">
              <w:rPr>
                <w:rFonts w:cs="Times New Roman"/>
              </w:rPr>
              <w:t>号）</w:t>
            </w:r>
            <w:r w:rsidRPr="00DB7117">
              <w:rPr>
                <w:rFonts w:cs="Times New Roman" w:hint="eastAsia"/>
              </w:rPr>
              <w:t>，</w:t>
            </w:r>
            <w:r w:rsidRPr="00DB7117">
              <w:rPr>
                <w:rFonts w:cs="Times New Roman" w:hint="eastAsia"/>
              </w:rPr>
              <w:t>2017</w:t>
            </w:r>
            <w:r w:rsidRPr="00DB7117">
              <w:rPr>
                <w:rFonts w:cs="Times New Roman" w:hint="eastAsia"/>
              </w:rPr>
              <w:t>年</w:t>
            </w:r>
            <w:r w:rsidRPr="00DB7117">
              <w:rPr>
                <w:rFonts w:cs="Times New Roman" w:hint="eastAsia"/>
              </w:rPr>
              <w:t>4</w:t>
            </w:r>
            <w:r w:rsidRPr="00DB7117">
              <w:rPr>
                <w:rFonts w:cs="Times New Roman" w:hint="eastAsia"/>
              </w:rPr>
              <w:t>月</w:t>
            </w:r>
            <w:r w:rsidRPr="00DB7117">
              <w:rPr>
                <w:rFonts w:cs="Times New Roman" w:hint="eastAsia"/>
              </w:rPr>
              <w:t>28</w:t>
            </w:r>
            <w:r w:rsidRPr="00DB7117">
              <w:rPr>
                <w:rFonts w:cs="Times New Roman" w:hint="eastAsia"/>
              </w:rPr>
              <w:t>日取得《关于对关于对四川省川铁枕梁构件厂元谋分厂年产</w:t>
            </w:r>
            <w:r w:rsidRPr="00DB7117">
              <w:rPr>
                <w:rFonts w:cs="Times New Roman" w:hint="eastAsia"/>
              </w:rPr>
              <w:t>30</w:t>
            </w:r>
            <w:r w:rsidRPr="00DB7117">
              <w:rPr>
                <w:rFonts w:cs="Times New Roman" w:hint="eastAsia"/>
              </w:rPr>
              <w:t>万根预应力混凝土枕生产线项目竣工环境保护验收准予行政许可决定书》（</w:t>
            </w:r>
            <w:proofErr w:type="gramStart"/>
            <w:r w:rsidRPr="00DB7117">
              <w:rPr>
                <w:rFonts w:cs="Times New Roman" w:hint="eastAsia"/>
              </w:rPr>
              <w:t>元环验</w:t>
            </w:r>
            <w:r w:rsidRPr="00DB7117">
              <w:rPr>
                <w:rFonts w:cs="Times New Roman" w:hint="eastAsia"/>
              </w:rPr>
              <w:t>[</w:t>
            </w:r>
            <w:proofErr w:type="gramEnd"/>
            <w:r w:rsidRPr="00DB7117">
              <w:rPr>
                <w:rFonts w:cs="Times New Roman" w:hint="eastAsia"/>
              </w:rPr>
              <w:t>2017]02</w:t>
            </w:r>
            <w:r w:rsidRPr="00DB7117">
              <w:rPr>
                <w:rFonts w:cs="Times New Roman" w:hint="eastAsia"/>
              </w:rPr>
              <w:t>号）</w:t>
            </w:r>
          </w:p>
          <w:p w14:paraId="45E56D86" w14:textId="177B5D88" w:rsidR="00431413" w:rsidRPr="002F056C" w:rsidRDefault="00DE3292" w:rsidP="00DE3292">
            <w:pPr>
              <w:ind w:firstLine="480"/>
              <w:rPr>
                <w:lang w:val="en-GB"/>
              </w:rPr>
            </w:pPr>
            <w:r w:rsidRPr="002F056C">
              <w:rPr>
                <w:rFonts w:hint="eastAsia"/>
                <w:lang w:val="en-GB"/>
              </w:rPr>
              <w:t>综上，本项目选址基本合理。</w:t>
            </w:r>
          </w:p>
          <w:p w14:paraId="0DA77C5C" w14:textId="563453B8" w:rsidR="00DE3292" w:rsidRPr="002F056C" w:rsidRDefault="00C35857" w:rsidP="00DE3292">
            <w:pPr>
              <w:ind w:firstLineChars="0" w:firstLine="0"/>
              <w:rPr>
                <w:rFonts w:cs="Times New Roman"/>
                <w:b/>
                <w:lang w:val="en-GB"/>
              </w:rPr>
            </w:pPr>
            <w:r>
              <w:rPr>
                <w:rFonts w:cs="Times New Roman" w:hint="eastAsia"/>
                <w:b/>
                <w:lang w:val="en-GB"/>
              </w:rPr>
              <w:t>十一、</w:t>
            </w:r>
            <w:r w:rsidR="00DE3292" w:rsidRPr="002F056C">
              <w:rPr>
                <w:rFonts w:cs="Times New Roman" w:hint="eastAsia"/>
                <w:b/>
                <w:lang w:val="en-GB"/>
              </w:rPr>
              <w:t>“三线一单”符合性分析</w:t>
            </w:r>
          </w:p>
          <w:p w14:paraId="6D5A7E41" w14:textId="77777777" w:rsidR="00DE3292" w:rsidRPr="002F056C" w:rsidRDefault="00DE3292" w:rsidP="00DE3292">
            <w:pPr>
              <w:ind w:firstLine="480"/>
              <w:rPr>
                <w:lang w:val="en-GB"/>
              </w:rPr>
            </w:pPr>
            <w:r w:rsidRPr="002F056C">
              <w:rPr>
                <w:lang w:val="en-GB"/>
              </w:rPr>
              <w:t>生态保护红线是指依法在重点</w:t>
            </w:r>
            <w:r w:rsidR="0020610A" w:rsidRPr="002F056C">
              <w:rPr>
                <w:lang w:val="en-GB"/>
              </w:rPr>
              <w:t>生态功能区</w:t>
            </w:r>
            <w:r w:rsidR="0020610A" w:rsidRPr="002F056C">
              <w:rPr>
                <w:rFonts w:hint="eastAsia"/>
                <w:lang w:val="en-GB"/>
              </w:rPr>
              <w:t>、</w:t>
            </w:r>
            <w:r w:rsidR="0020610A" w:rsidRPr="002F056C">
              <w:rPr>
                <w:lang w:val="en-GB"/>
              </w:rPr>
              <w:t>生态环境敏感区和脆弱区等区域划定的严格管控边界</w:t>
            </w:r>
            <w:r w:rsidR="0020610A" w:rsidRPr="002F056C">
              <w:rPr>
                <w:rFonts w:hint="eastAsia"/>
                <w:lang w:val="en-GB"/>
              </w:rPr>
              <w:t>，</w:t>
            </w:r>
            <w:r w:rsidR="0020610A" w:rsidRPr="002F056C">
              <w:rPr>
                <w:lang w:val="en-GB"/>
              </w:rPr>
              <w:t>是国家和区域生态安全的底线</w:t>
            </w:r>
            <w:r w:rsidR="0020610A" w:rsidRPr="002F056C">
              <w:rPr>
                <w:rFonts w:hint="eastAsia"/>
                <w:lang w:val="en-GB"/>
              </w:rPr>
              <w:t>，</w:t>
            </w:r>
            <w:r w:rsidR="0020610A" w:rsidRPr="002F056C">
              <w:rPr>
                <w:lang w:val="en-GB"/>
              </w:rPr>
              <w:t>对于维护生态安全格局</w:t>
            </w:r>
            <w:r w:rsidR="0020610A" w:rsidRPr="002F056C">
              <w:rPr>
                <w:rFonts w:hint="eastAsia"/>
                <w:lang w:val="en-GB"/>
              </w:rPr>
              <w:t>、</w:t>
            </w:r>
            <w:r w:rsidR="0020610A" w:rsidRPr="002F056C">
              <w:rPr>
                <w:lang w:val="en-GB"/>
              </w:rPr>
              <w:t>保障生态服务功能</w:t>
            </w:r>
            <w:r w:rsidR="0020610A" w:rsidRPr="002F056C">
              <w:rPr>
                <w:rFonts w:hint="eastAsia"/>
                <w:lang w:val="en-GB"/>
              </w:rPr>
              <w:t>、</w:t>
            </w:r>
            <w:r w:rsidR="0020610A" w:rsidRPr="002F056C">
              <w:rPr>
                <w:lang w:val="en-GB"/>
              </w:rPr>
              <w:t>支撑经济社会可持续发展具有重要作用</w:t>
            </w:r>
            <w:r w:rsidR="0020610A" w:rsidRPr="002F056C">
              <w:rPr>
                <w:rFonts w:hint="eastAsia"/>
                <w:lang w:val="en-GB"/>
              </w:rPr>
              <w:t>。</w:t>
            </w:r>
          </w:p>
          <w:p w14:paraId="43AA8397" w14:textId="67E91F53" w:rsidR="0020610A" w:rsidRPr="002F056C" w:rsidRDefault="0020610A" w:rsidP="0020610A">
            <w:pPr>
              <w:ind w:firstLine="480"/>
              <w:rPr>
                <w:rFonts w:cs="Times New Roman"/>
                <w:color w:val="FF0000"/>
                <w:lang w:val="en-GB"/>
              </w:rPr>
            </w:pPr>
            <w:r w:rsidRPr="002F056C">
              <w:rPr>
                <w:rFonts w:hint="eastAsia"/>
                <w:lang w:val="en-GB"/>
              </w:rPr>
              <w:t>根据</w:t>
            </w:r>
            <w:r w:rsidRPr="002F056C">
              <w:rPr>
                <w:rFonts w:hint="eastAsia"/>
                <w:lang w:val="en-GB"/>
              </w:rPr>
              <w:t>2018</w:t>
            </w:r>
            <w:r w:rsidRPr="002F056C">
              <w:rPr>
                <w:rFonts w:hint="eastAsia"/>
                <w:lang w:val="en-GB"/>
              </w:rPr>
              <w:t>年</w:t>
            </w:r>
            <w:r w:rsidRPr="002F056C">
              <w:rPr>
                <w:rFonts w:hint="eastAsia"/>
                <w:lang w:val="en-GB"/>
              </w:rPr>
              <w:t>6</w:t>
            </w:r>
            <w:r w:rsidRPr="002F056C">
              <w:rPr>
                <w:rFonts w:hint="eastAsia"/>
                <w:lang w:val="en-GB"/>
              </w:rPr>
              <w:t>月</w:t>
            </w:r>
            <w:r w:rsidRPr="002F056C">
              <w:rPr>
                <w:rFonts w:hint="eastAsia"/>
                <w:lang w:val="en-GB"/>
              </w:rPr>
              <w:t>29</w:t>
            </w:r>
            <w:r w:rsidRPr="002F056C">
              <w:rPr>
                <w:rFonts w:hint="eastAsia"/>
                <w:lang w:val="en-GB"/>
              </w:rPr>
              <w:t>日云南省人民政府发布《云南省生态保护红线的通知》（云政发</w:t>
            </w:r>
            <w:r w:rsidRPr="002F056C">
              <w:rPr>
                <w:rFonts w:hint="eastAsia"/>
                <w:lang w:val="en-GB"/>
              </w:rPr>
              <w:t>[2018]32</w:t>
            </w:r>
            <w:r w:rsidRPr="002F056C">
              <w:rPr>
                <w:rFonts w:hint="eastAsia"/>
                <w:lang w:val="en-GB"/>
              </w:rPr>
              <w:t>号）文件，对全省各市区的生态保护红线进行了划定。本项目位于云南省楚雄彝族自治州元谋县</w:t>
            </w:r>
            <w:proofErr w:type="gramStart"/>
            <w:r w:rsidRPr="002F056C">
              <w:rPr>
                <w:rFonts w:hint="eastAsia"/>
                <w:lang w:val="en-GB"/>
              </w:rPr>
              <w:t>黄瓜园</w:t>
            </w:r>
            <w:proofErr w:type="gramEnd"/>
            <w:r w:rsidRPr="002F056C">
              <w:rPr>
                <w:rFonts w:hint="eastAsia"/>
                <w:lang w:val="en-GB"/>
              </w:rPr>
              <w:t>镇，中心地理坐标：东经</w:t>
            </w:r>
            <w:r w:rsidRPr="002F056C">
              <w:rPr>
                <w:rFonts w:cs="Times New Roman"/>
                <w:lang w:val="en-GB"/>
              </w:rPr>
              <w:t>101°51′</w:t>
            </w:r>
            <w:r w:rsidR="00842E23">
              <w:rPr>
                <w:rFonts w:cs="Times New Roman" w:hint="eastAsia"/>
                <w:lang w:val="en-GB"/>
              </w:rPr>
              <w:t>24.41</w:t>
            </w:r>
            <w:r w:rsidRPr="002F056C">
              <w:rPr>
                <w:rFonts w:cs="Times New Roman"/>
                <w:lang w:val="en-GB"/>
              </w:rPr>
              <w:t>″</w:t>
            </w:r>
            <w:r w:rsidRPr="002F056C">
              <w:rPr>
                <w:rFonts w:cs="Times New Roman" w:hint="eastAsia"/>
                <w:lang w:val="en-GB"/>
              </w:rPr>
              <w:t>，北纬</w:t>
            </w:r>
            <w:r w:rsidRPr="002F056C">
              <w:rPr>
                <w:rFonts w:cs="Times New Roman" w:hint="eastAsia"/>
                <w:lang w:val="en-GB"/>
              </w:rPr>
              <w:t>25</w:t>
            </w:r>
            <w:r w:rsidRPr="002F056C">
              <w:rPr>
                <w:rFonts w:cs="Times New Roman"/>
                <w:lang w:val="en-GB"/>
              </w:rPr>
              <w:t>°</w:t>
            </w:r>
            <w:r w:rsidRPr="002F056C">
              <w:rPr>
                <w:rFonts w:cs="Times New Roman" w:hint="eastAsia"/>
                <w:lang w:val="en-GB"/>
              </w:rPr>
              <w:t>49</w:t>
            </w:r>
            <w:r w:rsidRPr="002F056C">
              <w:rPr>
                <w:rFonts w:cs="Times New Roman"/>
                <w:lang w:val="en-GB"/>
              </w:rPr>
              <w:t>′</w:t>
            </w:r>
            <w:r w:rsidR="00842E23">
              <w:rPr>
                <w:rFonts w:cs="Times New Roman" w:hint="eastAsia"/>
                <w:lang w:val="en-GB"/>
              </w:rPr>
              <w:t>9.61</w:t>
            </w:r>
            <w:r w:rsidRPr="002F056C">
              <w:rPr>
                <w:rFonts w:cs="Times New Roman"/>
                <w:lang w:val="en-GB"/>
              </w:rPr>
              <w:t>″</w:t>
            </w:r>
            <w:r w:rsidRPr="002F056C">
              <w:rPr>
                <w:rFonts w:cs="Times New Roman" w:hint="eastAsia"/>
                <w:lang w:val="en-GB"/>
              </w:rPr>
              <w:t>，</w:t>
            </w:r>
            <w:r w:rsidRPr="008C2C90">
              <w:rPr>
                <w:rFonts w:cs="Times New Roman"/>
                <w:lang w:val="en-GB"/>
              </w:rPr>
              <w:t>经查询对照云南生态保护红线分布图</w:t>
            </w:r>
            <w:r w:rsidR="005005A9">
              <w:rPr>
                <w:rFonts w:cs="Times New Roman" w:hint="eastAsia"/>
                <w:lang w:val="en-GB"/>
              </w:rPr>
              <w:t>（查询图见附图</w:t>
            </w:r>
            <w:r w:rsidR="005005A9">
              <w:rPr>
                <w:rFonts w:cs="Times New Roman" w:hint="eastAsia"/>
                <w:lang w:val="en-GB"/>
              </w:rPr>
              <w:t>5</w:t>
            </w:r>
            <w:r w:rsidR="005005A9">
              <w:rPr>
                <w:rFonts w:cs="Times New Roman" w:hint="eastAsia"/>
                <w:lang w:val="en-GB"/>
              </w:rPr>
              <w:t>）</w:t>
            </w:r>
            <w:r w:rsidRPr="008C2C90">
              <w:rPr>
                <w:rFonts w:cs="Times New Roman" w:hint="eastAsia"/>
                <w:lang w:val="en-GB"/>
              </w:rPr>
              <w:t>，</w:t>
            </w:r>
            <w:r w:rsidRPr="008C2C90">
              <w:rPr>
                <w:rFonts w:cs="Times New Roman"/>
                <w:lang w:val="en-GB"/>
              </w:rPr>
              <w:t>本项目不在云南省生态保护红线范围内</w:t>
            </w:r>
            <w:r w:rsidRPr="008C2C90">
              <w:rPr>
                <w:rFonts w:cs="Times New Roman" w:hint="eastAsia"/>
                <w:lang w:val="en-GB"/>
              </w:rPr>
              <w:t>，</w:t>
            </w:r>
            <w:r w:rsidRPr="008C2C90">
              <w:rPr>
                <w:rFonts w:cs="Times New Roman"/>
                <w:lang w:val="en-GB"/>
              </w:rPr>
              <w:t>符合云南生态保护红线要求</w:t>
            </w:r>
            <w:r w:rsidRPr="008C2C90">
              <w:rPr>
                <w:rFonts w:cs="Times New Roman" w:hint="eastAsia"/>
                <w:lang w:val="en-GB"/>
              </w:rPr>
              <w:t>。</w:t>
            </w:r>
          </w:p>
          <w:p w14:paraId="7F871AFB" w14:textId="036D4E41" w:rsidR="0020610A" w:rsidRPr="002F056C" w:rsidRDefault="0020610A" w:rsidP="0020610A">
            <w:pPr>
              <w:ind w:firstLine="480"/>
              <w:rPr>
                <w:rFonts w:cs="Times New Roman"/>
                <w:lang w:val="en-GB"/>
              </w:rPr>
            </w:pPr>
            <w:r w:rsidRPr="002F056C">
              <w:rPr>
                <w:rFonts w:cs="Times New Roman" w:hint="eastAsia"/>
                <w:lang w:val="en-GB"/>
              </w:rPr>
              <w:t>项目</w:t>
            </w:r>
            <w:r w:rsidR="009302BB" w:rsidRPr="002F056C">
              <w:rPr>
                <w:rFonts w:cs="Times New Roman" w:hint="eastAsia"/>
                <w:lang w:val="en-GB"/>
              </w:rPr>
              <w:t>三线</w:t>
            </w:r>
            <w:proofErr w:type="gramStart"/>
            <w:r w:rsidR="009302BB" w:rsidRPr="002F056C">
              <w:rPr>
                <w:rFonts w:cs="Times New Roman" w:hint="eastAsia"/>
                <w:lang w:val="en-GB"/>
              </w:rPr>
              <w:t>一单符合</w:t>
            </w:r>
            <w:proofErr w:type="gramEnd"/>
            <w:r w:rsidR="009302BB" w:rsidRPr="002F056C">
              <w:rPr>
                <w:rFonts w:cs="Times New Roman" w:hint="eastAsia"/>
                <w:lang w:val="en-GB"/>
              </w:rPr>
              <w:t>性分析见表</w:t>
            </w:r>
            <w:r w:rsidR="009302BB" w:rsidRPr="002F056C">
              <w:rPr>
                <w:rFonts w:cs="Times New Roman" w:hint="eastAsia"/>
                <w:lang w:val="en-GB"/>
              </w:rPr>
              <w:t>1-</w:t>
            </w:r>
            <w:r w:rsidR="005E0AE9">
              <w:rPr>
                <w:rFonts w:cs="Times New Roman" w:hint="eastAsia"/>
                <w:lang w:val="en-GB"/>
              </w:rPr>
              <w:t>7</w:t>
            </w:r>
            <w:r w:rsidR="009302BB" w:rsidRPr="002F056C">
              <w:rPr>
                <w:rFonts w:cs="Times New Roman" w:hint="eastAsia"/>
                <w:lang w:val="en-GB"/>
              </w:rPr>
              <w:t>。</w:t>
            </w:r>
          </w:p>
          <w:p w14:paraId="7D231B4C" w14:textId="5B9C5814" w:rsidR="009302BB" w:rsidRPr="002F056C" w:rsidRDefault="009302BB" w:rsidP="009302BB">
            <w:pPr>
              <w:spacing w:line="240" w:lineRule="auto"/>
              <w:ind w:firstLineChars="0" w:firstLine="0"/>
              <w:jc w:val="center"/>
              <w:rPr>
                <w:rFonts w:cs="Times New Roman"/>
                <w:b/>
                <w:sz w:val="21"/>
                <w:szCs w:val="21"/>
                <w:lang w:val="en-GB"/>
              </w:rPr>
            </w:pPr>
            <w:r w:rsidRPr="002F056C">
              <w:rPr>
                <w:rFonts w:cs="Times New Roman" w:hint="eastAsia"/>
                <w:b/>
                <w:sz w:val="21"/>
                <w:szCs w:val="21"/>
                <w:lang w:val="en-GB"/>
              </w:rPr>
              <w:t>表</w:t>
            </w:r>
            <w:r w:rsidRPr="002F056C">
              <w:rPr>
                <w:rFonts w:cs="Times New Roman" w:hint="eastAsia"/>
                <w:b/>
                <w:sz w:val="21"/>
                <w:szCs w:val="21"/>
                <w:lang w:val="en-GB"/>
              </w:rPr>
              <w:t>1-</w:t>
            </w:r>
            <w:r w:rsidR="005E0AE9">
              <w:rPr>
                <w:rFonts w:cs="Times New Roman" w:hint="eastAsia"/>
                <w:b/>
                <w:sz w:val="21"/>
                <w:szCs w:val="21"/>
                <w:lang w:val="en-GB"/>
              </w:rPr>
              <w:t>7</w:t>
            </w:r>
            <w:r w:rsidRPr="002F056C">
              <w:rPr>
                <w:rFonts w:cs="Times New Roman" w:hint="eastAsia"/>
                <w:b/>
                <w:sz w:val="21"/>
                <w:szCs w:val="21"/>
                <w:lang w:val="en-GB"/>
              </w:rPr>
              <w:t xml:space="preserve"> </w:t>
            </w:r>
            <w:r w:rsidRPr="002F056C">
              <w:rPr>
                <w:rFonts w:cs="Times New Roman" w:hint="eastAsia"/>
                <w:b/>
                <w:sz w:val="21"/>
                <w:szCs w:val="21"/>
                <w:lang w:val="en-GB"/>
              </w:rPr>
              <w:t>项目“三线一单”符合性分析一览表</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2"/>
              <w:gridCol w:w="996"/>
              <w:gridCol w:w="5699"/>
              <w:gridCol w:w="1021"/>
            </w:tblGrid>
            <w:tr w:rsidR="005F1ECC" w:rsidRPr="002F056C" w14:paraId="167974BA" w14:textId="77777777" w:rsidTr="00B16C94">
              <w:tc>
                <w:tcPr>
                  <w:tcW w:w="615" w:type="pct"/>
                  <w:vAlign w:val="center"/>
                </w:tcPr>
                <w:p w14:paraId="46DB2639" w14:textId="77777777" w:rsidR="009302BB" w:rsidRPr="002F056C" w:rsidRDefault="009302BB" w:rsidP="005F1ECC">
                  <w:pPr>
                    <w:spacing w:line="240" w:lineRule="auto"/>
                    <w:ind w:firstLineChars="0" w:firstLine="0"/>
                    <w:jc w:val="center"/>
                    <w:rPr>
                      <w:b/>
                      <w:sz w:val="21"/>
                      <w:szCs w:val="21"/>
                      <w:lang w:val="en-GB"/>
                    </w:rPr>
                  </w:pPr>
                  <w:r w:rsidRPr="002F056C">
                    <w:rPr>
                      <w:b/>
                      <w:sz w:val="21"/>
                      <w:szCs w:val="21"/>
                      <w:lang w:val="en-GB"/>
                    </w:rPr>
                    <w:t>通知文号</w:t>
                  </w:r>
                </w:p>
              </w:tc>
              <w:tc>
                <w:tcPr>
                  <w:tcW w:w="566" w:type="pct"/>
                  <w:vAlign w:val="center"/>
                </w:tcPr>
                <w:p w14:paraId="60563D09" w14:textId="77777777" w:rsidR="009302BB" w:rsidRPr="002F056C" w:rsidRDefault="009302BB" w:rsidP="005F1ECC">
                  <w:pPr>
                    <w:spacing w:line="240" w:lineRule="auto"/>
                    <w:ind w:firstLineChars="0" w:firstLine="0"/>
                    <w:jc w:val="center"/>
                    <w:rPr>
                      <w:b/>
                      <w:sz w:val="21"/>
                      <w:szCs w:val="21"/>
                      <w:lang w:val="en-GB"/>
                    </w:rPr>
                  </w:pPr>
                  <w:r w:rsidRPr="002F056C">
                    <w:rPr>
                      <w:b/>
                      <w:sz w:val="21"/>
                      <w:szCs w:val="21"/>
                      <w:lang w:val="en-GB"/>
                    </w:rPr>
                    <w:t>内容</w:t>
                  </w:r>
                </w:p>
              </w:tc>
              <w:tc>
                <w:tcPr>
                  <w:tcW w:w="3239" w:type="pct"/>
                  <w:vAlign w:val="center"/>
                </w:tcPr>
                <w:p w14:paraId="6770646C" w14:textId="77777777" w:rsidR="009302BB" w:rsidRPr="002F056C" w:rsidRDefault="009302BB" w:rsidP="005F1ECC">
                  <w:pPr>
                    <w:spacing w:line="240" w:lineRule="auto"/>
                    <w:ind w:firstLineChars="0" w:firstLine="0"/>
                    <w:jc w:val="center"/>
                    <w:rPr>
                      <w:b/>
                      <w:sz w:val="21"/>
                      <w:szCs w:val="21"/>
                      <w:lang w:val="en-GB"/>
                    </w:rPr>
                  </w:pPr>
                  <w:r w:rsidRPr="002F056C">
                    <w:rPr>
                      <w:b/>
                      <w:sz w:val="21"/>
                      <w:szCs w:val="21"/>
                      <w:lang w:val="en-GB"/>
                    </w:rPr>
                    <w:t>项目</w:t>
                  </w:r>
                  <w:r w:rsidRPr="002F056C">
                    <w:rPr>
                      <w:rFonts w:hint="eastAsia"/>
                      <w:b/>
                      <w:sz w:val="21"/>
                      <w:szCs w:val="21"/>
                      <w:lang w:val="en-GB"/>
                    </w:rPr>
                    <w:t>“三线一单”符合性分析</w:t>
                  </w:r>
                </w:p>
              </w:tc>
              <w:tc>
                <w:tcPr>
                  <w:tcW w:w="580" w:type="pct"/>
                  <w:vAlign w:val="center"/>
                </w:tcPr>
                <w:p w14:paraId="5DC9817D" w14:textId="77777777" w:rsidR="009302BB" w:rsidRPr="002F056C" w:rsidRDefault="009302BB" w:rsidP="005F1ECC">
                  <w:pPr>
                    <w:spacing w:line="240" w:lineRule="auto"/>
                    <w:ind w:firstLineChars="0" w:firstLine="0"/>
                    <w:jc w:val="center"/>
                    <w:rPr>
                      <w:b/>
                      <w:sz w:val="21"/>
                      <w:szCs w:val="21"/>
                      <w:lang w:val="en-GB"/>
                    </w:rPr>
                  </w:pPr>
                  <w:r w:rsidRPr="002F056C">
                    <w:rPr>
                      <w:b/>
                      <w:sz w:val="21"/>
                      <w:szCs w:val="21"/>
                      <w:lang w:val="en-GB"/>
                    </w:rPr>
                    <w:t>符合性</w:t>
                  </w:r>
                </w:p>
              </w:tc>
            </w:tr>
            <w:tr w:rsidR="005F1ECC" w:rsidRPr="002F056C" w14:paraId="18605A2B" w14:textId="77777777" w:rsidTr="00B16C94">
              <w:trPr>
                <w:trHeight w:val="478"/>
              </w:trPr>
              <w:tc>
                <w:tcPr>
                  <w:tcW w:w="615" w:type="pct"/>
                  <w:vMerge w:val="restart"/>
                  <w:vAlign w:val="center"/>
                </w:tcPr>
                <w:p w14:paraId="4C7FAEA7" w14:textId="77777777" w:rsidR="009302BB" w:rsidRPr="002F056C" w:rsidRDefault="009302BB" w:rsidP="005F1ECC">
                  <w:pPr>
                    <w:spacing w:line="240" w:lineRule="auto"/>
                    <w:ind w:firstLineChars="0" w:firstLine="0"/>
                    <w:jc w:val="center"/>
                    <w:rPr>
                      <w:rFonts w:cs="Times New Roman"/>
                      <w:sz w:val="21"/>
                      <w:szCs w:val="21"/>
                      <w:lang w:val="en-GB"/>
                    </w:rPr>
                  </w:pPr>
                  <w:r w:rsidRPr="002F056C">
                    <w:rPr>
                      <w:rFonts w:cs="Times New Roman"/>
                      <w:sz w:val="21"/>
                      <w:szCs w:val="21"/>
                      <w:lang w:val="en-GB"/>
                    </w:rPr>
                    <w:t>《十三五环境影响评价改革实施方案》（环评</w:t>
                  </w:r>
                  <w:r w:rsidRPr="002F056C">
                    <w:rPr>
                      <w:rFonts w:cs="Times New Roman"/>
                      <w:sz w:val="21"/>
                      <w:szCs w:val="21"/>
                      <w:lang w:val="en-GB"/>
                    </w:rPr>
                    <w:t>[2016]95</w:t>
                  </w:r>
                  <w:r w:rsidRPr="002F056C">
                    <w:rPr>
                      <w:rFonts w:cs="Times New Roman"/>
                      <w:sz w:val="21"/>
                      <w:szCs w:val="21"/>
                      <w:lang w:val="en-GB"/>
                    </w:rPr>
                    <w:t>号）</w:t>
                  </w:r>
                </w:p>
              </w:tc>
              <w:tc>
                <w:tcPr>
                  <w:tcW w:w="566" w:type="pct"/>
                  <w:vAlign w:val="center"/>
                </w:tcPr>
                <w:p w14:paraId="595C2784" w14:textId="77777777" w:rsidR="009302BB" w:rsidRPr="002F056C" w:rsidRDefault="009302BB" w:rsidP="005F1ECC">
                  <w:pPr>
                    <w:spacing w:line="240" w:lineRule="auto"/>
                    <w:ind w:firstLineChars="0" w:firstLine="0"/>
                    <w:jc w:val="center"/>
                    <w:rPr>
                      <w:sz w:val="21"/>
                      <w:szCs w:val="21"/>
                      <w:lang w:val="en-GB"/>
                    </w:rPr>
                  </w:pPr>
                  <w:r w:rsidRPr="002F056C">
                    <w:rPr>
                      <w:sz w:val="21"/>
                      <w:szCs w:val="21"/>
                      <w:lang w:val="en-GB"/>
                    </w:rPr>
                    <w:t>生态保护红线</w:t>
                  </w:r>
                </w:p>
              </w:tc>
              <w:tc>
                <w:tcPr>
                  <w:tcW w:w="3239" w:type="pct"/>
                  <w:vAlign w:val="center"/>
                </w:tcPr>
                <w:p w14:paraId="3F64CD8B" w14:textId="77777777" w:rsidR="009302BB" w:rsidRPr="002F056C" w:rsidRDefault="005F1ECC" w:rsidP="005F1ECC">
                  <w:pPr>
                    <w:spacing w:line="240" w:lineRule="auto"/>
                    <w:ind w:firstLineChars="0" w:firstLine="0"/>
                    <w:jc w:val="center"/>
                    <w:rPr>
                      <w:sz w:val="21"/>
                      <w:szCs w:val="21"/>
                      <w:lang w:val="en-GB"/>
                    </w:rPr>
                  </w:pPr>
                  <w:r w:rsidRPr="00B16C94">
                    <w:rPr>
                      <w:sz w:val="21"/>
                      <w:szCs w:val="21"/>
                      <w:lang w:val="en-GB"/>
                    </w:rPr>
                    <w:t>本项目位于云南省楚雄彝族自治州元谋县</w:t>
                  </w:r>
                  <w:proofErr w:type="gramStart"/>
                  <w:r w:rsidRPr="00B16C94">
                    <w:rPr>
                      <w:sz w:val="21"/>
                      <w:szCs w:val="21"/>
                      <w:lang w:val="en-GB"/>
                    </w:rPr>
                    <w:t>黄瓜园</w:t>
                  </w:r>
                  <w:proofErr w:type="gramEnd"/>
                  <w:r w:rsidRPr="00B16C94">
                    <w:rPr>
                      <w:sz w:val="21"/>
                      <w:szCs w:val="21"/>
                      <w:lang w:val="en-GB"/>
                    </w:rPr>
                    <w:t>镇</w:t>
                  </w:r>
                  <w:r w:rsidRPr="00B16C94">
                    <w:rPr>
                      <w:rFonts w:hint="eastAsia"/>
                      <w:sz w:val="21"/>
                      <w:szCs w:val="21"/>
                      <w:lang w:val="en-GB"/>
                    </w:rPr>
                    <w:t>，根据《云南省人民政府关于发布云南省生态保护红线的通知》（云政发</w:t>
                  </w:r>
                  <w:r w:rsidRPr="00B16C94">
                    <w:rPr>
                      <w:rFonts w:hint="eastAsia"/>
                      <w:sz w:val="21"/>
                      <w:szCs w:val="21"/>
                      <w:lang w:val="en-GB"/>
                    </w:rPr>
                    <w:t>[2018]32</w:t>
                  </w:r>
                  <w:r w:rsidRPr="00B16C94">
                    <w:rPr>
                      <w:rFonts w:hint="eastAsia"/>
                      <w:sz w:val="21"/>
                      <w:szCs w:val="21"/>
                      <w:lang w:val="en-GB"/>
                    </w:rPr>
                    <w:t>号），项目地不属于生态红线区域</w:t>
                  </w:r>
                </w:p>
              </w:tc>
              <w:tc>
                <w:tcPr>
                  <w:tcW w:w="580" w:type="pct"/>
                  <w:vAlign w:val="center"/>
                </w:tcPr>
                <w:p w14:paraId="192E1821" w14:textId="77777777" w:rsidR="009302BB" w:rsidRPr="002F056C" w:rsidRDefault="003E3D26" w:rsidP="005F1ECC">
                  <w:pPr>
                    <w:spacing w:line="240" w:lineRule="auto"/>
                    <w:ind w:firstLineChars="0" w:firstLine="0"/>
                    <w:jc w:val="center"/>
                    <w:rPr>
                      <w:sz w:val="21"/>
                      <w:szCs w:val="21"/>
                      <w:lang w:val="en-GB"/>
                    </w:rPr>
                  </w:pPr>
                  <w:r w:rsidRPr="002F056C">
                    <w:rPr>
                      <w:sz w:val="21"/>
                      <w:szCs w:val="21"/>
                      <w:lang w:val="en-GB"/>
                    </w:rPr>
                    <w:t>符合</w:t>
                  </w:r>
                </w:p>
              </w:tc>
            </w:tr>
            <w:tr w:rsidR="005F1ECC" w:rsidRPr="002F056C" w14:paraId="7F846049" w14:textId="77777777" w:rsidTr="00B16C94">
              <w:trPr>
                <w:trHeight w:val="439"/>
              </w:trPr>
              <w:tc>
                <w:tcPr>
                  <w:tcW w:w="615" w:type="pct"/>
                  <w:vMerge/>
                  <w:vAlign w:val="center"/>
                </w:tcPr>
                <w:p w14:paraId="436FF598" w14:textId="77777777" w:rsidR="009302BB" w:rsidRPr="002F056C" w:rsidRDefault="009302BB" w:rsidP="005F1ECC">
                  <w:pPr>
                    <w:spacing w:line="240" w:lineRule="auto"/>
                    <w:ind w:firstLineChars="0" w:firstLine="0"/>
                    <w:jc w:val="center"/>
                    <w:rPr>
                      <w:sz w:val="21"/>
                      <w:szCs w:val="21"/>
                      <w:lang w:val="en-GB"/>
                    </w:rPr>
                  </w:pPr>
                </w:p>
              </w:tc>
              <w:tc>
                <w:tcPr>
                  <w:tcW w:w="566" w:type="pct"/>
                  <w:vAlign w:val="center"/>
                </w:tcPr>
                <w:p w14:paraId="392D971E" w14:textId="77777777" w:rsidR="009302BB" w:rsidRPr="002F056C" w:rsidRDefault="009302BB" w:rsidP="005F1ECC">
                  <w:pPr>
                    <w:spacing w:line="240" w:lineRule="auto"/>
                    <w:ind w:firstLineChars="0" w:firstLine="0"/>
                    <w:jc w:val="center"/>
                    <w:rPr>
                      <w:sz w:val="21"/>
                      <w:szCs w:val="21"/>
                      <w:lang w:val="en-GB"/>
                    </w:rPr>
                  </w:pPr>
                  <w:r w:rsidRPr="002F056C">
                    <w:rPr>
                      <w:sz w:val="21"/>
                      <w:szCs w:val="21"/>
                      <w:lang w:val="en-GB"/>
                    </w:rPr>
                    <w:t>资源利用上线</w:t>
                  </w:r>
                </w:p>
              </w:tc>
              <w:tc>
                <w:tcPr>
                  <w:tcW w:w="3239" w:type="pct"/>
                  <w:vAlign w:val="center"/>
                </w:tcPr>
                <w:p w14:paraId="250B3E01" w14:textId="77777777" w:rsidR="009302BB" w:rsidRPr="002F056C" w:rsidRDefault="005F1ECC" w:rsidP="005F1ECC">
                  <w:pPr>
                    <w:spacing w:line="240" w:lineRule="auto"/>
                    <w:ind w:firstLineChars="0" w:firstLine="0"/>
                    <w:jc w:val="center"/>
                    <w:rPr>
                      <w:sz w:val="21"/>
                      <w:szCs w:val="21"/>
                      <w:lang w:val="en-GB"/>
                    </w:rPr>
                  </w:pPr>
                  <w:r w:rsidRPr="002F056C">
                    <w:rPr>
                      <w:sz w:val="21"/>
                      <w:szCs w:val="21"/>
                      <w:lang w:val="en-GB"/>
                    </w:rPr>
                    <w:t>本项目运营过程消耗一定的电能</w:t>
                  </w:r>
                  <w:r w:rsidRPr="002F056C">
                    <w:rPr>
                      <w:rFonts w:hint="eastAsia"/>
                      <w:sz w:val="21"/>
                      <w:szCs w:val="21"/>
                      <w:lang w:val="en-GB"/>
                    </w:rPr>
                    <w:t>、</w:t>
                  </w:r>
                  <w:r w:rsidRPr="002F056C">
                    <w:rPr>
                      <w:sz w:val="21"/>
                      <w:szCs w:val="21"/>
                      <w:lang w:val="en-GB"/>
                    </w:rPr>
                    <w:t>水资源</w:t>
                  </w:r>
                  <w:r w:rsidRPr="002F056C">
                    <w:rPr>
                      <w:rFonts w:hint="eastAsia"/>
                      <w:sz w:val="21"/>
                      <w:szCs w:val="21"/>
                      <w:lang w:val="en-GB"/>
                    </w:rPr>
                    <w:t>，项目资源消耗量相对于区域资源利用总量较少，不涉及资源利用上线</w:t>
                  </w:r>
                </w:p>
              </w:tc>
              <w:tc>
                <w:tcPr>
                  <w:tcW w:w="580" w:type="pct"/>
                  <w:vAlign w:val="center"/>
                </w:tcPr>
                <w:p w14:paraId="3B56799D" w14:textId="77777777" w:rsidR="009302BB" w:rsidRPr="002F056C" w:rsidRDefault="003E3D26" w:rsidP="005F1ECC">
                  <w:pPr>
                    <w:spacing w:line="240" w:lineRule="auto"/>
                    <w:ind w:firstLineChars="0" w:firstLine="0"/>
                    <w:jc w:val="center"/>
                    <w:rPr>
                      <w:sz w:val="21"/>
                      <w:szCs w:val="21"/>
                      <w:lang w:val="en-GB"/>
                    </w:rPr>
                  </w:pPr>
                  <w:r w:rsidRPr="002F056C">
                    <w:rPr>
                      <w:sz w:val="21"/>
                      <w:szCs w:val="21"/>
                      <w:lang w:val="en-GB"/>
                    </w:rPr>
                    <w:t>符合</w:t>
                  </w:r>
                </w:p>
              </w:tc>
            </w:tr>
            <w:tr w:rsidR="005F1ECC" w:rsidRPr="002F056C" w14:paraId="2B029994" w14:textId="77777777" w:rsidTr="00B16C94">
              <w:trPr>
                <w:trHeight w:val="530"/>
              </w:trPr>
              <w:tc>
                <w:tcPr>
                  <w:tcW w:w="615" w:type="pct"/>
                  <w:vMerge/>
                  <w:vAlign w:val="center"/>
                </w:tcPr>
                <w:p w14:paraId="146ED213" w14:textId="77777777" w:rsidR="009302BB" w:rsidRPr="002F056C" w:rsidRDefault="009302BB" w:rsidP="005F1ECC">
                  <w:pPr>
                    <w:spacing w:line="240" w:lineRule="auto"/>
                    <w:ind w:firstLineChars="0" w:firstLine="0"/>
                    <w:jc w:val="center"/>
                    <w:rPr>
                      <w:sz w:val="21"/>
                      <w:szCs w:val="21"/>
                      <w:lang w:val="en-GB"/>
                    </w:rPr>
                  </w:pPr>
                </w:p>
              </w:tc>
              <w:tc>
                <w:tcPr>
                  <w:tcW w:w="566" w:type="pct"/>
                  <w:vAlign w:val="center"/>
                </w:tcPr>
                <w:p w14:paraId="7A7DD89F" w14:textId="77777777" w:rsidR="009302BB" w:rsidRPr="002F056C" w:rsidRDefault="009302BB" w:rsidP="005F1ECC">
                  <w:pPr>
                    <w:spacing w:line="240" w:lineRule="auto"/>
                    <w:ind w:firstLineChars="0" w:firstLine="0"/>
                    <w:jc w:val="center"/>
                    <w:rPr>
                      <w:sz w:val="21"/>
                      <w:szCs w:val="21"/>
                      <w:lang w:val="en-GB"/>
                    </w:rPr>
                  </w:pPr>
                  <w:r w:rsidRPr="002F056C">
                    <w:rPr>
                      <w:sz w:val="21"/>
                      <w:szCs w:val="21"/>
                      <w:lang w:val="en-GB"/>
                    </w:rPr>
                    <w:t>环境质量底线</w:t>
                  </w:r>
                </w:p>
              </w:tc>
              <w:tc>
                <w:tcPr>
                  <w:tcW w:w="3239" w:type="pct"/>
                  <w:vAlign w:val="center"/>
                </w:tcPr>
                <w:p w14:paraId="48EC5508" w14:textId="77777777" w:rsidR="009302BB" w:rsidRPr="002F056C" w:rsidRDefault="005F1ECC" w:rsidP="00B16C94">
                  <w:pPr>
                    <w:spacing w:line="240" w:lineRule="auto"/>
                    <w:ind w:firstLineChars="0" w:firstLine="0"/>
                    <w:jc w:val="center"/>
                    <w:rPr>
                      <w:sz w:val="21"/>
                      <w:szCs w:val="21"/>
                      <w:lang w:val="en-GB"/>
                    </w:rPr>
                  </w:pPr>
                  <w:r w:rsidRPr="00B16C94">
                    <w:rPr>
                      <w:sz w:val="21"/>
                      <w:szCs w:val="21"/>
                      <w:lang w:val="en-GB"/>
                    </w:rPr>
                    <w:t>本项目大气环境</w:t>
                  </w:r>
                  <w:r w:rsidRPr="00B16C94">
                    <w:rPr>
                      <w:rFonts w:hint="eastAsia"/>
                      <w:sz w:val="21"/>
                      <w:szCs w:val="21"/>
                      <w:lang w:val="en-GB"/>
                    </w:rPr>
                    <w:t>、</w:t>
                  </w:r>
                  <w:r w:rsidRPr="00B16C94">
                    <w:rPr>
                      <w:sz w:val="21"/>
                      <w:szCs w:val="21"/>
                      <w:lang w:val="en-GB"/>
                    </w:rPr>
                    <w:t>声环境质量均能满足相应的标准要求</w:t>
                  </w:r>
                  <w:r w:rsidRPr="00B16C94">
                    <w:rPr>
                      <w:rFonts w:hint="eastAsia"/>
                      <w:sz w:val="21"/>
                      <w:szCs w:val="21"/>
                      <w:lang w:val="en-GB"/>
                    </w:rPr>
                    <w:t>；本项目废气主要为锅炉废气、食堂油烟，锅炉废气经</w:t>
                  </w:r>
                  <w:r w:rsidR="00B16C94" w:rsidRPr="00B16C94">
                    <w:rPr>
                      <w:rFonts w:hint="eastAsia"/>
                      <w:sz w:val="21"/>
                      <w:szCs w:val="21"/>
                      <w:lang w:val="en-GB"/>
                    </w:rPr>
                    <w:t>脱硫除尘</w:t>
                  </w:r>
                  <w:r w:rsidRPr="00B16C94">
                    <w:rPr>
                      <w:rFonts w:hint="eastAsia"/>
                      <w:sz w:val="21"/>
                      <w:szCs w:val="21"/>
                      <w:lang w:val="en-GB"/>
                    </w:rPr>
                    <w:t>设施处理后达标排放，食堂设置油烟净化器，经油烟净化器处理后达标排放</w:t>
                  </w:r>
                  <w:r w:rsidR="003E3D26" w:rsidRPr="00B16C94">
                    <w:rPr>
                      <w:rFonts w:hint="eastAsia"/>
                      <w:sz w:val="21"/>
                      <w:szCs w:val="21"/>
                      <w:lang w:val="en-GB"/>
                    </w:rPr>
                    <w:t>；</w:t>
                  </w:r>
                  <w:r w:rsidR="00B16C94" w:rsidRPr="00B16C94">
                    <w:rPr>
                      <w:rFonts w:hint="eastAsia"/>
                      <w:sz w:val="21"/>
                      <w:szCs w:val="21"/>
                      <w:lang w:val="en-GB"/>
                    </w:rPr>
                    <w:t>项目生产活动中产生的废水全部回用，生活废水经隔油池、化粪池处理后用于周边农地施肥，不外排。</w:t>
                  </w:r>
                </w:p>
              </w:tc>
              <w:tc>
                <w:tcPr>
                  <w:tcW w:w="580" w:type="pct"/>
                  <w:vAlign w:val="center"/>
                </w:tcPr>
                <w:p w14:paraId="2D86E4C1" w14:textId="77777777" w:rsidR="009302BB" w:rsidRPr="002F056C" w:rsidRDefault="003E3D26" w:rsidP="005F1ECC">
                  <w:pPr>
                    <w:spacing w:line="240" w:lineRule="auto"/>
                    <w:ind w:firstLineChars="0" w:firstLine="0"/>
                    <w:jc w:val="center"/>
                    <w:rPr>
                      <w:sz w:val="21"/>
                      <w:szCs w:val="21"/>
                      <w:lang w:val="en-GB"/>
                    </w:rPr>
                  </w:pPr>
                  <w:r w:rsidRPr="002F056C">
                    <w:rPr>
                      <w:sz w:val="21"/>
                      <w:szCs w:val="21"/>
                      <w:lang w:val="en-GB"/>
                    </w:rPr>
                    <w:t>符合</w:t>
                  </w:r>
                </w:p>
              </w:tc>
            </w:tr>
            <w:tr w:rsidR="005F1ECC" w:rsidRPr="002F056C" w14:paraId="45AC6BC0" w14:textId="77777777" w:rsidTr="00B16C94">
              <w:tc>
                <w:tcPr>
                  <w:tcW w:w="615" w:type="pct"/>
                  <w:vMerge/>
                  <w:vAlign w:val="center"/>
                </w:tcPr>
                <w:p w14:paraId="1DCA97F6" w14:textId="77777777" w:rsidR="009302BB" w:rsidRPr="002F056C" w:rsidRDefault="009302BB" w:rsidP="005F1ECC">
                  <w:pPr>
                    <w:spacing w:line="240" w:lineRule="auto"/>
                    <w:ind w:firstLineChars="0" w:firstLine="0"/>
                    <w:jc w:val="center"/>
                    <w:rPr>
                      <w:sz w:val="21"/>
                      <w:szCs w:val="21"/>
                      <w:lang w:val="en-GB"/>
                    </w:rPr>
                  </w:pPr>
                </w:p>
              </w:tc>
              <w:tc>
                <w:tcPr>
                  <w:tcW w:w="566" w:type="pct"/>
                  <w:vAlign w:val="center"/>
                </w:tcPr>
                <w:p w14:paraId="00348001" w14:textId="77777777" w:rsidR="009302BB" w:rsidRPr="002F056C" w:rsidRDefault="005F1ECC" w:rsidP="005F1ECC">
                  <w:pPr>
                    <w:spacing w:line="240" w:lineRule="auto"/>
                    <w:ind w:firstLineChars="0" w:firstLine="0"/>
                    <w:jc w:val="center"/>
                    <w:rPr>
                      <w:sz w:val="21"/>
                      <w:szCs w:val="21"/>
                      <w:lang w:val="en-GB"/>
                    </w:rPr>
                  </w:pPr>
                  <w:r w:rsidRPr="002F056C">
                    <w:rPr>
                      <w:sz w:val="21"/>
                      <w:szCs w:val="21"/>
                      <w:lang w:val="en-GB"/>
                    </w:rPr>
                    <w:t>负面清单</w:t>
                  </w:r>
                </w:p>
              </w:tc>
              <w:tc>
                <w:tcPr>
                  <w:tcW w:w="3239" w:type="pct"/>
                  <w:vAlign w:val="center"/>
                </w:tcPr>
                <w:p w14:paraId="791F4C59" w14:textId="0D395A92" w:rsidR="009302BB" w:rsidRPr="002F056C" w:rsidRDefault="008A478D" w:rsidP="00453D56">
                  <w:pPr>
                    <w:spacing w:line="240" w:lineRule="auto"/>
                    <w:ind w:firstLineChars="0" w:firstLine="0"/>
                    <w:jc w:val="center"/>
                    <w:rPr>
                      <w:rFonts w:cs="Times New Roman"/>
                      <w:sz w:val="21"/>
                      <w:szCs w:val="21"/>
                      <w:lang w:val="en-GB"/>
                    </w:rPr>
                  </w:pPr>
                  <w:r w:rsidRPr="002F056C">
                    <w:rPr>
                      <w:rFonts w:cs="Times New Roman" w:hint="eastAsia"/>
                      <w:sz w:val="21"/>
                      <w:szCs w:val="21"/>
                      <w:lang w:val="en-GB"/>
                    </w:rPr>
                    <w:t>对照</w:t>
                  </w:r>
                  <w:bookmarkStart w:id="17" w:name="_Hlk34403619"/>
                  <w:r w:rsidRPr="002F056C">
                    <w:rPr>
                      <w:rFonts w:cs="Times New Roman" w:hint="eastAsia"/>
                      <w:sz w:val="21"/>
                      <w:szCs w:val="21"/>
                      <w:lang w:val="en-GB"/>
                    </w:rPr>
                    <w:t>《产业结构调整指导目录》</w:t>
                  </w:r>
                  <w:r w:rsidRPr="002F056C">
                    <w:rPr>
                      <w:rFonts w:cs="Times New Roman" w:hint="eastAsia"/>
                      <w:sz w:val="21"/>
                      <w:szCs w:val="21"/>
                      <w:lang w:val="en-GB"/>
                    </w:rPr>
                    <w:t>(</w:t>
                  </w:r>
                  <w:r w:rsidR="00453D56">
                    <w:rPr>
                      <w:rFonts w:cs="Times New Roman" w:hint="eastAsia"/>
                      <w:sz w:val="21"/>
                      <w:szCs w:val="21"/>
                      <w:lang w:val="en-GB"/>
                    </w:rPr>
                    <w:t>2019</w:t>
                  </w:r>
                  <w:r w:rsidRPr="002F056C">
                    <w:rPr>
                      <w:rFonts w:cs="Times New Roman" w:hint="eastAsia"/>
                      <w:sz w:val="21"/>
                      <w:szCs w:val="21"/>
                      <w:lang w:val="en-GB"/>
                    </w:rPr>
                    <w:t>年</w:t>
                  </w:r>
                  <w:r w:rsidR="00453D56">
                    <w:rPr>
                      <w:rFonts w:cs="Times New Roman" w:hint="eastAsia"/>
                      <w:sz w:val="21"/>
                      <w:szCs w:val="21"/>
                      <w:lang w:val="en-GB"/>
                    </w:rPr>
                    <w:t>本</w:t>
                  </w:r>
                  <w:r w:rsidRPr="002F056C">
                    <w:rPr>
                      <w:rFonts w:cs="Times New Roman" w:hint="eastAsia"/>
                      <w:sz w:val="21"/>
                      <w:szCs w:val="21"/>
                      <w:lang w:val="en-GB"/>
                    </w:rPr>
                    <w:t>)</w:t>
                  </w:r>
                  <w:bookmarkEnd w:id="17"/>
                  <w:r w:rsidRPr="002F056C">
                    <w:rPr>
                      <w:rFonts w:cs="Times New Roman" w:hint="eastAsia"/>
                      <w:sz w:val="21"/>
                      <w:szCs w:val="21"/>
                      <w:lang w:val="en-GB"/>
                    </w:rPr>
                    <w:t>，本项目不属于国家鼓励类、限制类、淘汰类项目，属于允许类</w:t>
                  </w:r>
                  <w:r w:rsidR="00E8316C" w:rsidRPr="002F056C">
                    <w:rPr>
                      <w:rFonts w:cs="Times New Roman" w:hint="eastAsia"/>
                      <w:sz w:val="21"/>
                      <w:szCs w:val="21"/>
                      <w:lang w:val="en-GB"/>
                    </w:rPr>
                    <w:t>，符合环境准入负面清单管理要求。</w:t>
                  </w:r>
                </w:p>
              </w:tc>
              <w:tc>
                <w:tcPr>
                  <w:tcW w:w="580" w:type="pct"/>
                  <w:vAlign w:val="center"/>
                </w:tcPr>
                <w:p w14:paraId="40C0F60F" w14:textId="77777777" w:rsidR="009302BB" w:rsidRPr="002F056C" w:rsidRDefault="003E3D26" w:rsidP="005F1ECC">
                  <w:pPr>
                    <w:spacing w:line="240" w:lineRule="auto"/>
                    <w:ind w:firstLineChars="0" w:firstLine="0"/>
                    <w:jc w:val="center"/>
                    <w:rPr>
                      <w:sz w:val="21"/>
                      <w:szCs w:val="21"/>
                      <w:lang w:val="en-GB"/>
                    </w:rPr>
                  </w:pPr>
                  <w:r w:rsidRPr="002F056C">
                    <w:rPr>
                      <w:sz w:val="21"/>
                      <w:szCs w:val="21"/>
                      <w:lang w:val="en-GB"/>
                    </w:rPr>
                    <w:t>符合</w:t>
                  </w:r>
                </w:p>
              </w:tc>
            </w:tr>
          </w:tbl>
          <w:p w14:paraId="02AE777A" w14:textId="77777777" w:rsidR="009302BB" w:rsidRPr="002F056C" w:rsidRDefault="009302BB" w:rsidP="00E8316C">
            <w:pPr>
              <w:ind w:firstLine="480"/>
              <w:rPr>
                <w:lang w:val="en-GB"/>
              </w:rPr>
            </w:pPr>
          </w:p>
        </w:tc>
      </w:tr>
      <w:tr w:rsidR="00E8316C" w:rsidRPr="00931BF3" w14:paraId="2B6441C9" w14:textId="77777777" w:rsidTr="00DE0FD4">
        <w:trPr>
          <w:jc w:val="center"/>
        </w:trPr>
        <w:tc>
          <w:tcPr>
            <w:tcW w:w="9044" w:type="dxa"/>
            <w:gridSpan w:val="6"/>
            <w:vAlign w:val="center"/>
          </w:tcPr>
          <w:p w14:paraId="3DD320D2" w14:textId="77777777" w:rsidR="00E8316C" w:rsidRDefault="00E8316C" w:rsidP="004B2B2A">
            <w:pPr>
              <w:ind w:firstLineChars="0" w:firstLine="0"/>
              <w:rPr>
                <w:rFonts w:cs="Times New Roman"/>
                <w:b/>
              </w:rPr>
            </w:pPr>
            <w:r>
              <w:rPr>
                <w:rFonts w:cs="Times New Roman"/>
                <w:b/>
              </w:rPr>
              <w:lastRenderedPageBreak/>
              <w:t>与本项目有关的原有污染源情况及主要环境问题</w:t>
            </w:r>
          </w:p>
          <w:p w14:paraId="0E44A468" w14:textId="3A8706FB" w:rsidR="00C35857" w:rsidRPr="00DB7117" w:rsidRDefault="00A14414" w:rsidP="002F0288">
            <w:pPr>
              <w:ind w:firstLine="480"/>
              <w:rPr>
                <w:rFonts w:cs="Times New Roman"/>
              </w:rPr>
            </w:pPr>
            <w:proofErr w:type="gramStart"/>
            <w:r w:rsidRPr="00DB7117">
              <w:rPr>
                <w:rFonts w:cs="Times New Roman" w:hint="eastAsia"/>
              </w:rPr>
              <w:lastRenderedPageBreak/>
              <w:t>四川省川铁枕梁</w:t>
            </w:r>
            <w:proofErr w:type="gramEnd"/>
            <w:r w:rsidRPr="00DB7117">
              <w:rPr>
                <w:rFonts w:cs="Times New Roman" w:hint="eastAsia"/>
              </w:rPr>
              <w:t>构件厂元谋分厂年产</w:t>
            </w:r>
            <w:r w:rsidRPr="00DB7117">
              <w:rPr>
                <w:rFonts w:cs="Times New Roman" w:hint="eastAsia"/>
              </w:rPr>
              <w:t>30</w:t>
            </w:r>
            <w:r w:rsidRPr="00DB7117">
              <w:rPr>
                <w:rFonts w:cs="Times New Roman" w:hint="eastAsia"/>
              </w:rPr>
              <w:t>万根预应力混凝土枕生产线项目</w:t>
            </w:r>
            <w:r w:rsidR="002F0288" w:rsidRPr="00DB7117">
              <w:rPr>
                <w:rFonts w:cs="Times New Roman" w:hint="eastAsia"/>
              </w:rPr>
              <w:t>位于</w:t>
            </w:r>
            <w:proofErr w:type="gramStart"/>
            <w:r w:rsidR="002F0288" w:rsidRPr="00DB7117">
              <w:rPr>
                <w:rFonts w:cs="Times New Roman" w:hint="eastAsia"/>
              </w:rPr>
              <w:t>谋县黄瓜园</w:t>
            </w:r>
            <w:proofErr w:type="gramEnd"/>
            <w:r w:rsidR="002F0288" w:rsidRPr="00DB7117">
              <w:rPr>
                <w:rFonts w:cs="Times New Roman" w:hint="eastAsia"/>
              </w:rPr>
              <w:t>镇攀钢转运站内，项目总投资</w:t>
            </w:r>
            <w:r w:rsidR="002F0288" w:rsidRPr="00DB7117">
              <w:rPr>
                <w:rFonts w:cs="Times New Roman" w:hint="eastAsia"/>
              </w:rPr>
              <w:t>1665</w:t>
            </w:r>
            <w:r w:rsidR="002F0288" w:rsidRPr="00DB7117">
              <w:rPr>
                <w:rFonts w:cs="Times New Roman" w:hint="eastAsia"/>
              </w:rPr>
              <w:t>万元，主要进行预应力混凝土枕的生产，年产量为</w:t>
            </w:r>
            <w:r w:rsidR="002F0288" w:rsidRPr="00DB7117">
              <w:rPr>
                <w:rFonts w:cs="Times New Roman" w:hint="eastAsia"/>
              </w:rPr>
              <w:t>30</w:t>
            </w:r>
            <w:r w:rsidR="002F0288" w:rsidRPr="00DB7117">
              <w:rPr>
                <w:rFonts w:cs="Times New Roman" w:hint="eastAsia"/>
              </w:rPr>
              <w:t>万根。在</w:t>
            </w:r>
            <w:r w:rsidR="00C35857" w:rsidRPr="00DB7117">
              <w:rPr>
                <w:rFonts w:cs="Times New Roman"/>
              </w:rPr>
              <w:t>2013</w:t>
            </w:r>
            <w:r w:rsidR="00C35857" w:rsidRPr="00DB7117">
              <w:rPr>
                <w:rFonts w:cs="Times New Roman"/>
              </w:rPr>
              <w:t>年</w:t>
            </w:r>
            <w:r w:rsidR="00C35857" w:rsidRPr="00DB7117">
              <w:rPr>
                <w:rFonts w:cs="Times New Roman" w:hint="eastAsia"/>
              </w:rPr>
              <w:t>，</w:t>
            </w:r>
            <w:proofErr w:type="gramStart"/>
            <w:r w:rsidR="00C35857" w:rsidRPr="00DB7117">
              <w:rPr>
                <w:rFonts w:cs="Times New Roman"/>
              </w:rPr>
              <w:t>四川省川铁枕梁</w:t>
            </w:r>
            <w:proofErr w:type="gramEnd"/>
            <w:r w:rsidR="00C35857" w:rsidRPr="00DB7117">
              <w:rPr>
                <w:rFonts w:cs="Times New Roman"/>
              </w:rPr>
              <w:t>工程有限公司元谋分公司向楚雄州生态环境局元谋分局递交了《四川省川铁枕梁构件厂元谋分厂年产</w:t>
            </w:r>
            <w:r w:rsidR="00C35857" w:rsidRPr="00DB7117">
              <w:rPr>
                <w:rFonts w:cs="Times New Roman"/>
              </w:rPr>
              <w:t>30</w:t>
            </w:r>
            <w:r w:rsidR="00C35857" w:rsidRPr="00DB7117">
              <w:rPr>
                <w:rFonts w:cs="Times New Roman"/>
              </w:rPr>
              <w:t>万根预应力混凝土枕枕生产线项目环境影响登记表》，并于同年</w:t>
            </w:r>
            <w:r w:rsidR="00C35857" w:rsidRPr="00DB7117">
              <w:rPr>
                <w:rFonts w:cs="Times New Roman"/>
              </w:rPr>
              <w:t>7</w:t>
            </w:r>
            <w:r w:rsidR="00C35857" w:rsidRPr="00DB7117">
              <w:rPr>
                <w:rFonts w:cs="Times New Roman"/>
              </w:rPr>
              <w:t>月取得了《关于对四川省川铁枕梁构件厂元谋分厂年产</w:t>
            </w:r>
            <w:r w:rsidR="00C35857" w:rsidRPr="00DB7117">
              <w:rPr>
                <w:rFonts w:cs="Times New Roman"/>
              </w:rPr>
              <w:t>30</w:t>
            </w:r>
            <w:r w:rsidR="00C35857" w:rsidRPr="00DB7117">
              <w:rPr>
                <w:rFonts w:cs="Times New Roman"/>
              </w:rPr>
              <w:t>万根预应力混凝土枕生产线项目环境影响登记表的批复》（</w:t>
            </w:r>
            <w:proofErr w:type="gramStart"/>
            <w:r w:rsidR="00C35857" w:rsidRPr="00DB7117">
              <w:rPr>
                <w:rFonts w:cs="Times New Roman"/>
              </w:rPr>
              <w:t>元环许</w:t>
            </w:r>
            <w:proofErr w:type="gramEnd"/>
            <w:r w:rsidR="00C35857" w:rsidRPr="00DB7117">
              <w:rPr>
                <w:rFonts w:cs="Times New Roman"/>
              </w:rPr>
              <w:t>准</w:t>
            </w:r>
            <w:r w:rsidR="00C35857" w:rsidRPr="00DB7117">
              <w:rPr>
                <w:rFonts w:cs="Times New Roman"/>
              </w:rPr>
              <w:t>[2013]16</w:t>
            </w:r>
            <w:r w:rsidR="00C35857" w:rsidRPr="00DB7117">
              <w:rPr>
                <w:rFonts w:cs="Times New Roman"/>
              </w:rPr>
              <w:t>号）</w:t>
            </w:r>
            <w:r w:rsidR="00C35857" w:rsidRPr="00DB7117">
              <w:rPr>
                <w:rFonts w:cs="Times New Roman" w:hint="eastAsia"/>
              </w:rPr>
              <w:t>。</w:t>
            </w:r>
            <w:r w:rsidR="00C35857" w:rsidRPr="00DB7117">
              <w:rPr>
                <w:rFonts w:cs="Times New Roman" w:hint="eastAsia"/>
              </w:rPr>
              <w:t>2017</w:t>
            </w:r>
            <w:r w:rsidR="00C35857" w:rsidRPr="00DB7117">
              <w:rPr>
                <w:rFonts w:cs="Times New Roman" w:hint="eastAsia"/>
              </w:rPr>
              <w:t>年进行了建设项目竣工环境保护验收，</w:t>
            </w:r>
            <w:r w:rsidR="00C35857" w:rsidRPr="00DB7117">
              <w:rPr>
                <w:rFonts w:cs="Times New Roman" w:hint="eastAsia"/>
              </w:rPr>
              <w:t>2017</w:t>
            </w:r>
            <w:r w:rsidR="00C35857" w:rsidRPr="00DB7117">
              <w:rPr>
                <w:rFonts w:cs="Times New Roman" w:hint="eastAsia"/>
              </w:rPr>
              <w:t>年</w:t>
            </w:r>
            <w:r w:rsidR="00C35857" w:rsidRPr="00DB7117">
              <w:rPr>
                <w:rFonts w:cs="Times New Roman" w:hint="eastAsia"/>
              </w:rPr>
              <w:t>4</w:t>
            </w:r>
            <w:r w:rsidR="00C35857" w:rsidRPr="00DB7117">
              <w:rPr>
                <w:rFonts w:cs="Times New Roman" w:hint="eastAsia"/>
              </w:rPr>
              <w:t>月</w:t>
            </w:r>
            <w:r w:rsidR="00C35857" w:rsidRPr="00DB7117">
              <w:rPr>
                <w:rFonts w:cs="Times New Roman" w:hint="eastAsia"/>
              </w:rPr>
              <w:t>28</w:t>
            </w:r>
            <w:r w:rsidR="00C35857" w:rsidRPr="00DB7117">
              <w:rPr>
                <w:rFonts w:cs="Times New Roman" w:hint="eastAsia"/>
              </w:rPr>
              <w:t>日取得《关于对关于对四川省川铁枕梁构件厂元谋分厂年产</w:t>
            </w:r>
            <w:r w:rsidR="00C35857" w:rsidRPr="00DB7117">
              <w:rPr>
                <w:rFonts w:cs="Times New Roman" w:hint="eastAsia"/>
              </w:rPr>
              <w:t>30</w:t>
            </w:r>
            <w:r w:rsidR="00C35857" w:rsidRPr="00DB7117">
              <w:rPr>
                <w:rFonts w:cs="Times New Roman" w:hint="eastAsia"/>
              </w:rPr>
              <w:t>万根预应力混凝土枕生产线项目竣工环境保护验收准予行政许可决定书》（</w:t>
            </w:r>
            <w:proofErr w:type="gramStart"/>
            <w:r w:rsidR="00C35857" w:rsidRPr="00DB7117">
              <w:rPr>
                <w:rFonts w:cs="Times New Roman" w:hint="eastAsia"/>
              </w:rPr>
              <w:t>元环验</w:t>
            </w:r>
            <w:r w:rsidR="00C35857" w:rsidRPr="00DB7117">
              <w:rPr>
                <w:rFonts w:cs="Times New Roman" w:hint="eastAsia"/>
              </w:rPr>
              <w:t>[</w:t>
            </w:r>
            <w:proofErr w:type="gramEnd"/>
            <w:r w:rsidR="00C35857" w:rsidRPr="00DB7117">
              <w:rPr>
                <w:rFonts w:cs="Times New Roman" w:hint="eastAsia"/>
              </w:rPr>
              <w:t>2017]02</w:t>
            </w:r>
            <w:r w:rsidR="00C35857" w:rsidRPr="00DB7117">
              <w:rPr>
                <w:rFonts w:cs="Times New Roman" w:hint="eastAsia"/>
              </w:rPr>
              <w:t>号）。</w:t>
            </w:r>
          </w:p>
          <w:p w14:paraId="4148A56B" w14:textId="1AFED79C" w:rsidR="00EC4AE2" w:rsidRDefault="002F0288" w:rsidP="00EC4AE2">
            <w:pPr>
              <w:pStyle w:val="p0"/>
              <w:spacing w:line="360" w:lineRule="auto"/>
              <w:ind w:firstLineChars="200" w:firstLine="480"/>
              <w:rPr>
                <w:color w:val="000000"/>
                <w:sz w:val="24"/>
              </w:rPr>
            </w:pPr>
            <w:r w:rsidRPr="00222CD5">
              <w:rPr>
                <w:rFonts w:hint="eastAsia"/>
                <w:color w:val="000000"/>
                <w:sz w:val="24"/>
              </w:rPr>
              <w:t>根据</w:t>
            </w:r>
            <w:r w:rsidRPr="002F0288">
              <w:rPr>
                <w:rFonts w:hint="eastAsia"/>
                <w:color w:val="000000"/>
                <w:sz w:val="24"/>
              </w:rPr>
              <w:t>《四川省川铁枕梁构件厂元谋分厂年产</w:t>
            </w:r>
            <w:r w:rsidRPr="002F0288">
              <w:rPr>
                <w:rFonts w:hint="eastAsia"/>
                <w:color w:val="000000"/>
                <w:sz w:val="24"/>
              </w:rPr>
              <w:t>30</w:t>
            </w:r>
            <w:r w:rsidRPr="002F0288">
              <w:rPr>
                <w:rFonts w:hint="eastAsia"/>
                <w:color w:val="000000"/>
                <w:sz w:val="24"/>
              </w:rPr>
              <w:t>万根预应力混凝土枕枕生产线项目</w:t>
            </w:r>
            <w:r>
              <w:rPr>
                <w:rFonts w:hint="eastAsia"/>
                <w:color w:val="000000"/>
                <w:sz w:val="24"/>
              </w:rPr>
              <w:t>环保验收登记卡</w:t>
            </w:r>
            <w:r w:rsidRPr="002F0288">
              <w:rPr>
                <w:rFonts w:hint="eastAsia"/>
                <w:color w:val="000000"/>
                <w:sz w:val="24"/>
              </w:rPr>
              <w:t>》</w:t>
            </w:r>
            <w:r w:rsidRPr="00222CD5">
              <w:rPr>
                <w:rFonts w:hint="eastAsia"/>
                <w:color w:val="000000"/>
                <w:sz w:val="24"/>
              </w:rPr>
              <w:t>及</w:t>
            </w:r>
            <w:r>
              <w:rPr>
                <w:rFonts w:hint="eastAsia"/>
                <w:color w:val="000000"/>
                <w:sz w:val="24"/>
              </w:rPr>
              <w:t>2016</w:t>
            </w:r>
            <w:r w:rsidRPr="00222CD5">
              <w:rPr>
                <w:rFonts w:hint="eastAsia"/>
                <w:color w:val="000000"/>
                <w:sz w:val="24"/>
              </w:rPr>
              <w:t>年</w:t>
            </w:r>
            <w:r>
              <w:rPr>
                <w:rFonts w:hint="eastAsia"/>
                <w:color w:val="000000"/>
                <w:sz w:val="24"/>
              </w:rPr>
              <w:t>12</w:t>
            </w:r>
            <w:r w:rsidRPr="00222CD5">
              <w:rPr>
                <w:rFonts w:hint="eastAsia"/>
                <w:color w:val="000000"/>
                <w:sz w:val="24"/>
              </w:rPr>
              <w:t>月</w:t>
            </w:r>
            <w:r>
              <w:rPr>
                <w:rFonts w:hint="eastAsia"/>
                <w:color w:val="000000"/>
                <w:sz w:val="24"/>
              </w:rPr>
              <w:t>27</w:t>
            </w:r>
            <w:r w:rsidRPr="00222CD5">
              <w:rPr>
                <w:rFonts w:hint="eastAsia"/>
                <w:color w:val="000000"/>
                <w:sz w:val="24"/>
              </w:rPr>
              <w:t>日</w:t>
            </w:r>
            <w:r>
              <w:rPr>
                <w:rFonts w:hint="eastAsia"/>
                <w:color w:val="000000"/>
                <w:sz w:val="24"/>
              </w:rPr>
              <w:t>，</w:t>
            </w:r>
            <w:r w:rsidRPr="00222CD5">
              <w:rPr>
                <w:rFonts w:hint="eastAsia"/>
                <w:color w:val="000000"/>
                <w:sz w:val="24"/>
              </w:rPr>
              <w:t>云南环绿</w:t>
            </w:r>
            <w:r>
              <w:rPr>
                <w:rFonts w:hint="eastAsia"/>
                <w:color w:val="000000"/>
                <w:sz w:val="24"/>
              </w:rPr>
              <w:t>环境</w:t>
            </w:r>
            <w:r w:rsidRPr="00222CD5">
              <w:rPr>
                <w:rFonts w:hint="eastAsia"/>
                <w:color w:val="000000"/>
                <w:sz w:val="24"/>
              </w:rPr>
              <w:t>检测技术有限公司出具的检监测报告可知，项目原有污染情况及主要环境问题如下：</w:t>
            </w:r>
          </w:p>
          <w:p w14:paraId="3DA23811" w14:textId="6CA26B18" w:rsidR="00EC4AE2" w:rsidRDefault="00EC4AE2" w:rsidP="00EC4AE2">
            <w:pPr>
              <w:pStyle w:val="p0"/>
              <w:spacing w:line="360" w:lineRule="auto"/>
              <w:rPr>
                <w:b/>
                <w:sz w:val="24"/>
              </w:rPr>
            </w:pPr>
            <w:r w:rsidRPr="00EC4AE2">
              <w:rPr>
                <w:rFonts w:hint="eastAsia"/>
                <w:b/>
                <w:sz w:val="24"/>
              </w:rPr>
              <w:t>1</w:t>
            </w:r>
            <w:r w:rsidRPr="00EC4AE2">
              <w:rPr>
                <w:rFonts w:hint="eastAsia"/>
                <w:b/>
                <w:sz w:val="24"/>
              </w:rPr>
              <w:t>、原项目工程组成：</w:t>
            </w:r>
          </w:p>
          <w:p w14:paraId="5FECB5D9" w14:textId="1995B556" w:rsidR="00EC4AE2" w:rsidRDefault="00EC4AE2" w:rsidP="00EC4AE2">
            <w:pPr>
              <w:ind w:firstLine="480"/>
            </w:pPr>
            <w:r w:rsidRPr="00222CD5">
              <w:rPr>
                <w:rFonts w:hint="eastAsia"/>
                <w:color w:val="000000"/>
              </w:rPr>
              <w:t>根据</w:t>
            </w:r>
            <w:r>
              <w:rPr>
                <w:rFonts w:hint="eastAsia"/>
                <w:color w:val="000000"/>
              </w:rPr>
              <w:t>环境影响登记表</w:t>
            </w:r>
            <w:r w:rsidRPr="00222CD5">
              <w:rPr>
                <w:rFonts w:hint="eastAsia"/>
                <w:color w:val="000000"/>
              </w:rPr>
              <w:t>、现场勘查及业主介绍。原有项目由主体工程、辅助工程、公用工程、环保工程四部分组成</w:t>
            </w:r>
            <w:r w:rsidRPr="00EC4AE2">
              <w:rPr>
                <w:rFonts w:hint="eastAsia"/>
              </w:rPr>
              <w:t>。</w:t>
            </w:r>
          </w:p>
          <w:p w14:paraId="0C71A336" w14:textId="4FAD28DB" w:rsidR="002B2391" w:rsidRDefault="002B2391" w:rsidP="002B2391">
            <w:pPr>
              <w:ind w:firstLineChars="0" w:firstLine="0"/>
              <w:jc w:val="center"/>
              <w:rPr>
                <w:b/>
                <w:sz w:val="21"/>
                <w:szCs w:val="21"/>
              </w:rPr>
            </w:pPr>
            <w:r w:rsidRPr="002B2391">
              <w:rPr>
                <w:rFonts w:hint="eastAsia"/>
                <w:b/>
                <w:sz w:val="21"/>
                <w:szCs w:val="21"/>
              </w:rPr>
              <w:t>表</w:t>
            </w:r>
            <w:r w:rsidRPr="002B2391">
              <w:rPr>
                <w:rFonts w:hint="eastAsia"/>
                <w:b/>
                <w:sz w:val="21"/>
                <w:szCs w:val="21"/>
              </w:rPr>
              <w:t>1-</w:t>
            </w:r>
            <w:r w:rsidR="005E0AE9">
              <w:rPr>
                <w:rFonts w:hint="eastAsia"/>
                <w:b/>
                <w:sz w:val="21"/>
                <w:szCs w:val="21"/>
              </w:rPr>
              <w:t>8</w:t>
            </w:r>
            <w:r>
              <w:rPr>
                <w:rFonts w:hint="eastAsia"/>
                <w:b/>
                <w:sz w:val="21"/>
                <w:szCs w:val="21"/>
              </w:rPr>
              <w:t>原有项目工程组成一览表</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0"/>
              <w:gridCol w:w="452"/>
              <w:gridCol w:w="306"/>
              <w:gridCol w:w="943"/>
              <w:gridCol w:w="5055"/>
              <w:gridCol w:w="1292"/>
            </w:tblGrid>
            <w:tr w:rsidR="002B2391" w:rsidRPr="002B2391" w14:paraId="2F947294" w14:textId="77777777" w:rsidTr="00242106">
              <w:tc>
                <w:tcPr>
                  <w:tcW w:w="426" w:type="pct"/>
                  <w:tcBorders>
                    <w:right w:val="single" w:sz="4" w:space="0" w:color="auto"/>
                  </w:tcBorders>
                  <w:vAlign w:val="center"/>
                </w:tcPr>
                <w:p w14:paraId="7CF5A3A4" w14:textId="77777777" w:rsidR="002B2391" w:rsidRPr="002B2391" w:rsidRDefault="002B2391" w:rsidP="00242106">
                  <w:pPr>
                    <w:spacing w:line="240" w:lineRule="auto"/>
                    <w:ind w:firstLineChars="0" w:firstLine="0"/>
                    <w:jc w:val="center"/>
                    <w:rPr>
                      <w:rFonts w:cs="Times New Roman"/>
                      <w:b/>
                      <w:sz w:val="21"/>
                      <w:szCs w:val="21"/>
                      <w:lang w:val="en-GB"/>
                    </w:rPr>
                  </w:pPr>
                  <w:r w:rsidRPr="002B2391">
                    <w:rPr>
                      <w:rFonts w:cs="Times New Roman"/>
                      <w:b/>
                      <w:sz w:val="21"/>
                      <w:szCs w:val="21"/>
                      <w:lang w:val="en-GB"/>
                    </w:rPr>
                    <w:t>工程类别</w:t>
                  </w:r>
                </w:p>
              </w:tc>
              <w:tc>
                <w:tcPr>
                  <w:tcW w:w="967" w:type="pct"/>
                  <w:gridSpan w:val="3"/>
                  <w:tcBorders>
                    <w:left w:val="single" w:sz="4" w:space="0" w:color="auto"/>
                    <w:right w:val="single" w:sz="4" w:space="0" w:color="auto"/>
                  </w:tcBorders>
                  <w:vAlign w:val="center"/>
                </w:tcPr>
                <w:p w14:paraId="7693C54F" w14:textId="77777777" w:rsidR="002B2391" w:rsidRPr="002B2391" w:rsidRDefault="002B2391" w:rsidP="00242106">
                  <w:pPr>
                    <w:spacing w:line="240" w:lineRule="auto"/>
                    <w:ind w:firstLineChars="0" w:firstLine="0"/>
                    <w:jc w:val="center"/>
                    <w:rPr>
                      <w:rFonts w:cs="Times New Roman"/>
                      <w:b/>
                      <w:sz w:val="21"/>
                      <w:szCs w:val="21"/>
                      <w:lang w:val="en-GB"/>
                    </w:rPr>
                  </w:pPr>
                  <w:r w:rsidRPr="002B2391">
                    <w:rPr>
                      <w:rFonts w:cs="Times New Roman"/>
                      <w:b/>
                      <w:sz w:val="21"/>
                      <w:szCs w:val="21"/>
                      <w:lang w:val="en-GB"/>
                    </w:rPr>
                    <w:t>工程名称</w:t>
                  </w:r>
                </w:p>
              </w:tc>
              <w:tc>
                <w:tcPr>
                  <w:tcW w:w="2873" w:type="pct"/>
                  <w:tcBorders>
                    <w:left w:val="single" w:sz="4" w:space="0" w:color="auto"/>
                  </w:tcBorders>
                  <w:vAlign w:val="center"/>
                </w:tcPr>
                <w:p w14:paraId="1E0555C5" w14:textId="77777777" w:rsidR="002B2391" w:rsidRPr="002B2391" w:rsidRDefault="002B2391" w:rsidP="00242106">
                  <w:pPr>
                    <w:spacing w:line="240" w:lineRule="auto"/>
                    <w:ind w:firstLineChars="0" w:firstLine="0"/>
                    <w:jc w:val="center"/>
                    <w:rPr>
                      <w:rFonts w:cs="Times New Roman"/>
                      <w:b/>
                      <w:sz w:val="21"/>
                      <w:szCs w:val="21"/>
                      <w:lang w:val="en-GB"/>
                    </w:rPr>
                  </w:pPr>
                  <w:r w:rsidRPr="002B2391">
                    <w:rPr>
                      <w:rFonts w:cs="Times New Roman"/>
                      <w:b/>
                      <w:sz w:val="21"/>
                      <w:szCs w:val="21"/>
                      <w:lang w:val="en-GB"/>
                    </w:rPr>
                    <w:t>工程内容及规模</w:t>
                  </w:r>
                </w:p>
              </w:tc>
              <w:tc>
                <w:tcPr>
                  <w:tcW w:w="734" w:type="pct"/>
                  <w:vAlign w:val="center"/>
                </w:tcPr>
                <w:p w14:paraId="4DB839F6" w14:textId="77777777" w:rsidR="002B2391" w:rsidRPr="002B2391" w:rsidRDefault="002B2391" w:rsidP="00242106">
                  <w:pPr>
                    <w:spacing w:line="240" w:lineRule="auto"/>
                    <w:ind w:firstLineChars="0" w:firstLine="0"/>
                    <w:jc w:val="center"/>
                    <w:rPr>
                      <w:rFonts w:cs="Times New Roman"/>
                      <w:b/>
                      <w:sz w:val="21"/>
                      <w:szCs w:val="21"/>
                      <w:lang w:val="en-GB"/>
                    </w:rPr>
                  </w:pPr>
                  <w:r w:rsidRPr="002B2391">
                    <w:rPr>
                      <w:rFonts w:cs="Times New Roman"/>
                      <w:b/>
                      <w:sz w:val="21"/>
                      <w:szCs w:val="21"/>
                      <w:lang w:val="en-GB"/>
                    </w:rPr>
                    <w:t>备注</w:t>
                  </w:r>
                </w:p>
              </w:tc>
            </w:tr>
            <w:tr w:rsidR="002B2391" w:rsidRPr="002B2391" w14:paraId="3AA976A0" w14:textId="77777777" w:rsidTr="00242106">
              <w:trPr>
                <w:trHeight w:val="55"/>
              </w:trPr>
              <w:tc>
                <w:tcPr>
                  <w:tcW w:w="426" w:type="pct"/>
                  <w:vMerge w:val="restart"/>
                  <w:tcBorders>
                    <w:right w:val="single" w:sz="4" w:space="0" w:color="auto"/>
                  </w:tcBorders>
                  <w:vAlign w:val="center"/>
                </w:tcPr>
                <w:p w14:paraId="6CFC53E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主体工程</w:t>
                  </w:r>
                </w:p>
              </w:tc>
              <w:tc>
                <w:tcPr>
                  <w:tcW w:w="431" w:type="pct"/>
                  <w:gridSpan w:val="2"/>
                  <w:vMerge w:val="restart"/>
                  <w:tcBorders>
                    <w:left w:val="single" w:sz="4" w:space="0" w:color="auto"/>
                    <w:right w:val="single" w:sz="4" w:space="0" w:color="auto"/>
                  </w:tcBorders>
                  <w:vAlign w:val="center"/>
                </w:tcPr>
                <w:p w14:paraId="272CCC32"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生产车间</w:t>
                  </w:r>
                </w:p>
              </w:tc>
              <w:tc>
                <w:tcPr>
                  <w:tcW w:w="536" w:type="pct"/>
                  <w:tcBorders>
                    <w:left w:val="single" w:sz="4" w:space="0" w:color="auto"/>
                    <w:bottom w:val="single" w:sz="4" w:space="0" w:color="auto"/>
                  </w:tcBorders>
                  <w:vAlign w:val="center"/>
                </w:tcPr>
                <w:p w14:paraId="7CA261D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1#</w:t>
                  </w:r>
                  <w:r w:rsidRPr="002B2391">
                    <w:rPr>
                      <w:rFonts w:cs="Times New Roman"/>
                      <w:sz w:val="21"/>
                      <w:szCs w:val="21"/>
                      <w:lang w:val="en-GB"/>
                    </w:rPr>
                    <w:t>车间</w:t>
                  </w:r>
                </w:p>
              </w:tc>
              <w:tc>
                <w:tcPr>
                  <w:tcW w:w="2873" w:type="pct"/>
                  <w:tcBorders>
                    <w:bottom w:val="single" w:sz="4" w:space="0" w:color="auto"/>
                  </w:tcBorders>
                  <w:vAlign w:val="center"/>
                </w:tcPr>
                <w:p w14:paraId="7C917B54" w14:textId="77777777" w:rsidR="002B2391" w:rsidRPr="002B2391" w:rsidRDefault="002B2391" w:rsidP="00242106">
                  <w:pPr>
                    <w:spacing w:line="240" w:lineRule="auto"/>
                    <w:ind w:firstLine="420"/>
                    <w:jc w:val="center"/>
                    <w:rPr>
                      <w:rFonts w:cs="Times New Roman"/>
                      <w:sz w:val="21"/>
                      <w:szCs w:val="21"/>
                      <w:lang w:val="en-GB"/>
                    </w:rPr>
                  </w:pPr>
                  <w:r w:rsidRPr="002B2391">
                    <w:rPr>
                      <w:rFonts w:cs="Times New Roman"/>
                      <w:sz w:val="21"/>
                      <w:szCs w:val="21"/>
                      <w:lang w:val="en-GB"/>
                    </w:rPr>
                    <w:t>用于预应力混凝土枕生产</w:t>
                  </w:r>
                </w:p>
              </w:tc>
              <w:tc>
                <w:tcPr>
                  <w:tcW w:w="734" w:type="pct"/>
                  <w:tcBorders>
                    <w:bottom w:val="single" w:sz="4" w:space="0" w:color="auto"/>
                  </w:tcBorders>
                  <w:vAlign w:val="center"/>
                </w:tcPr>
                <w:p w14:paraId="7435451E" w14:textId="6186CFDF"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11D04941" w14:textId="77777777" w:rsidTr="00242106">
              <w:trPr>
                <w:trHeight w:val="313"/>
              </w:trPr>
              <w:tc>
                <w:tcPr>
                  <w:tcW w:w="426" w:type="pct"/>
                  <w:vMerge/>
                  <w:tcBorders>
                    <w:right w:val="single" w:sz="4" w:space="0" w:color="auto"/>
                  </w:tcBorders>
                  <w:vAlign w:val="center"/>
                </w:tcPr>
                <w:p w14:paraId="1238B32A" w14:textId="77777777" w:rsidR="002B2391" w:rsidRPr="002B2391" w:rsidRDefault="002B2391" w:rsidP="00242106">
                  <w:pPr>
                    <w:spacing w:line="240" w:lineRule="auto"/>
                    <w:ind w:firstLineChars="0" w:firstLine="0"/>
                    <w:jc w:val="center"/>
                    <w:rPr>
                      <w:rFonts w:cs="Times New Roman"/>
                      <w:sz w:val="21"/>
                      <w:szCs w:val="21"/>
                      <w:lang w:val="en-GB"/>
                    </w:rPr>
                  </w:pPr>
                </w:p>
              </w:tc>
              <w:tc>
                <w:tcPr>
                  <w:tcW w:w="431" w:type="pct"/>
                  <w:gridSpan w:val="2"/>
                  <w:vMerge/>
                  <w:tcBorders>
                    <w:left w:val="single" w:sz="4" w:space="0" w:color="auto"/>
                    <w:right w:val="single" w:sz="4" w:space="0" w:color="auto"/>
                  </w:tcBorders>
                  <w:vAlign w:val="center"/>
                </w:tcPr>
                <w:p w14:paraId="243E2056" w14:textId="77777777" w:rsidR="002B2391" w:rsidRPr="002B2391" w:rsidRDefault="002B2391" w:rsidP="00242106">
                  <w:pPr>
                    <w:spacing w:line="240" w:lineRule="auto"/>
                    <w:ind w:firstLineChars="0" w:firstLine="0"/>
                    <w:jc w:val="center"/>
                    <w:rPr>
                      <w:rFonts w:cs="Times New Roman"/>
                      <w:sz w:val="21"/>
                      <w:szCs w:val="21"/>
                      <w:lang w:val="en-GB"/>
                    </w:rPr>
                  </w:pPr>
                </w:p>
              </w:tc>
              <w:tc>
                <w:tcPr>
                  <w:tcW w:w="536" w:type="pct"/>
                  <w:tcBorders>
                    <w:top w:val="single" w:sz="4" w:space="0" w:color="auto"/>
                    <w:left w:val="single" w:sz="4" w:space="0" w:color="auto"/>
                    <w:bottom w:val="single" w:sz="4" w:space="0" w:color="auto"/>
                  </w:tcBorders>
                  <w:vAlign w:val="center"/>
                </w:tcPr>
                <w:p w14:paraId="7E6B410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2#</w:t>
                  </w:r>
                  <w:r w:rsidRPr="002B2391">
                    <w:rPr>
                      <w:rFonts w:cs="Times New Roman"/>
                      <w:sz w:val="21"/>
                      <w:szCs w:val="21"/>
                      <w:lang w:val="en-GB"/>
                    </w:rPr>
                    <w:t>车间</w:t>
                  </w:r>
                </w:p>
              </w:tc>
              <w:tc>
                <w:tcPr>
                  <w:tcW w:w="2873" w:type="pct"/>
                  <w:tcBorders>
                    <w:top w:val="single" w:sz="4" w:space="0" w:color="auto"/>
                    <w:bottom w:val="single" w:sz="4" w:space="0" w:color="auto"/>
                  </w:tcBorders>
                  <w:vAlign w:val="center"/>
                </w:tcPr>
                <w:p w14:paraId="73ABB0AA" w14:textId="01CECD47" w:rsidR="002B2391" w:rsidRPr="002B2391" w:rsidRDefault="002B2391" w:rsidP="00242106">
                  <w:pPr>
                    <w:spacing w:line="240" w:lineRule="auto"/>
                    <w:ind w:firstLine="420"/>
                    <w:jc w:val="center"/>
                    <w:rPr>
                      <w:rFonts w:cs="Times New Roman"/>
                      <w:sz w:val="21"/>
                      <w:szCs w:val="21"/>
                      <w:lang w:val="en-GB"/>
                    </w:rPr>
                  </w:pPr>
                  <w:r>
                    <w:rPr>
                      <w:rFonts w:cs="Times New Roman" w:hint="eastAsia"/>
                      <w:sz w:val="21"/>
                      <w:szCs w:val="21"/>
                      <w:lang w:val="en-GB"/>
                    </w:rPr>
                    <w:t>闲置</w:t>
                  </w:r>
                </w:p>
              </w:tc>
              <w:tc>
                <w:tcPr>
                  <w:tcW w:w="734" w:type="pct"/>
                  <w:tcBorders>
                    <w:top w:val="single" w:sz="4" w:space="0" w:color="auto"/>
                    <w:bottom w:val="single" w:sz="4" w:space="0" w:color="auto"/>
                  </w:tcBorders>
                  <w:vAlign w:val="center"/>
                </w:tcPr>
                <w:p w14:paraId="1CA57042" w14:textId="5DEBC4D4" w:rsidR="002B2391" w:rsidRPr="002B2391" w:rsidRDefault="002B2391" w:rsidP="00242106">
                  <w:pPr>
                    <w:spacing w:line="240" w:lineRule="auto"/>
                    <w:ind w:firstLineChars="0" w:firstLine="0"/>
                    <w:jc w:val="center"/>
                    <w:rPr>
                      <w:rFonts w:cs="Times New Roman"/>
                      <w:sz w:val="21"/>
                      <w:szCs w:val="21"/>
                      <w:lang w:val="en-GB"/>
                    </w:rPr>
                  </w:pPr>
                  <w:r>
                    <w:rPr>
                      <w:rFonts w:cs="Times New Roman" w:hint="eastAsia"/>
                      <w:sz w:val="21"/>
                      <w:szCs w:val="21"/>
                      <w:lang w:val="en-GB"/>
                    </w:rPr>
                    <w:t>扩建</w:t>
                  </w:r>
                  <w:r>
                    <w:rPr>
                      <w:rFonts w:cs="Times New Roman"/>
                      <w:sz w:val="21"/>
                      <w:szCs w:val="21"/>
                      <w:lang w:val="en-GB"/>
                    </w:rPr>
                    <w:t>工程</w:t>
                  </w:r>
                </w:p>
              </w:tc>
            </w:tr>
            <w:tr w:rsidR="002B2391" w:rsidRPr="002B2391" w14:paraId="4173D2A2" w14:textId="77777777" w:rsidTr="00242106">
              <w:trPr>
                <w:trHeight w:val="55"/>
              </w:trPr>
              <w:tc>
                <w:tcPr>
                  <w:tcW w:w="426" w:type="pct"/>
                  <w:vMerge/>
                  <w:tcBorders>
                    <w:right w:val="single" w:sz="4" w:space="0" w:color="auto"/>
                  </w:tcBorders>
                  <w:vAlign w:val="center"/>
                </w:tcPr>
                <w:p w14:paraId="7E96FBB5" w14:textId="77777777" w:rsidR="002B2391" w:rsidRPr="002B2391" w:rsidRDefault="002B2391" w:rsidP="00242106">
                  <w:pPr>
                    <w:spacing w:line="240" w:lineRule="auto"/>
                    <w:ind w:firstLineChars="0" w:firstLine="0"/>
                    <w:jc w:val="center"/>
                    <w:rPr>
                      <w:rFonts w:cs="Times New Roman"/>
                      <w:sz w:val="21"/>
                      <w:szCs w:val="21"/>
                      <w:lang w:val="en-GB"/>
                    </w:rPr>
                  </w:pPr>
                </w:p>
              </w:tc>
              <w:tc>
                <w:tcPr>
                  <w:tcW w:w="431" w:type="pct"/>
                  <w:gridSpan w:val="2"/>
                  <w:vMerge/>
                  <w:tcBorders>
                    <w:left w:val="single" w:sz="4" w:space="0" w:color="auto"/>
                    <w:right w:val="single" w:sz="4" w:space="0" w:color="auto"/>
                  </w:tcBorders>
                  <w:vAlign w:val="center"/>
                </w:tcPr>
                <w:p w14:paraId="01433855" w14:textId="77777777" w:rsidR="002B2391" w:rsidRPr="002B2391" w:rsidRDefault="002B2391" w:rsidP="00242106">
                  <w:pPr>
                    <w:spacing w:line="240" w:lineRule="auto"/>
                    <w:ind w:firstLineChars="0" w:firstLine="0"/>
                    <w:jc w:val="center"/>
                    <w:rPr>
                      <w:rFonts w:cs="Times New Roman"/>
                      <w:sz w:val="21"/>
                      <w:szCs w:val="21"/>
                      <w:lang w:val="en-GB"/>
                    </w:rPr>
                  </w:pPr>
                </w:p>
              </w:tc>
              <w:tc>
                <w:tcPr>
                  <w:tcW w:w="536" w:type="pct"/>
                  <w:tcBorders>
                    <w:top w:val="single" w:sz="4" w:space="0" w:color="auto"/>
                    <w:left w:val="single" w:sz="4" w:space="0" w:color="auto"/>
                  </w:tcBorders>
                  <w:vAlign w:val="center"/>
                </w:tcPr>
                <w:p w14:paraId="0AD4C5D0"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3#</w:t>
                  </w:r>
                  <w:r w:rsidRPr="002B2391">
                    <w:rPr>
                      <w:rFonts w:cs="Times New Roman"/>
                      <w:sz w:val="21"/>
                      <w:szCs w:val="21"/>
                      <w:lang w:val="en-GB"/>
                    </w:rPr>
                    <w:t>车间</w:t>
                  </w:r>
                </w:p>
              </w:tc>
              <w:tc>
                <w:tcPr>
                  <w:tcW w:w="2873" w:type="pct"/>
                  <w:tcBorders>
                    <w:top w:val="single" w:sz="4" w:space="0" w:color="auto"/>
                  </w:tcBorders>
                  <w:vAlign w:val="center"/>
                </w:tcPr>
                <w:p w14:paraId="1FB56122" w14:textId="53B54837" w:rsidR="002B2391" w:rsidRPr="002B2391" w:rsidRDefault="002B2391" w:rsidP="00242106">
                  <w:pPr>
                    <w:spacing w:line="240" w:lineRule="auto"/>
                    <w:ind w:firstLine="420"/>
                    <w:jc w:val="center"/>
                    <w:rPr>
                      <w:rFonts w:cs="Times New Roman"/>
                      <w:sz w:val="21"/>
                      <w:szCs w:val="21"/>
                      <w:lang w:val="en-GB"/>
                    </w:rPr>
                  </w:pPr>
                  <w:r>
                    <w:rPr>
                      <w:rFonts w:cs="Times New Roman" w:hint="eastAsia"/>
                      <w:sz w:val="21"/>
                      <w:szCs w:val="21"/>
                      <w:lang w:val="en-GB"/>
                    </w:rPr>
                    <w:t>闲置</w:t>
                  </w:r>
                </w:p>
              </w:tc>
              <w:tc>
                <w:tcPr>
                  <w:tcW w:w="734" w:type="pct"/>
                  <w:tcBorders>
                    <w:top w:val="single" w:sz="4" w:space="0" w:color="auto"/>
                  </w:tcBorders>
                  <w:vAlign w:val="center"/>
                </w:tcPr>
                <w:p w14:paraId="0C5C068C"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改造</w:t>
                  </w:r>
                  <w:r w:rsidRPr="002B2391">
                    <w:rPr>
                      <w:rFonts w:cs="Times New Roman"/>
                      <w:sz w:val="21"/>
                      <w:szCs w:val="21"/>
                      <w:lang w:val="en-GB"/>
                    </w:rPr>
                    <w:t>利用</w:t>
                  </w:r>
                </w:p>
              </w:tc>
            </w:tr>
            <w:tr w:rsidR="002B2391" w:rsidRPr="002B2391" w14:paraId="45CD6857" w14:textId="77777777" w:rsidTr="00242106">
              <w:trPr>
                <w:trHeight w:val="127"/>
              </w:trPr>
              <w:tc>
                <w:tcPr>
                  <w:tcW w:w="426" w:type="pct"/>
                  <w:vMerge w:val="restart"/>
                  <w:vAlign w:val="center"/>
                </w:tcPr>
                <w:p w14:paraId="136461AA"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辅助工程</w:t>
                  </w:r>
                </w:p>
              </w:tc>
              <w:tc>
                <w:tcPr>
                  <w:tcW w:w="967" w:type="pct"/>
                  <w:gridSpan w:val="3"/>
                  <w:tcBorders>
                    <w:top w:val="single" w:sz="4" w:space="0" w:color="auto"/>
                    <w:bottom w:val="single" w:sz="4" w:space="0" w:color="auto"/>
                  </w:tcBorders>
                  <w:vAlign w:val="center"/>
                </w:tcPr>
                <w:p w14:paraId="0D037999"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成品堆场</w:t>
                  </w:r>
                </w:p>
              </w:tc>
              <w:tc>
                <w:tcPr>
                  <w:tcW w:w="2873" w:type="pct"/>
                  <w:tcBorders>
                    <w:top w:val="single" w:sz="4" w:space="0" w:color="auto"/>
                    <w:bottom w:val="single" w:sz="4" w:space="0" w:color="auto"/>
                  </w:tcBorders>
                  <w:vAlign w:val="center"/>
                </w:tcPr>
                <w:p w14:paraId="595C96F5"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位于三车间西南侧，</w:t>
                  </w:r>
                  <w:r w:rsidRPr="002B2391">
                    <w:rPr>
                      <w:rFonts w:cs="Times New Roman" w:hint="eastAsia"/>
                      <w:sz w:val="21"/>
                      <w:szCs w:val="21"/>
                      <w:lang w:val="en-GB"/>
                    </w:rPr>
                    <w:t>现</w:t>
                  </w:r>
                  <w:r w:rsidRPr="002B2391">
                    <w:rPr>
                      <w:rFonts w:cs="Times New Roman"/>
                      <w:sz w:val="21"/>
                      <w:szCs w:val="21"/>
                      <w:lang w:val="en-GB"/>
                    </w:rPr>
                    <w:t>占地面积</w:t>
                  </w:r>
                  <w:r w:rsidRPr="002B2391">
                    <w:rPr>
                      <w:rFonts w:cs="Times New Roman" w:hint="eastAsia"/>
                      <w:sz w:val="21"/>
                      <w:szCs w:val="21"/>
                      <w:lang w:val="en-GB"/>
                    </w:rPr>
                    <w:t>约为</w:t>
                  </w:r>
                  <w:r w:rsidRPr="002B2391">
                    <w:rPr>
                      <w:rFonts w:cs="Times New Roman" w:hint="eastAsia"/>
                      <w:sz w:val="21"/>
                      <w:szCs w:val="21"/>
                      <w:lang w:val="en-GB"/>
                    </w:rPr>
                    <w:t>6061m</w:t>
                  </w:r>
                  <w:r w:rsidRPr="002B2391">
                    <w:rPr>
                      <w:rFonts w:cs="Times New Roman" w:hint="eastAsia"/>
                      <w:sz w:val="21"/>
                      <w:szCs w:val="21"/>
                      <w:vertAlign w:val="superscript"/>
                      <w:lang w:val="en-GB"/>
                    </w:rPr>
                    <w:t>2</w:t>
                  </w:r>
                  <w:r w:rsidRPr="002B2391">
                    <w:rPr>
                      <w:rFonts w:cs="Times New Roman" w:hint="eastAsia"/>
                      <w:sz w:val="21"/>
                      <w:szCs w:val="21"/>
                      <w:lang w:val="en-GB"/>
                    </w:rPr>
                    <w:t>，</w:t>
                  </w:r>
                </w:p>
              </w:tc>
              <w:tc>
                <w:tcPr>
                  <w:tcW w:w="734" w:type="pct"/>
                  <w:tcBorders>
                    <w:top w:val="single" w:sz="4" w:space="0" w:color="auto"/>
                    <w:bottom w:val="single" w:sz="4" w:space="0" w:color="auto"/>
                  </w:tcBorders>
                  <w:vAlign w:val="center"/>
                </w:tcPr>
                <w:p w14:paraId="50180D92" w14:textId="66187CD6"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2259A29B" w14:textId="77777777" w:rsidTr="00242106">
              <w:trPr>
                <w:trHeight w:val="173"/>
              </w:trPr>
              <w:tc>
                <w:tcPr>
                  <w:tcW w:w="426" w:type="pct"/>
                  <w:vMerge/>
                  <w:vAlign w:val="center"/>
                </w:tcPr>
                <w:p w14:paraId="7428A453"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5634F25F"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锅炉房</w:t>
                  </w:r>
                </w:p>
              </w:tc>
              <w:tc>
                <w:tcPr>
                  <w:tcW w:w="2873" w:type="pct"/>
                  <w:tcBorders>
                    <w:top w:val="single" w:sz="4" w:space="0" w:color="auto"/>
                    <w:bottom w:val="single" w:sz="4" w:space="0" w:color="auto"/>
                  </w:tcBorders>
                  <w:vAlign w:val="center"/>
                </w:tcPr>
                <w:p w14:paraId="484307D8"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锅炉房位于</w:t>
                  </w:r>
                  <w:proofErr w:type="gramStart"/>
                  <w:r w:rsidRPr="002B2391">
                    <w:rPr>
                      <w:rFonts w:cs="Times New Roman"/>
                      <w:sz w:val="21"/>
                      <w:szCs w:val="21"/>
                      <w:lang w:val="en-GB"/>
                    </w:rPr>
                    <w:t>一</w:t>
                  </w:r>
                  <w:proofErr w:type="gramEnd"/>
                  <w:r w:rsidRPr="002B2391">
                    <w:rPr>
                      <w:rFonts w:cs="Times New Roman"/>
                      <w:sz w:val="21"/>
                      <w:szCs w:val="21"/>
                      <w:lang w:val="en-GB"/>
                    </w:rPr>
                    <w:t>车间北侧，占地面积约</w:t>
                  </w:r>
                  <w:r w:rsidRPr="002B2391">
                    <w:rPr>
                      <w:rFonts w:cs="Times New Roman" w:hint="eastAsia"/>
                      <w:sz w:val="21"/>
                      <w:szCs w:val="21"/>
                      <w:lang w:val="en-GB"/>
                    </w:rPr>
                    <w:t>为</w:t>
                  </w:r>
                  <w:r w:rsidRPr="002B2391">
                    <w:rPr>
                      <w:rFonts w:cs="Times New Roman" w:hint="eastAsia"/>
                      <w:sz w:val="21"/>
                      <w:szCs w:val="21"/>
                      <w:lang w:val="en-GB"/>
                    </w:rPr>
                    <w:t>250m</w:t>
                  </w:r>
                  <w:r w:rsidRPr="002B2391">
                    <w:rPr>
                      <w:rFonts w:cs="Times New Roman" w:hint="eastAsia"/>
                      <w:sz w:val="21"/>
                      <w:szCs w:val="21"/>
                      <w:vertAlign w:val="superscript"/>
                      <w:lang w:val="en-GB"/>
                    </w:rPr>
                    <w:t>2</w:t>
                  </w:r>
                </w:p>
              </w:tc>
              <w:tc>
                <w:tcPr>
                  <w:tcW w:w="734" w:type="pct"/>
                  <w:tcBorders>
                    <w:top w:val="single" w:sz="4" w:space="0" w:color="auto"/>
                    <w:bottom w:val="single" w:sz="4" w:space="0" w:color="auto"/>
                  </w:tcBorders>
                  <w:vAlign w:val="center"/>
                </w:tcPr>
                <w:p w14:paraId="4E90C16F" w14:textId="69325D3C"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5DAA8719" w14:textId="77777777" w:rsidTr="00242106">
              <w:trPr>
                <w:trHeight w:val="207"/>
              </w:trPr>
              <w:tc>
                <w:tcPr>
                  <w:tcW w:w="426" w:type="pct"/>
                  <w:vMerge/>
                  <w:vAlign w:val="center"/>
                </w:tcPr>
                <w:p w14:paraId="63BFE1A2"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533FEF13"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搅拌站</w:t>
                  </w:r>
                </w:p>
              </w:tc>
              <w:tc>
                <w:tcPr>
                  <w:tcW w:w="2873" w:type="pct"/>
                  <w:tcBorders>
                    <w:top w:val="single" w:sz="4" w:space="0" w:color="auto"/>
                    <w:bottom w:val="single" w:sz="4" w:space="0" w:color="auto"/>
                  </w:tcBorders>
                  <w:vAlign w:val="center"/>
                </w:tcPr>
                <w:p w14:paraId="56C382F8" w14:textId="5C9445EC" w:rsidR="002B2391" w:rsidRPr="002B2391" w:rsidRDefault="002B2391" w:rsidP="00CC5604">
                  <w:pPr>
                    <w:spacing w:line="240" w:lineRule="auto"/>
                    <w:ind w:firstLineChars="0" w:firstLine="0"/>
                    <w:jc w:val="center"/>
                    <w:rPr>
                      <w:rFonts w:cs="Times New Roman"/>
                      <w:sz w:val="21"/>
                      <w:szCs w:val="21"/>
                      <w:lang w:val="en-GB"/>
                    </w:rPr>
                  </w:pPr>
                  <w:r w:rsidRPr="002B2391">
                    <w:rPr>
                      <w:rFonts w:cs="Times New Roman"/>
                      <w:sz w:val="21"/>
                      <w:szCs w:val="21"/>
                      <w:lang w:val="en-GB"/>
                    </w:rPr>
                    <w:t>与锅炉房并排，布置为二层建筑，设有</w:t>
                  </w:r>
                  <w:r w:rsidRPr="002B2391">
                    <w:rPr>
                      <w:rFonts w:cs="Times New Roman" w:hint="eastAsia"/>
                      <w:sz w:val="21"/>
                      <w:szCs w:val="21"/>
                      <w:lang w:val="en-GB"/>
                    </w:rPr>
                    <w:t>2</w:t>
                  </w:r>
                  <w:r w:rsidRPr="002B2391">
                    <w:rPr>
                      <w:rFonts w:cs="Times New Roman"/>
                      <w:sz w:val="21"/>
                      <w:szCs w:val="21"/>
                      <w:lang w:val="en-GB"/>
                    </w:rPr>
                    <w:t>个水泥罐，二层为操作室</w:t>
                  </w:r>
                  <w:r w:rsidRPr="002B2391">
                    <w:rPr>
                      <w:rFonts w:cs="Times New Roman" w:hint="eastAsia"/>
                      <w:sz w:val="21"/>
                      <w:szCs w:val="21"/>
                      <w:lang w:val="en-GB"/>
                    </w:rPr>
                    <w:t>，</w:t>
                  </w:r>
                  <w:r w:rsidRPr="002B2391">
                    <w:rPr>
                      <w:rFonts w:cs="Times New Roman"/>
                      <w:sz w:val="21"/>
                      <w:szCs w:val="21"/>
                      <w:lang w:val="en-GB"/>
                    </w:rPr>
                    <w:t>占地面积约</w:t>
                  </w:r>
                  <w:r w:rsidRPr="002B2391">
                    <w:rPr>
                      <w:rFonts w:cs="Times New Roman" w:hint="eastAsia"/>
                      <w:sz w:val="21"/>
                      <w:szCs w:val="21"/>
                      <w:lang w:val="en-GB"/>
                    </w:rPr>
                    <w:t>为</w:t>
                  </w:r>
                  <w:r w:rsidRPr="002B2391">
                    <w:rPr>
                      <w:rFonts w:cs="Times New Roman" w:hint="eastAsia"/>
                      <w:sz w:val="21"/>
                      <w:szCs w:val="21"/>
                      <w:lang w:val="en-GB"/>
                    </w:rPr>
                    <w:t>500m</w:t>
                  </w:r>
                  <w:r w:rsidRPr="002B2391">
                    <w:rPr>
                      <w:rFonts w:cs="Times New Roman" w:hint="eastAsia"/>
                      <w:sz w:val="21"/>
                      <w:szCs w:val="21"/>
                      <w:vertAlign w:val="superscript"/>
                      <w:lang w:val="en-GB"/>
                    </w:rPr>
                    <w:t>2</w:t>
                  </w:r>
                </w:p>
              </w:tc>
              <w:tc>
                <w:tcPr>
                  <w:tcW w:w="734" w:type="pct"/>
                  <w:tcBorders>
                    <w:top w:val="single" w:sz="4" w:space="0" w:color="auto"/>
                    <w:bottom w:val="single" w:sz="4" w:space="0" w:color="auto"/>
                  </w:tcBorders>
                  <w:vAlign w:val="center"/>
                </w:tcPr>
                <w:p w14:paraId="2584407B" w14:textId="5CC4A145" w:rsidR="002B2391" w:rsidRPr="002B2391" w:rsidRDefault="00AA251B" w:rsidP="00CC5604">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41FBC9D6" w14:textId="77777777" w:rsidTr="00242106">
              <w:trPr>
                <w:trHeight w:val="115"/>
              </w:trPr>
              <w:tc>
                <w:tcPr>
                  <w:tcW w:w="426" w:type="pct"/>
                  <w:vMerge/>
                  <w:vAlign w:val="center"/>
                </w:tcPr>
                <w:p w14:paraId="720DB0CE"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1244D02A"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办公楼</w:t>
                  </w:r>
                </w:p>
              </w:tc>
              <w:tc>
                <w:tcPr>
                  <w:tcW w:w="2873" w:type="pct"/>
                  <w:tcBorders>
                    <w:top w:val="single" w:sz="4" w:space="0" w:color="auto"/>
                    <w:bottom w:val="single" w:sz="4" w:space="0" w:color="auto"/>
                  </w:tcBorders>
                  <w:vAlign w:val="center"/>
                </w:tcPr>
                <w:p w14:paraId="74F2A25D" w14:textId="1EDAB3BE" w:rsidR="002B2391" w:rsidRPr="00CC5604" w:rsidRDefault="00CC5604" w:rsidP="00CC5604">
                  <w:pPr>
                    <w:spacing w:line="240" w:lineRule="auto"/>
                    <w:ind w:firstLineChars="0" w:firstLine="0"/>
                    <w:jc w:val="center"/>
                    <w:rPr>
                      <w:rFonts w:cs="Times New Roman"/>
                      <w:sz w:val="21"/>
                      <w:szCs w:val="21"/>
                      <w:lang w:val="en-GB"/>
                    </w:rPr>
                  </w:pPr>
                  <w:r>
                    <w:rPr>
                      <w:rFonts w:cs="Times New Roman" w:hint="eastAsia"/>
                      <w:sz w:val="21"/>
                      <w:szCs w:val="21"/>
                      <w:lang w:val="en-GB"/>
                    </w:rPr>
                    <w:t>建筑</w:t>
                  </w:r>
                  <w:r>
                    <w:rPr>
                      <w:rFonts w:cs="Times New Roman"/>
                      <w:sz w:val="21"/>
                      <w:szCs w:val="21"/>
                      <w:lang w:val="en-GB"/>
                    </w:rPr>
                    <w:t>面积</w:t>
                  </w:r>
                  <w:r>
                    <w:rPr>
                      <w:rFonts w:cs="Times New Roman" w:hint="eastAsia"/>
                      <w:sz w:val="21"/>
                      <w:szCs w:val="21"/>
                      <w:lang w:val="en-GB"/>
                    </w:rPr>
                    <w:t>240m</w:t>
                  </w:r>
                  <w:r w:rsidRPr="00CC5604">
                    <w:rPr>
                      <w:rFonts w:cs="Times New Roman" w:hint="eastAsia"/>
                      <w:sz w:val="21"/>
                      <w:szCs w:val="21"/>
                      <w:vertAlign w:val="superscript"/>
                      <w:lang w:val="en-GB"/>
                    </w:rPr>
                    <w:t>2</w:t>
                  </w:r>
                  <w:r>
                    <w:rPr>
                      <w:rFonts w:cs="Times New Roman" w:hint="eastAsia"/>
                      <w:sz w:val="21"/>
                      <w:szCs w:val="21"/>
                      <w:lang w:val="en-GB"/>
                    </w:rPr>
                    <w:t>，用于办公</w:t>
                  </w:r>
                </w:p>
              </w:tc>
              <w:tc>
                <w:tcPr>
                  <w:tcW w:w="734" w:type="pct"/>
                  <w:tcBorders>
                    <w:top w:val="single" w:sz="4" w:space="0" w:color="auto"/>
                    <w:bottom w:val="single" w:sz="4" w:space="0" w:color="auto"/>
                  </w:tcBorders>
                  <w:vAlign w:val="center"/>
                </w:tcPr>
                <w:p w14:paraId="1B4BB217" w14:textId="4555ECCE" w:rsidR="002B2391" w:rsidRPr="002B2391" w:rsidRDefault="00CC5604" w:rsidP="00242106">
                  <w:pPr>
                    <w:spacing w:line="240" w:lineRule="auto"/>
                    <w:ind w:firstLineChars="0" w:firstLine="0"/>
                    <w:jc w:val="center"/>
                    <w:rPr>
                      <w:rFonts w:cs="Times New Roman"/>
                      <w:sz w:val="21"/>
                      <w:szCs w:val="21"/>
                      <w:lang w:val="en-GB"/>
                    </w:rPr>
                  </w:pPr>
                  <w:r>
                    <w:rPr>
                      <w:rFonts w:cs="Times New Roman" w:hint="eastAsia"/>
                      <w:sz w:val="21"/>
                      <w:szCs w:val="21"/>
                      <w:lang w:val="en-GB"/>
                    </w:rPr>
                    <w:t>重选地方后改造利用</w:t>
                  </w:r>
                </w:p>
              </w:tc>
            </w:tr>
            <w:tr w:rsidR="002B2391" w:rsidRPr="002B2391" w14:paraId="06334A93" w14:textId="77777777" w:rsidTr="00242106">
              <w:trPr>
                <w:trHeight w:val="196"/>
              </w:trPr>
              <w:tc>
                <w:tcPr>
                  <w:tcW w:w="426" w:type="pct"/>
                  <w:vMerge/>
                  <w:vAlign w:val="center"/>
                </w:tcPr>
                <w:p w14:paraId="737AFA65"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4FE4E4DC"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宿舍楼</w:t>
                  </w:r>
                </w:p>
              </w:tc>
              <w:tc>
                <w:tcPr>
                  <w:tcW w:w="2873" w:type="pct"/>
                  <w:tcBorders>
                    <w:top w:val="single" w:sz="4" w:space="0" w:color="auto"/>
                  </w:tcBorders>
                  <w:vAlign w:val="center"/>
                </w:tcPr>
                <w:p w14:paraId="1B2CA29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位于办公楼东侧，均为三层砖混建筑，共设有</w:t>
                  </w:r>
                  <w:r w:rsidRPr="002B2391">
                    <w:rPr>
                      <w:rFonts w:cs="Times New Roman" w:hint="eastAsia"/>
                      <w:sz w:val="21"/>
                      <w:szCs w:val="21"/>
                      <w:lang w:val="en-GB"/>
                    </w:rPr>
                    <w:t>2</w:t>
                  </w:r>
                  <w:r w:rsidRPr="002B2391">
                    <w:rPr>
                      <w:rFonts w:cs="Times New Roman"/>
                      <w:sz w:val="21"/>
                      <w:szCs w:val="21"/>
                      <w:lang w:val="en-GB"/>
                    </w:rPr>
                    <w:t>栋，</w:t>
                  </w:r>
                  <w:r w:rsidRPr="002B2391">
                    <w:rPr>
                      <w:rFonts w:cs="Times New Roman" w:hint="eastAsia"/>
                      <w:sz w:val="21"/>
                      <w:szCs w:val="21"/>
                      <w:lang w:val="en-GB"/>
                    </w:rPr>
                    <w:t>1#</w:t>
                  </w:r>
                  <w:r w:rsidRPr="002B2391">
                    <w:rPr>
                      <w:rFonts w:cs="Times New Roman" w:hint="eastAsia"/>
                      <w:sz w:val="21"/>
                      <w:szCs w:val="21"/>
                      <w:lang w:val="en-GB"/>
                    </w:rPr>
                    <w:t>占地面积约为</w:t>
                  </w:r>
                  <w:r w:rsidRPr="002B2391">
                    <w:rPr>
                      <w:rFonts w:cs="Times New Roman" w:hint="eastAsia"/>
                      <w:sz w:val="21"/>
                      <w:szCs w:val="21"/>
                      <w:lang w:val="en-GB"/>
                    </w:rPr>
                    <w:t>500m</w:t>
                  </w:r>
                  <w:r w:rsidRPr="002B2391">
                    <w:rPr>
                      <w:rFonts w:cs="Times New Roman" w:hint="eastAsia"/>
                      <w:sz w:val="21"/>
                      <w:szCs w:val="21"/>
                      <w:vertAlign w:val="superscript"/>
                      <w:lang w:val="en-GB"/>
                    </w:rPr>
                    <w:t>2</w:t>
                  </w:r>
                  <w:r w:rsidRPr="002B2391">
                    <w:rPr>
                      <w:rFonts w:cs="Times New Roman" w:hint="eastAsia"/>
                      <w:sz w:val="21"/>
                      <w:szCs w:val="21"/>
                      <w:lang w:val="en-GB"/>
                    </w:rPr>
                    <w:t>、</w:t>
                  </w:r>
                  <w:r w:rsidRPr="002B2391">
                    <w:rPr>
                      <w:rFonts w:cs="Times New Roman" w:hint="eastAsia"/>
                      <w:sz w:val="21"/>
                      <w:szCs w:val="21"/>
                      <w:lang w:val="en-GB"/>
                    </w:rPr>
                    <w:t>2#</w:t>
                  </w:r>
                  <w:r w:rsidRPr="002B2391">
                    <w:rPr>
                      <w:rFonts w:cs="Times New Roman" w:hint="eastAsia"/>
                      <w:sz w:val="21"/>
                      <w:szCs w:val="21"/>
                      <w:lang w:val="en-GB"/>
                    </w:rPr>
                    <w:t>占地面积约为</w:t>
                  </w:r>
                  <w:r w:rsidRPr="002B2391">
                    <w:rPr>
                      <w:rFonts w:cs="Times New Roman" w:hint="eastAsia"/>
                      <w:sz w:val="21"/>
                      <w:szCs w:val="21"/>
                      <w:lang w:val="en-GB"/>
                    </w:rPr>
                    <w:t>300m</w:t>
                  </w:r>
                  <w:r w:rsidRPr="002B2391">
                    <w:rPr>
                      <w:rFonts w:cs="Times New Roman" w:hint="eastAsia"/>
                      <w:sz w:val="21"/>
                      <w:szCs w:val="21"/>
                      <w:vertAlign w:val="superscript"/>
                      <w:lang w:val="en-GB"/>
                    </w:rPr>
                    <w:t>2</w:t>
                  </w:r>
                </w:p>
              </w:tc>
              <w:tc>
                <w:tcPr>
                  <w:tcW w:w="734" w:type="pct"/>
                  <w:tcBorders>
                    <w:top w:val="single" w:sz="4" w:space="0" w:color="auto"/>
                  </w:tcBorders>
                  <w:vAlign w:val="center"/>
                </w:tcPr>
                <w:p w14:paraId="1A6740F2" w14:textId="06377539"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15F4FE86" w14:textId="77777777" w:rsidTr="00242106">
              <w:trPr>
                <w:trHeight w:val="196"/>
              </w:trPr>
              <w:tc>
                <w:tcPr>
                  <w:tcW w:w="426" w:type="pct"/>
                  <w:vMerge/>
                  <w:vAlign w:val="center"/>
                </w:tcPr>
                <w:p w14:paraId="78C0A7E4"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11F5C267"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食堂</w:t>
                  </w:r>
                </w:p>
              </w:tc>
              <w:tc>
                <w:tcPr>
                  <w:tcW w:w="2873" w:type="pct"/>
                  <w:tcBorders>
                    <w:top w:val="single" w:sz="4" w:space="0" w:color="auto"/>
                  </w:tcBorders>
                  <w:vAlign w:val="center"/>
                </w:tcPr>
                <w:p w14:paraId="1C2FA48A"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位于办公楼北侧</w:t>
                  </w:r>
                  <w:r w:rsidRPr="002B2391">
                    <w:rPr>
                      <w:rFonts w:cs="Times New Roman" w:hint="eastAsia"/>
                      <w:sz w:val="21"/>
                      <w:szCs w:val="21"/>
                      <w:lang w:val="en-GB"/>
                    </w:rPr>
                    <w:t>，</w:t>
                  </w:r>
                  <w:r w:rsidRPr="002B2391">
                    <w:rPr>
                      <w:rFonts w:cs="Times New Roman"/>
                      <w:sz w:val="21"/>
                      <w:szCs w:val="21"/>
                      <w:lang w:val="en-GB"/>
                    </w:rPr>
                    <w:t>为</w:t>
                  </w:r>
                  <w:r w:rsidRPr="002B2391">
                    <w:rPr>
                      <w:rFonts w:cs="Times New Roman" w:hint="eastAsia"/>
                      <w:sz w:val="21"/>
                      <w:szCs w:val="21"/>
                      <w:lang w:val="en-GB"/>
                    </w:rPr>
                    <w:t>一层砖混建筑，占地面积约</w:t>
                  </w:r>
                  <w:r w:rsidRPr="002B2391">
                    <w:rPr>
                      <w:rFonts w:cs="Times New Roman" w:hint="eastAsia"/>
                      <w:sz w:val="21"/>
                      <w:szCs w:val="21"/>
                      <w:lang w:val="en-GB"/>
                    </w:rPr>
                    <w:t>215m</w:t>
                  </w:r>
                  <w:r w:rsidRPr="002B2391">
                    <w:rPr>
                      <w:rFonts w:cs="Times New Roman" w:hint="eastAsia"/>
                      <w:sz w:val="21"/>
                      <w:szCs w:val="21"/>
                      <w:vertAlign w:val="superscript"/>
                      <w:lang w:val="en-GB"/>
                    </w:rPr>
                    <w:t>2</w:t>
                  </w:r>
                </w:p>
              </w:tc>
              <w:tc>
                <w:tcPr>
                  <w:tcW w:w="734" w:type="pct"/>
                  <w:tcBorders>
                    <w:top w:val="single" w:sz="4" w:space="0" w:color="auto"/>
                  </w:tcBorders>
                  <w:vAlign w:val="center"/>
                </w:tcPr>
                <w:p w14:paraId="6AC801AB" w14:textId="34B2195B"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69A554A9" w14:textId="77777777" w:rsidTr="00242106">
              <w:trPr>
                <w:trHeight w:val="196"/>
              </w:trPr>
              <w:tc>
                <w:tcPr>
                  <w:tcW w:w="426" w:type="pct"/>
                  <w:vMerge/>
                  <w:vAlign w:val="center"/>
                </w:tcPr>
                <w:p w14:paraId="72D528D4"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768C3829"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生产区公厕</w:t>
                  </w:r>
                </w:p>
              </w:tc>
              <w:tc>
                <w:tcPr>
                  <w:tcW w:w="2873" w:type="pct"/>
                  <w:tcBorders>
                    <w:top w:val="single" w:sz="4" w:space="0" w:color="auto"/>
                  </w:tcBorders>
                  <w:vAlign w:val="center"/>
                </w:tcPr>
                <w:p w14:paraId="7C53735A"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位于</w:t>
                  </w:r>
                  <w:proofErr w:type="gramStart"/>
                  <w:r w:rsidRPr="002B2391">
                    <w:rPr>
                      <w:rFonts w:cs="Times New Roman"/>
                      <w:sz w:val="21"/>
                      <w:szCs w:val="21"/>
                      <w:lang w:val="en-GB"/>
                    </w:rPr>
                    <w:t>一</w:t>
                  </w:r>
                  <w:proofErr w:type="gramEnd"/>
                  <w:r w:rsidRPr="002B2391">
                    <w:rPr>
                      <w:rFonts w:cs="Times New Roman"/>
                      <w:sz w:val="21"/>
                      <w:szCs w:val="21"/>
                      <w:lang w:val="en-GB"/>
                    </w:rPr>
                    <w:t>车间与三车间</w:t>
                  </w:r>
                  <w:proofErr w:type="gramStart"/>
                  <w:r w:rsidRPr="002B2391">
                    <w:rPr>
                      <w:rFonts w:cs="Times New Roman"/>
                      <w:sz w:val="21"/>
                      <w:szCs w:val="21"/>
                      <w:lang w:val="en-GB"/>
                    </w:rPr>
                    <w:t>间</w:t>
                  </w:r>
                  <w:proofErr w:type="gramEnd"/>
                  <w:r w:rsidRPr="002B2391">
                    <w:rPr>
                      <w:rFonts w:cs="Times New Roman"/>
                      <w:sz w:val="21"/>
                      <w:szCs w:val="21"/>
                      <w:lang w:val="en-GB"/>
                    </w:rPr>
                    <w:t>的过道处</w:t>
                  </w:r>
                  <w:r w:rsidRPr="002B2391">
                    <w:rPr>
                      <w:rFonts w:cs="Times New Roman" w:hint="eastAsia"/>
                      <w:sz w:val="21"/>
                      <w:szCs w:val="21"/>
                      <w:lang w:val="en-GB"/>
                    </w:rPr>
                    <w:t>，</w:t>
                  </w:r>
                  <w:r w:rsidRPr="002B2391">
                    <w:rPr>
                      <w:rFonts w:cs="Times New Roman"/>
                      <w:sz w:val="21"/>
                      <w:szCs w:val="21"/>
                      <w:lang w:val="en-GB"/>
                    </w:rPr>
                    <w:t>占地面积</w:t>
                  </w:r>
                  <w:r w:rsidRPr="002B2391">
                    <w:rPr>
                      <w:rFonts w:cs="Times New Roman" w:hint="eastAsia"/>
                      <w:sz w:val="21"/>
                      <w:szCs w:val="21"/>
                      <w:lang w:val="en-GB"/>
                    </w:rPr>
                    <w:t>150m</w:t>
                  </w:r>
                  <w:r w:rsidRPr="002B2391">
                    <w:rPr>
                      <w:rFonts w:cs="Times New Roman" w:hint="eastAsia"/>
                      <w:sz w:val="21"/>
                      <w:szCs w:val="21"/>
                      <w:vertAlign w:val="superscript"/>
                      <w:lang w:val="en-GB"/>
                    </w:rPr>
                    <w:t>2</w:t>
                  </w:r>
                </w:p>
              </w:tc>
              <w:tc>
                <w:tcPr>
                  <w:tcW w:w="734" w:type="pct"/>
                  <w:tcBorders>
                    <w:top w:val="single" w:sz="4" w:space="0" w:color="auto"/>
                  </w:tcBorders>
                  <w:vAlign w:val="center"/>
                </w:tcPr>
                <w:p w14:paraId="287D4AA5" w14:textId="613CA75E"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701D45A1" w14:textId="77777777" w:rsidTr="00242106">
              <w:trPr>
                <w:trHeight w:val="138"/>
              </w:trPr>
              <w:tc>
                <w:tcPr>
                  <w:tcW w:w="426" w:type="pct"/>
                  <w:vMerge w:val="restart"/>
                  <w:vAlign w:val="center"/>
                </w:tcPr>
                <w:p w14:paraId="71AA5B61"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公用工程</w:t>
                  </w:r>
                </w:p>
              </w:tc>
              <w:tc>
                <w:tcPr>
                  <w:tcW w:w="967" w:type="pct"/>
                  <w:gridSpan w:val="3"/>
                  <w:tcBorders>
                    <w:bottom w:val="single" w:sz="4" w:space="0" w:color="auto"/>
                  </w:tcBorders>
                  <w:vAlign w:val="center"/>
                </w:tcPr>
                <w:p w14:paraId="2F808BDB"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供水</w:t>
                  </w:r>
                </w:p>
              </w:tc>
              <w:tc>
                <w:tcPr>
                  <w:tcW w:w="2873" w:type="pct"/>
                  <w:tcBorders>
                    <w:bottom w:val="single" w:sz="4" w:space="0" w:color="auto"/>
                  </w:tcBorders>
                  <w:vAlign w:val="center"/>
                </w:tcPr>
                <w:p w14:paraId="71820E86"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由当地供水管网供给</w:t>
                  </w:r>
                </w:p>
              </w:tc>
              <w:tc>
                <w:tcPr>
                  <w:tcW w:w="734" w:type="pct"/>
                  <w:tcBorders>
                    <w:bottom w:val="single" w:sz="4" w:space="0" w:color="auto"/>
                  </w:tcBorders>
                  <w:vAlign w:val="center"/>
                </w:tcPr>
                <w:p w14:paraId="25740CD6"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w:t>
                  </w:r>
                </w:p>
              </w:tc>
            </w:tr>
            <w:tr w:rsidR="002B2391" w:rsidRPr="002B2391" w14:paraId="4AEBDA61" w14:textId="77777777" w:rsidTr="00242106">
              <w:trPr>
                <w:trHeight w:val="116"/>
              </w:trPr>
              <w:tc>
                <w:tcPr>
                  <w:tcW w:w="426" w:type="pct"/>
                  <w:vMerge/>
                  <w:vAlign w:val="center"/>
                </w:tcPr>
                <w:p w14:paraId="2E05342A"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18AF00B5"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供电</w:t>
                  </w:r>
                </w:p>
              </w:tc>
              <w:tc>
                <w:tcPr>
                  <w:tcW w:w="2873" w:type="pct"/>
                  <w:tcBorders>
                    <w:top w:val="single" w:sz="4" w:space="0" w:color="auto"/>
                    <w:bottom w:val="single" w:sz="4" w:space="0" w:color="auto"/>
                  </w:tcBorders>
                  <w:vAlign w:val="center"/>
                </w:tcPr>
                <w:p w14:paraId="0CBAE43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由当地变电站引入</w:t>
                  </w:r>
                  <w:r w:rsidRPr="002B2391">
                    <w:rPr>
                      <w:rFonts w:cs="Times New Roman"/>
                      <w:sz w:val="21"/>
                      <w:szCs w:val="21"/>
                      <w:lang w:val="en-GB"/>
                    </w:rPr>
                    <w:t>10kv</w:t>
                  </w:r>
                  <w:r w:rsidRPr="002B2391">
                    <w:rPr>
                      <w:rFonts w:cs="Times New Roman"/>
                      <w:sz w:val="21"/>
                      <w:szCs w:val="21"/>
                      <w:lang w:val="en-GB"/>
                    </w:rPr>
                    <w:t>高压，经厂区</w:t>
                  </w:r>
                  <w:r w:rsidRPr="002B2391">
                    <w:rPr>
                      <w:rFonts w:cs="Times New Roman"/>
                      <w:sz w:val="21"/>
                      <w:szCs w:val="21"/>
                      <w:lang w:val="en-GB"/>
                    </w:rPr>
                    <w:t>400kvA</w:t>
                  </w:r>
                  <w:r w:rsidRPr="002B2391">
                    <w:rPr>
                      <w:rFonts w:cs="Times New Roman"/>
                      <w:sz w:val="21"/>
                      <w:szCs w:val="21"/>
                      <w:lang w:val="en-GB"/>
                    </w:rPr>
                    <w:t>变压器变配电以后以</w:t>
                  </w:r>
                  <w:r w:rsidRPr="002B2391">
                    <w:rPr>
                      <w:rFonts w:cs="Times New Roman"/>
                      <w:sz w:val="21"/>
                      <w:szCs w:val="21"/>
                      <w:lang w:val="en-GB"/>
                    </w:rPr>
                    <w:t>220V/380V</w:t>
                  </w:r>
                  <w:r w:rsidRPr="002B2391">
                    <w:rPr>
                      <w:rFonts w:cs="Times New Roman"/>
                      <w:sz w:val="21"/>
                      <w:szCs w:val="21"/>
                      <w:lang w:val="en-GB"/>
                    </w:rPr>
                    <w:t>供厂内各用电点设备、设施供电，供电线路均用电缆敷设</w:t>
                  </w:r>
                </w:p>
              </w:tc>
              <w:tc>
                <w:tcPr>
                  <w:tcW w:w="734" w:type="pct"/>
                  <w:tcBorders>
                    <w:top w:val="single" w:sz="4" w:space="0" w:color="auto"/>
                    <w:bottom w:val="single" w:sz="4" w:space="0" w:color="auto"/>
                  </w:tcBorders>
                  <w:vAlign w:val="center"/>
                </w:tcPr>
                <w:p w14:paraId="78D2D2BF"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w:t>
                  </w:r>
                </w:p>
              </w:tc>
            </w:tr>
            <w:tr w:rsidR="002B2391" w:rsidRPr="002B2391" w14:paraId="2BD90BCB" w14:textId="77777777" w:rsidTr="00242106">
              <w:trPr>
                <w:trHeight w:val="184"/>
              </w:trPr>
              <w:tc>
                <w:tcPr>
                  <w:tcW w:w="426" w:type="pct"/>
                  <w:vMerge/>
                  <w:vAlign w:val="center"/>
                </w:tcPr>
                <w:p w14:paraId="552591C8"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1D5677A1"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供汽</w:t>
                  </w:r>
                </w:p>
              </w:tc>
              <w:tc>
                <w:tcPr>
                  <w:tcW w:w="2873" w:type="pct"/>
                  <w:tcBorders>
                    <w:top w:val="single" w:sz="4" w:space="0" w:color="auto"/>
                    <w:bottom w:val="single" w:sz="4" w:space="0" w:color="auto"/>
                  </w:tcBorders>
                  <w:vAlign w:val="center"/>
                </w:tcPr>
                <w:p w14:paraId="19382A64"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本项目产品需采用蒸汽养护，由锅炉房</w:t>
                  </w:r>
                  <w:r w:rsidRPr="002B2391">
                    <w:rPr>
                      <w:rFonts w:cs="Times New Roman"/>
                      <w:sz w:val="21"/>
                      <w:szCs w:val="21"/>
                      <w:lang w:val="en-GB"/>
                    </w:rPr>
                    <w:t>4t</w:t>
                  </w:r>
                  <w:r w:rsidRPr="002B2391">
                    <w:rPr>
                      <w:rFonts w:cs="Times New Roman"/>
                      <w:sz w:val="21"/>
                      <w:szCs w:val="21"/>
                      <w:lang w:val="en-GB"/>
                    </w:rPr>
                    <w:t>燃煤锅炉供给</w:t>
                  </w:r>
                </w:p>
              </w:tc>
              <w:tc>
                <w:tcPr>
                  <w:tcW w:w="734" w:type="pct"/>
                  <w:tcBorders>
                    <w:top w:val="single" w:sz="4" w:space="0" w:color="auto"/>
                    <w:bottom w:val="single" w:sz="4" w:space="0" w:color="auto"/>
                  </w:tcBorders>
                  <w:vAlign w:val="center"/>
                </w:tcPr>
                <w:p w14:paraId="1ABEFC12" w14:textId="2D1B9D53"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1310DA87" w14:textId="77777777" w:rsidTr="00242106">
              <w:trPr>
                <w:trHeight w:val="51"/>
              </w:trPr>
              <w:tc>
                <w:tcPr>
                  <w:tcW w:w="426" w:type="pct"/>
                  <w:vMerge/>
                  <w:vAlign w:val="center"/>
                </w:tcPr>
                <w:p w14:paraId="40A628A3" w14:textId="77777777" w:rsidR="002B2391" w:rsidRPr="002B2391" w:rsidRDefault="002B2391"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tcBorders>
                  <w:vAlign w:val="center"/>
                </w:tcPr>
                <w:p w14:paraId="4171D067"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排水</w:t>
                  </w:r>
                </w:p>
              </w:tc>
              <w:tc>
                <w:tcPr>
                  <w:tcW w:w="2873" w:type="pct"/>
                  <w:tcBorders>
                    <w:top w:val="single" w:sz="4" w:space="0" w:color="auto"/>
                  </w:tcBorders>
                  <w:vAlign w:val="center"/>
                </w:tcPr>
                <w:p w14:paraId="4654DB6E"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运营期间</w:t>
                  </w:r>
                  <w:r w:rsidRPr="002B2391">
                    <w:rPr>
                      <w:rFonts w:cs="Times New Roman"/>
                      <w:sz w:val="21"/>
                      <w:szCs w:val="21"/>
                      <w:lang w:val="en-GB"/>
                    </w:rPr>
                    <w:t>均无废水外排</w:t>
                  </w:r>
                  <w:r w:rsidRPr="002B2391">
                    <w:rPr>
                      <w:rFonts w:cs="Times New Roman" w:hint="eastAsia"/>
                      <w:sz w:val="21"/>
                      <w:szCs w:val="21"/>
                      <w:lang w:val="en-GB"/>
                    </w:rPr>
                    <w:t>，</w:t>
                  </w:r>
                  <w:r w:rsidRPr="002B2391">
                    <w:rPr>
                      <w:rFonts w:cs="Times New Roman"/>
                      <w:sz w:val="21"/>
                      <w:szCs w:val="21"/>
                      <w:lang w:val="en-GB"/>
                    </w:rPr>
                    <w:t>生产废水全部回用</w:t>
                  </w:r>
                  <w:r w:rsidRPr="002B2391">
                    <w:rPr>
                      <w:rFonts w:cs="Times New Roman" w:hint="eastAsia"/>
                      <w:sz w:val="21"/>
                      <w:szCs w:val="21"/>
                      <w:lang w:val="en-GB"/>
                    </w:rPr>
                    <w:t>，</w:t>
                  </w:r>
                  <w:r w:rsidRPr="002B2391">
                    <w:rPr>
                      <w:rFonts w:cs="Times New Roman"/>
                      <w:sz w:val="21"/>
                      <w:szCs w:val="21"/>
                      <w:lang w:val="en-GB"/>
                    </w:rPr>
                    <w:t>生活废水经隔油池</w:t>
                  </w:r>
                  <w:r w:rsidRPr="002B2391">
                    <w:rPr>
                      <w:rFonts w:cs="Times New Roman" w:hint="eastAsia"/>
                      <w:sz w:val="21"/>
                      <w:szCs w:val="21"/>
                      <w:lang w:val="en-GB"/>
                    </w:rPr>
                    <w:t>、</w:t>
                  </w:r>
                  <w:r w:rsidRPr="002B2391">
                    <w:rPr>
                      <w:rFonts w:cs="Times New Roman"/>
                      <w:sz w:val="21"/>
                      <w:szCs w:val="21"/>
                      <w:lang w:val="en-GB"/>
                    </w:rPr>
                    <w:t>化粪池处理后用于周边农地施肥</w:t>
                  </w:r>
                </w:p>
              </w:tc>
              <w:tc>
                <w:tcPr>
                  <w:tcW w:w="734" w:type="pct"/>
                  <w:tcBorders>
                    <w:top w:val="single" w:sz="4" w:space="0" w:color="auto"/>
                  </w:tcBorders>
                  <w:vAlign w:val="center"/>
                </w:tcPr>
                <w:p w14:paraId="4072E6E6" w14:textId="377C707F"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2B2391" w:rsidRPr="002B2391" w14:paraId="092F1F13" w14:textId="77777777" w:rsidTr="00242106">
              <w:trPr>
                <w:trHeight w:val="207"/>
              </w:trPr>
              <w:tc>
                <w:tcPr>
                  <w:tcW w:w="426" w:type="pct"/>
                  <w:vMerge w:val="restart"/>
                  <w:vAlign w:val="center"/>
                </w:tcPr>
                <w:p w14:paraId="089C1FC6"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环保工程</w:t>
                  </w:r>
                </w:p>
              </w:tc>
              <w:tc>
                <w:tcPr>
                  <w:tcW w:w="257" w:type="pct"/>
                  <w:vMerge w:val="restart"/>
                  <w:tcBorders>
                    <w:right w:val="single" w:sz="4" w:space="0" w:color="auto"/>
                  </w:tcBorders>
                  <w:vAlign w:val="center"/>
                </w:tcPr>
                <w:p w14:paraId="687BA148" w14:textId="77777777" w:rsidR="002B2391" w:rsidRPr="002B2391" w:rsidRDefault="002B2391"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废水</w:t>
                  </w:r>
                </w:p>
              </w:tc>
              <w:tc>
                <w:tcPr>
                  <w:tcW w:w="710" w:type="pct"/>
                  <w:gridSpan w:val="2"/>
                  <w:tcBorders>
                    <w:left w:val="single" w:sz="4" w:space="0" w:color="auto"/>
                    <w:bottom w:val="single" w:sz="4" w:space="0" w:color="auto"/>
                  </w:tcBorders>
                  <w:vAlign w:val="center"/>
                </w:tcPr>
                <w:p w14:paraId="69E72364" w14:textId="44A5A9C5" w:rsidR="002B2391" w:rsidRPr="002B2391" w:rsidRDefault="00DE0FD4" w:rsidP="00242106">
                  <w:pPr>
                    <w:spacing w:line="240" w:lineRule="auto"/>
                    <w:ind w:firstLineChars="0" w:firstLine="0"/>
                    <w:jc w:val="center"/>
                    <w:rPr>
                      <w:rFonts w:cs="Times New Roman"/>
                      <w:sz w:val="21"/>
                      <w:szCs w:val="21"/>
                      <w:lang w:val="en-GB"/>
                    </w:rPr>
                  </w:pPr>
                  <w:r>
                    <w:rPr>
                      <w:rFonts w:cs="Times New Roman"/>
                      <w:sz w:val="21"/>
                      <w:szCs w:val="21"/>
                      <w:lang w:val="en-GB"/>
                    </w:rPr>
                    <w:t>化粪池</w:t>
                  </w:r>
                </w:p>
              </w:tc>
              <w:tc>
                <w:tcPr>
                  <w:tcW w:w="2873" w:type="pct"/>
                  <w:tcBorders>
                    <w:bottom w:val="single" w:sz="4" w:space="0" w:color="auto"/>
                  </w:tcBorders>
                  <w:vAlign w:val="center"/>
                </w:tcPr>
                <w:p w14:paraId="6345A42B" w14:textId="06B68572" w:rsidR="002B2391" w:rsidRPr="002B2391" w:rsidRDefault="00DE0FD4" w:rsidP="00242106">
                  <w:pPr>
                    <w:spacing w:line="240" w:lineRule="auto"/>
                    <w:ind w:firstLineChars="0" w:firstLine="0"/>
                    <w:jc w:val="center"/>
                    <w:rPr>
                      <w:rFonts w:cs="Times New Roman"/>
                      <w:sz w:val="21"/>
                      <w:szCs w:val="21"/>
                      <w:lang w:val="en-GB"/>
                    </w:rPr>
                  </w:pPr>
                  <w:r>
                    <w:rPr>
                      <w:rFonts w:cs="Times New Roman"/>
                      <w:sz w:val="21"/>
                      <w:szCs w:val="21"/>
                      <w:lang w:val="en-GB"/>
                    </w:rPr>
                    <w:t>位于生活区</w:t>
                  </w:r>
                  <w:r>
                    <w:rPr>
                      <w:rFonts w:cs="Times New Roman" w:hint="eastAsia"/>
                      <w:sz w:val="21"/>
                      <w:szCs w:val="21"/>
                      <w:lang w:val="en-GB"/>
                    </w:rPr>
                    <w:t>，</w:t>
                  </w:r>
                  <w:r>
                    <w:rPr>
                      <w:rFonts w:cs="Times New Roman"/>
                      <w:sz w:val="21"/>
                      <w:szCs w:val="21"/>
                      <w:lang w:val="en-GB"/>
                    </w:rPr>
                    <w:t>一个</w:t>
                  </w:r>
                  <w:r>
                    <w:rPr>
                      <w:rFonts w:cs="Times New Roman" w:hint="eastAsia"/>
                      <w:sz w:val="21"/>
                      <w:szCs w:val="21"/>
                      <w:lang w:val="en-GB"/>
                    </w:rPr>
                    <w:t>容积为</w:t>
                  </w:r>
                  <w:r>
                    <w:rPr>
                      <w:rFonts w:cs="Times New Roman" w:hint="eastAsia"/>
                      <w:sz w:val="21"/>
                      <w:szCs w:val="21"/>
                      <w:lang w:val="en-GB"/>
                    </w:rPr>
                    <w:t>50m</w:t>
                  </w:r>
                  <w:r w:rsidRPr="00DE0FD4">
                    <w:rPr>
                      <w:rFonts w:cs="Times New Roman" w:hint="eastAsia"/>
                      <w:sz w:val="21"/>
                      <w:szCs w:val="21"/>
                      <w:vertAlign w:val="superscript"/>
                      <w:lang w:val="en-GB"/>
                    </w:rPr>
                    <w:t>3</w:t>
                  </w:r>
                </w:p>
              </w:tc>
              <w:tc>
                <w:tcPr>
                  <w:tcW w:w="734" w:type="pct"/>
                  <w:tcBorders>
                    <w:bottom w:val="single" w:sz="4" w:space="0" w:color="auto"/>
                  </w:tcBorders>
                  <w:vAlign w:val="center"/>
                </w:tcPr>
                <w:p w14:paraId="01B7F498" w14:textId="3105B80B" w:rsidR="002B2391" w:rsidRPr="002B2391"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DE0FD4" w:rsidRPr="002B2391" w14:paraId="4002075B" w14:textId="77777777" w:rsidTr="00242106">
              <w:trPr>
                <w:trHeight w:val="207"/>
              </w:trPr>
              <w:tc>
                <w:tcPr>
                  <w:tcW w:w="426" w:type="pct"/>
                  <w:vMerge/>
                  <w:vAlign w:val="center"/>
                </w:tcPr>
                <w:p w14:paraId="64F158BE" w14:textId="77777777" w:rsidR="00DE0FD4" w:rsidRPr="002B2391" w:rsidRDefault="00DE0FD4" w:rsidP="00242106">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19E65475" w14:textId="77777777" w:rsidR="00DE0FD4" w:rsidRPr="002B2391" w:rsidRDefault="00DE0FD4" w:rsidP="00242106">
                  <w:pPr>
                    <w:spacing w:line="240" w:lineRule="auto"/>
                    <w:ind w:firstLineChars="0" w:firstLine="0"/>
                    <w:jc w:val="center"/>
                    <w:rPr>
                      <w:rFonts w:cs="Times New Roman"/>
                      <w:sz w:val="21"/>
                      <w:szCs w:val="21"/>
                      <w:lang w:val="en-GB"/>
                    </w:rPr>
                  </w:pPr>
                </w:p>
              </w:tc>
              <w:tc>
                <w:tcPr>
                  <w:tcW w:w="710" w:type="pct"/>
                  <w:gridSpan w:val="2"/>
                  <w:tcBorders>
                    <w:left w:val="single" w:sz="4" w:space="0" w:color="auto"/>
                    <w:bottom w:val="single" w:sz="4" w:space="0" w:color="auto"/>
                  </w:tcBorders>
                  <w:vAlign w:val="center"/>
                </w:tcPr>
                <w:p w14:paraId="3442C168" w14:textId="2E3AF019"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沉淀池</w:t>
                  </w:r>
                </w:p>
              </w:tc>
              <w:tc>
                <w:tcPr>
                  <w:tcW w:w="2873" w:type="pct"/>
                  <w:tcBorders>
                    <w:bottom w:val="single" w:sz="4" w:space="0" w:color="auto"/>
                  </w:tcBorders>
                  <w:vAlign w:val="center"/>
                </w:tcPr>
                <w:p w14:paraId="00026F67" w14:textId="601F2DB5"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用于搅拌站清洗废水</w:t>
                  </w:r>
                  <w:r w:rsidRPr="002B2391">
                    <w:rPr>
                      <w:rFonts w:cs="Times New Roman" w:hint="eastAsia"/>
                      <w:sz w:val="21"/>
                      <w:szCs w:val="21"/>
                      <w:lang w:val="en-GB"/>
                    </w:rPr>
                    <w:t>、</w:t>
                  </w:r>
                  <w:r w:rsidRPr="002B2391">
                    <w:rPr>
                      <w:rFonts w:cs="Times New Roman"/>
                      <w:sz w:val="21"/>
                      <w:szCs w:val="21"/>
                      <w:lang w:val="en-GB"/>
                    </w:rPr>
                    <w:t>部分雨水收集</w:t>
                  </w:r>
                  <w:r w:rsidRPr="002B2391">
                    <w:rPr>
                      <w:rFonts w:cs="Times New Roman" w:hint="eastAsia"/>
                      <w:sz w:val="21"/>
                      <w:szCs w:val="21"/>
                      <w:lang w:val="en-GB"/>
                    </w:rPr>
                    <w:t>、</w:t>
                  </w:r>
                  <w:r w:rsidRPr="002B2391">
                    <w:rPr>
                      <w:rFonts w:cs="Times New Roman"/>
                      <w:sz w:val="21"/>
                      <w:szCs w:val="21"/>
                      <w:lang w:val="en-GB"/>
                    </w:rPr>
                    <w:t>沉淀处理</w:t>
                  </w:r>
                  <w:r w:rsidRPr="002B2391">
                    <w:rPr>
                      <w:rFonts w:cs="Times New Roman" w:hint="eastAsia"/>
                      <w:sz w:val="21"/>
                      <w:szCs w:val="21"/>
                      <w:lang w:val="en-GB"/>
                    </w:rPr>
                    <w:t>，</w:t>
                  </w:r>
                  <w:r w:rsidR="00205EA9">
                    <w:rPr>
                      <w:rFonts w:cs="Times New Roman" w:hint="eastAsia"/>
                      <w:sz w:val="21"/>
                      <w:szCs w:val="21"/>
                      <w:lang w:val="en-GB"/>
                    </w:rPr>
                    <w:t>容积</w:t>
                  </w:r>
                  <w:r w:rsidR="00205EA9">
                    <w:rPr>
                      <w:rFonts w:cs="Times New Roman" w:hint="eastAsia"/>
                      <w:sz w:val="21"/>
                      <w:szCs w:val="21"/>
                      <w:lang w:val="en-GB"/>
                    </w:rPr>
                    <w:t>150m</w:t>
                  </w:r>
                  <w:r w:rsidR="00205EA9" w:rsidRPr="00205EA9">
                    <w:rPr>
                      <w:rFonts w:cs="Times New Roman" w:hint="eastAsia"/>
                      <w:sz w:val="21"/>
                      <w:szCs w:val="21"/>
                      <w:vertAlign w:val="superscript"/>
                      <w:lang w:val="en-GB"/>
                    </w:rPr>
                    <w:t>3</w:t>
                  </w:r>
                </w:p>
              </w:tc>
              <w:tc>
                <w:tcPr>
                  <w:tcW w:w="734" w:type="pct"/>
                  <w:tcBorders>
                    <w:bottom w:val="single" w:sz="4" w:space="0" w:color="auto"/>
                  </w:tcBorders>
                  <w:vAlign w:val="center"/>
                </w:tcPr>
                <w:p w14:paraId="787873DE" w14:textId="11D79E7D" w:rsidR="00DE0FD4" w:rsidRDefault="00AA251B" w:rsidP="00242106">
                  <w:pPr>
                    <w:spacing w:line="240" w:lineRule="auto"/>
                    <w:ind w:firstLineChars="0" w:firstLine="0"/>
                    <w:jc w:val="center"/>
                    <w:rPr>
                      <w:rFonts w:cs="Times New Roman"/>
                      <w:sz w:val="21"/>
                      <w:szCs w:val="21"/>
                      <w:lang w:val="en-GB"/>
                    </w:rPr>
                  </w:pPr>
                  <w:r>
                    <w:rPr>
                      <w:rFonts w:cs="Times New Roman" w:hint="eastAsia"/>
                      <w:sz w:val="21"/>
                      <w:szCs w:val="21"/>
                      <w:lang w:val="en-GB"/>
                    </w:rPr>
                    <w:t>/</w:t>
                  </w:r>
                </w:p>
              </w:tc>
            </w:tr>
            <w:tr w:rsidR="00DE0FD4" w:rsidRPr="002B2391" w14:paraId="634E136E" w14:textId="77777777" w:rsidTr="00242106">
              <w:trPr>
                <w:trHeight w:val="93"/>
              </w:trPr>
              <w:tc>
                <w:tcPr>
                  <w:tcW w:w="426" w:type="pct"/>
                  <w:vMerge/>
                  <w:vAlign w:val="center"/>
                </w:tcPr>
                <w:p w14:paraId="054EFB25" w14:textId="77777777" w:rsidR="00DE0FD4" w:rsidRPr="002B2391" w:rsidRDefault="00DE0FD4" w:rsidP="00242106">
                  <w:pPr>
                    <w:spacing w:line="240" w:lineRule="auto"/>
                    <w:ind w:firstLineChars="0" w:firstLine="0"/>
                    <w:jc w:val="center"/>
                    <w:rPr>
                      <w:rFonts w:cs="Times New Roman"/>
                      <w:sz w:val="21"/>
                      <w:szCs w:val="21"/>
                      <w:lang w:val="en-GB"/>
                    </w:rPr>
                  </w:pPr>
                </w:p>
              </w:tc>
              <w:tc>
                <w:tcPr>
                  <w:tcW w:w="257" w:type="pct"/>
                  <w:vMerge/>
                  <w:tcBorders>
                    <w:bottom w:val="single" w:sz="4" w:space="0" w:color="auto"/>
                    <w:right w:val="single" w:sz="4" w:space="0" w:color="auto"/>
                  </w:tcBorders>
                  <w:vAlign w:val="center"/>
                </w:tcPr>
                <w:p w14:paraId="42058093" w14:textId="77777777" w:rsidR="00DE0FD4" w:rsidRPr="002B2391" w:rsidRDefault="00DE0FD4" w:rsidP="00242106">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682261D7"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锅炉废水</w:t>
                  </w:r>
                </w:p>
              </w:tc>
              <w:tc>
                <w:tcPr>
                  <w:tcW w:w="2873" w:type="pct"/>
                  <w:tcBorders>
                    <w:top w:val="single" w:sz="4" w:space="0" w:color="auto"/>
                    <w:bottom w:val="single" w:sz="4" w:space="0" w:color="auto"/>
                  </w:tcBorders>
                  <w:vAlign w:val="center"/>
                </w:tcPr>
                <w:p w14:paraId="0A10582A"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锅炉废水全部回用于生产</w:t>
                  </w:r>
                </w:p>
              </w:tc>
              <w:tc>
                <w:tcPr>
                  <w:tcW w:w="734" w:type="pct"/>
                  <w:tcBorders>
                    <w:top w:val="single" w:sz="4" w:space="0" w:color="auto"/>
                    <w:bottom w:val="single" w:sz="4" w:space="0" w:color="auto"/>
                  </w:tcBorders>
                  <w:vAlign w:val="center"/>
                </w:tcPr>
                <w:p w14:paraId="3012FBAE"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r w:rsidR="00DE0FD4" w:rsidRPr="002B2391" w14:paraId="79AD03C0" w14:textId="77777777" w:rsidTr="00242106">
              <w:trPr>
                <w:trHeight w:val="172"/>
              </w:trPr>
              <w:tc>
                <w:tcPr>
                  <w:tcW w:w="426" w:type="pct"/>
                  <w:vMerge/>
                  <w:vAlign w:val="center"/>
                </w:tcPr>
                <w:p w14:paraId="454C5F44" w14:textId="77777777" w:rsidR="00DE0FD4" w:rsidRPr="002B2391" w:rsidRDefault="00DE0FD4" w:rsidP="00242106">
                  <w:pPr>
                    <w:spacing w:line="240" w:lineRule="auto"/>
                    <w:ind w:firstLineChars="0" w:firstLine="0"/>
                    <w:jc w:val="center"/>
                    <w:rPr>
                      <w:rFonts w:cs="Times New Roman"/>
                      <w:sz w:val="21"/>
                      <w:szCs w:val="21"/>
                      <w:lang w:val="en-GB"/>
                    </w:rPr>
                  </w:pPr>
                </w:p>
              </w:tc>
              <w:tc>
                <w:tcPr>
                  <w:tcW w:w="257" w:type="pct"/>
                  <w:vMerge w:val="restart"/>
                  <w:tcBorders>
                    <w:top w:val="single" w:sz="4" w:space="0" w:color="auto"/>
                    <w:right w:val="single" w:sz="4" w:space="0" w:color="auto"/>
                  </w:tcBorders>
                  <w:vAlign w:val="center"/>
                </w:tcPr>
                <w:p w14:paraId="1DEF9AA8"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废气</w:t>
                  </w:r>
                </w:p>
              </w:tc>
              <w:tc>
                <w:tcPr>
                  <w:tcW w:w="710" w:type="pct"/>
                  <w:gridSpan w:val="2"/>
                  <w:tcBorders>
                    <w:top w:val="single" w:sz="4" w:space="0" w:color="auto"/>
                    <w:left w:val="single" w:sz="4" w:space="0" w:color="auto"/>
                    <w:bottom w:val="single" w:sz="4" w:space="0" w:color="auto"/>
                  </w:tcBorders>
                  <w:vAlign w:val="center"/>
                </w:tcPr>
                <w:p w14:paraId="0C0CE88A"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锅炉废气</w:t>
                  </w:r>
                </w:p>
              </w:tc>
              <w:tc>
                <w:tcPr>
                  <w:tcW w:w="2873" w:type="pct"/>
                  <w:tcBorders>
                    <w:top w:val="single" w:sz="4" w:space="0" w:color="auto"/>
                    <w:bottom w:val="single" w:sz="4" w:space="0" w:color="auto"/>
                  </w:tcBorders>
                  <w:vAlign w:val="center"/>
                </w:tcPr>
                <w:p w14:paraId="6641B0E0"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水膜脱硫除尘</w:t>
                  </w:r>
                </w:p>
              </w:tc>
              <w:tc>
                <w:tcPr>
                  <w:tcW w:w="734" w:type="pct"/>
                  <w:tcBorders>
                    <w:top w:val="single" w:sz="4" w:space="0" w:color="auto"/>
                    <w:bottom w:val="single" w:sz="4" w:space="0" w:color="auto"/>
                  </w:tcBorders>
                  <w:vAlign w:val="center"/>
                </w:tcPr>
                <w:p w14:paraId="012B6ACE"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r w:rsidR="00DE0FD4" w:rsidRPr="002B2391" w14:paraId="344E29A8" w14:textId="77777777" w:rsidTr="00242106">
              <w:trPr>
                <w:trHeight w:val="161"/>
              </w:trPr>
              <w:tc>
                <w:tcPr>
                  <w:tcW w:w="426" w:type="pct"/>
                  <w:vMerge/>
                  <w:vAlign w:val="center"/>
                </w:tcPr>
                <w:p w14:paraId="7D75CF50" w14:textId="77777777" w:rsidR="00DE0FD4" w:rsidRPr="002B2391" w:rsidRDefault="00DE0FD4" w:rsidP="00242106">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2B9F3151" w14:textId="77777777" w:rsidR="00DE0FD4" w:rsidRPr="002B2391" w:rsidRDefault="00DE0FD4" w:rsidP="00242106">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1533B0A4"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生产粉尘</w:t>
                  </w:r>
                </w:p>
              </w:tc>
              <w:tc>
                <w:tcPr>
                  <w:tcW w:w="2873" w:type="pct"/>
                  <w:tcBorders>
                    <w:top w:val="single" w:sz="4" w:space="0" w:color="auto"/>
                    <w:bottom w:val="single" w:sz="4" w:space="0" w:color="auto"/>
                  </w:tcBorders>
                  <w:vAlign w:val="center"/>
                </w:tcPr>
                <w:p w14:paraId="7B0C509A"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粉料仓及搅拌系统配备除尘器</w:t>
                  </w:r>
                </w:p>
              </w:tc>
              <w:tc>
                <w:tcPr>
                  <w:tcW w:w="734" w:type="pct"/>
                  <w:tcBorders>
                    <w:top w:val="single" w:sz="4" w:space="0" w:color="auto"/>
                    <w:bottom w:val="single" w:sz="4" w:space="0" w:color="auto"/>
                  </w:tcBorders>
                  <w:vAlign w:val="center"/>
                </w:tcPr>
                <w:p w14:paraId="227D19A9"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r w:rsidR="00DE0FD4" w:rsidRPr="002B2391" w14:paraId="63DE0D71" w14:textId="77777777" w:rsidTr="00242106">
              <w:trPr>
                <w:trHeight w:val="161"/>
              </w:trPr>
              <w:tc>
                <w:tcPr>
                  <w:tcW w:w="426" w:type="pct"/>
                  <w:vMerge/>
                  <w:vAlign w:val="center"/>
                </w:tcPr>
                <w:p w14:paraId="35A0F3E3" w14:textId="77777777" w:rsidR="00DE0FD4" w:rsidRPr="002B2391" w:rsidRDefault="00DE0FD4" w:rsidP="00242106">
                  <w:pPr>
                    <w:spacing w:line="240" w:lineRule="auto"/>
                    <w:ind w:firstLineChars="0" w:firstLine="0"/>
                    <w:jc w:val="center"/>
                    <w:rPr>
                      <w:rFonts w:cs="Times New Roman"/>
                      <w:sz w:val="21"/>
                      <w:szCs w:val="21"/>
                      <w:lang w:val="en-GB"/>
                    </w:rPr>
                  </w:pPr>
                </w:p>
              </w:tc>
              <w:tc>
                <w:tcPr>
                  <w:tcW w:w="257" w:type="pct"/>
                  <w:vMerge/>
                  <w:tcBorders>
                    <w:right w:val="single" w:sz="4" w:space="0" w:color="auto"/>
                  </w:tcBorders>
                  <w:vAlign w:val="center"/>
                </w:tcPr>
                <w:p w14:paraId="7AB92DD8" w14:textId="77777777" w:rsidR="00DE0FD4" w:rsidRPr="002B2391" w:rsidRDefault="00DE0FD4" w:rsidP="00242106">
                  <w:pPr>
                    <w:spacing w:line="240" w:lineRule="auto"/>
                    <w:ind w:firstLineChars="0" w:firstLine="0"/>
                    <w:jc w:val="center"/>
                    <w:rPr>
                      <w:rFonts w:cs="Times New Roman"/>
                      <w:sz w:val="21"/>
                      <w:szCs w:val="21"/>
                      <w:lang w:val="en-GB"/>
                    </w:rPr>
                  </w:pPr>
                </w:p>
              </w:tc>
              <w:tc>
                <w:tcPr>
                  <w:tcW w:w="710" w:type="pct"/>
                  <w:gridSpan w:val="2"/>
                  <w:tcBorders>
                    <w:top w:val="single" w:sz="4" w:space="0" w:color="auto"/>
                    <w:left w:val="single" w:sz="4" w:space="0" w:color="auto"/>
                    <w:bottom w:val="single" w:sz="4" w:space="0" w:color="auto"/>
                  </w:tcBorders>
                  <w:vAlign w:val="center"/>
                </w:tcPr>
                <w:p w14:paraId="2D20A444"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运输扬尘</w:t>
                  </w:r>
                </w:p>
              </w:tc>
              <w:tc>
                <w:tcPr>
                  <w:tcW w:w="2873" w:type="pct"/>
                  <w:tcBorders>
                    <w:top w:val="single" w:sz="4" w:space="0" w:color="auto"/>
                    <w:bottom w:val="single" w:sz="4" w:space="0" w:color="auto"/>
                  </w:tcBorders>
                  <w:vAlign w:val="center"/>
                </w:tcPr>
                <w:p w14:paraId="584A94A7"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洒水抑尘</w:t>
                  </w:r>
                  <w:r w:rsidRPr="002B2391">
                    <w:rPr>
                      <w:rFonts w:cs="Times New Roman" w:hint="eastAsia"/>
                      <w:sz w:val="21"/>
                      <w:szCs w:val="21"/>
                      <w:lang w:val="en-GB"/>
                    </w:rPr>
                    <w:t>，</w:t>
                  </w:r>
                  <w:r w:rsidRPr="002B2391">
                    <w:rPr>
                      <w:rFonts w:cs="Times New Roman"/>
                      <w:sz w:val="21"/>
                      <w:szCs w:val="21"/>
                      <w:lang w:val="en-GB"/>
                    </w:rPr>
                    <w:t>原料运输篷布覆盖等</w:t>
                  </w:r>
                </w:p>
              </w:tc>
              <w:tc>
                <w:tcPr>
                  <w:tcW w:w="734" w:type="pct"/>
                  <w:tcBorders>
                    <w:top w:val="single" w:sz="4" w:space="0" w:color="auto"/>
                    <w:bottom w:val="single" w:sz="4" w:space="0" w:color="auto"/>
                  </w:tcBorders>
                  <w:vAlign w:val="center"/>
                </w:tcPr>
                <w:p w14:paraId="40359D3D"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r w:rsidR="00DE0FD4" w:rsidRPr="002B2391" w14:paraId="1FB67F02" w14:textId="77777777" w:rsidTr="00242106">
              <w:trPr>
                <w:trHeight w:val="184"/>
              </w:trPr>
              <w:tc>
                <w:tcPr>
                  <w:tcW w:w="426" w:type="pct"/>
                  <w:vMerge/>
                  <w:vAlign w:val="center"/>
                </w:tcPr>
                <w:p w14:paraId="4693D7DE" w14:textId="77777777" w:rsidR="00DE0FD4" w:rsidRPr="002B2391" w:rsidRDefault="00DE0FD4" w:rsidP="00242106">
                  <w:pPr>
                    <w:spacing w:line="240" w:lineRule="auto"/>
                    <w:ind w:firstLineChars="0" w:firstLine="0"/>
                    <w:jc w:val="center"/>
                    <w:rPr>
                      <w:rFonts w:cs="Times New Roman"/>
                      <w:sz w:val="21"/>
                      <w:szCs w:val="21"/>
                      <w:lang w:val="en-GB"/>
                    </w:rPr>
                  </w:pPr>
                </w:p>
              </w:tc>
              <w:tc>
                <w:tcPr>
                  <w:tcW w:w="967" w:type="pct"/>
                  <w:gridSpan w:val="3"/>
                  <w:tcBorders>
                    <w:top w:val="single" w:sz="4" w:space="0" w:color="auto"/>
                    <w:bottom w:val="single" w:sz="4" w:space="0" w:color="auto"/>
                  </w:tcBorders>
                  <w:vAlign w:val="center"/>
                </w:tcPr>
                <w:p w14:paraId="30CD3DE9"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噪声</w:t>
                  </w:r>
                </w:p>
              </w:tc>
              <w:tc>
                <w:tcPr>
                  <w:tcW w:w="2873" w:type="pct"/>
                  <w:tcBorders>
                    <w:top w:val="single" w:sz="4" w:space="0" w:color="auto"/>
                    <w:bottom w:val="single" w:sz="4" w:space="0" w:color="auto"/>
                  </w:tcBorders>
                  <w:vAlign w:val="center"/>
                </w:tcPr>
                <w:p w14:paraId="4CCCDA74"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尽量选用低噪声设备</w:t>
                  </w:r>
                  <w:r w:rsidRPr="002B2391">
                    <w:rPr>
                      <w:rFonts w:cs="Times New Roman" w:hint="eastAsia"/>
                      <w:sz w:val="21"/>
                      <w:szCs w:val="21"/>
                      <w:lang w:val="en-GB"/>
                    </w:rPr>
                    <w:t>、</w:t>
                  </w:r>
                  <w:r w:rsidRPr="002B2391">
                    <w:rPr>
                      <w:rFonts w:cs="Times New Roman"/>
                      <w:sz w:val="21"/>
                      <w:szCs w:val="21"/>
                      <w:lang w:val="en-GB"/>
                    </w:rPr>
                    <w:t>设备定期维护检修</w:t>
                  </w:r>
                  <w:r w:rsidRPr="002B2391">
                    <w:rPr>
                      <w:rFonts w:cs="Times New Roman" w:hint="eastAsia"/>
                      <w:sz w:val="21"/>
                      <w:szCs w:val="21"/>
                      <w:lang w:val="en-GB"/>
                    </w:rPr>
                    <w:t>、</w:t>
                  </w:r>
                  <w:r w:rsidRPr="002B2391">
                    <w:rPr>
                      <w:rFonts w:cs="Times New Roman"/>
                      <w:sz w:val="21"/>
                      <w:szCs w:val="21"/>
                      <w:lang w:val="en-GB"/>
                    </w:rPr>
                    <w:t>合理安排工作时间</w:t>
                  </w:r>
                  <w:r w:rsidRPr="002B2391">
                    <w:rPr>
                      <w:rFonts w:cs="Times New Roman" w:hint="eastAsia"/>
                      <w:sz w:val="21"/>
                      <w:szCs w:val="21"/>
                      <w:lang w:val="en-GB"/>
                    </w:rPr>
                    <w:t>，</w:t>
                  </w:r>
                  <w:r w:rsidRPr="002B2391">
                    <w:rPr>
                      <w:rFonts w:cs="Times New Roman"/>
                      <w:sz w:val="21"/>
                      <w:szCs w:val="21"/>
                      <w:lang w:val="en-GB"/>
                    </w:rPr>
                    <w:t>固定</w:t>
                  </w:r>
                  <w:proofErr w:type="gramStart"/>
                  <w:r w:rsidRPr="002B2391">
                    <w:rPr>
                      <w:rFonts w:cs="Times New Roman"/>
                      <w:sz w:val="21"/>
                      <w:szCs w:val="21"/>
                      <w:lang w:val="en-GB"/>
                    </w:rPr>
                    <w:t>设施设施</w:t>
                  </w:r>
                  <w:proofErr w:type="gramEnd"/>
                  <w:r w:rsidRPr="002B2391">
                    <w:rPr>
                      <w:rFonts w:cs="Times New Roman"/>
                      <w:sz w:val="21"/>
                      <w:szCs w:val="21"/>
                      <w:lang w:val="en-GB"/>
                    </w:rPr>
                    <w:t>基础减震</w:t>
                  </w:r>
                </w:p>
              </w:tc>
              <w:tc>
                <w:tcPr>
                  <w:tcW w:w="734" w:type="pct"/>
                  <w:tcBorders>
                    <w:top w:val="single" w:sz="4" w:space="0" w:color="auto"/>
                    <w:bottom w:val="single" w:sz="4" w:space="0" w:color="auto"/>
                  </w:tcBorders>
                  <w:vAlign w:val="center"/>
                </w:tcPr>
                <w:p w14:paraId="69E56091"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r w:rsidR="00DE0FD4" w:rsidRPr="002B2391" w14:paraId="09828816" w14:textId="77777777" w:rsidTr="00CC5604">
              <w:trPr>
                <w:trHeight w:val="103"/>
              </w:trPr>
              <w:tc>
                <w:tcPr>
                  <w:tcW w:w="426" w:type="pct"/>
                  <w:vMerge/>
                  <w:vAlign w:val="center"/>
                </w:tcPr>
                <w:p w14:paraId="346F0978" w14:textId="77777777" w:rsidR="00DE0FD4" w:rsidRPr="002B2391" w:rsidRDefault="00DE0FD4" w:rsidP="00242106">
                  <w:pPr>
                    <w:spacing w:line="240" w:lineRule="auto"/>
                    <w:ind w:firstLineChars="0" w:firstLine="0"/>
                    <w:jc w:val="center"/>
                    <w:rPr>
                      <w:rFonts w:cs="Times New Roman"/>
                      <w:sz w:val="21"/>
                      <w:szCs w:val="21"/>
                      <w:lang w:val="en-GB"/>
                    </w:rPr>
                  </w:pPr>
                </w:p>
              </w:tc>
              <w:tc>
                <w:tcPr>
                  <w:tcW w:w="967" w:type="pct"/>
                  <w:gridSpan w:val="3"/>
                  <w:vAlign w:val="center"/>
                </w:tcPr>
                <w:p w14:paraId="64436BAF" w14:textId="6777D11F"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sz w:val="21"/>
                      <w:szCs w:val="21"/>
                      <w:lang w:val="en-GB"/>
                    </w:rPr>
                    <w:t>固废</w:t>
                  </w:r>
                </w:p>
              </w:tc>
              <w:tc>
                <w:tcPr>
                  <w:tcW w:w="2873" w:type="pct"/>
                  <w:tcBorders>
                    <w:top w:val="single" w:sz="4" w:space="0" w:color="auto"/>
                    <w:bottom w:val="single" w:sz="4" w:space="0" w:color="auto"/>
                  </w:tcBorders>
                  <w:vAlign w:val="center"/>
                </w:tcPr>
                <w:p w14:paraId="09870DD7" w14:textId="7A9E7371" w:rsidR="00DE0FD4" w:rsidRPr="002B2391" w:rsidRDefault="00DE0FD4" w:rsidP="00242106">
                  <w:pPr>
                    <w:spacing w:line="240" w:lineRule="auto"/>
                    <w:ind w:firstLineChars="0" w:firstLine="0"/>
                    <w:jc w:val="center"/>
                    <w:rPr>
                      <w:rFonts w:cs="Times New Roman"/>
                      <w:sz w:val="21"/>
                      <w:szCs w:val="21"/>
                      <w:lang w:val="en-GB"/>
                    </w:rPr>
                  </w:pPr>
                  <w:r>
                    <w:rPr>
                      <w:rFonts w:cs="Times New Roman"/>
                      <w:sz w:val="21"/>
                      <w:szCs w:val="21"/>
                      <w:lang w:val="en-GB"/>
                    </w:rPr>
                    <w:t>锅炉</w:t>
                  </w:r>
                  <w:r w:rsidRPr="002B2391">
                    <w:rPr>
                      <w:rFonts w:cs="Times New Roman"/>
                      <w:sz w:val="21"/>
                      <w:szCs w:val="21"/>
                      <w:lang w:val="en-GB"/>
                    </w:rPr>
                    <w:t>炉渣作为制作建筑材料的原材料外售</w:t>
                  </w:r>
                </w:p>
              </w:tc>
              <w:tc>
                <w:tcPr>
                  <w:tcW w:w="734" w:type="pct"/>
                  <w:tcBorders>
                    <w:top w:val="single" w:sz="4" w:space="0" w:color="auto"/>
                    <w:bottom w:val="single" w:sz="4" w:space="0" w:color="auto"/>
                  </w:tcBorders>
                  <w:vAlign w:val="center"/>
                </w:tcPr>
                <w:p w14:paraId="1D2AAED9" w14:textId="77777777" w:rsidR="00DE0FD4" w:rsidRPr="002B2391" w:rsidRDefault="00DE0FD4" w:rsidP="00242106">
                  <w:pPr>
                    <w:spacing w:line="240" w:lineRule="auto"/>
                    <w:ind w:firstLineChars="0" w:firstLine="0"/>
                    <w:jc w:val="center"/>
                    <w:rPr>
                      <w:rFonts w:cs="Times New Roman"/>
                      <w:sz w:val="21"/>
                      <w:szCs w:val="21"/>
                      <w:lang w:val="en-GB"/>
                    </w:rPr>
                  </w:pPr>
                  <w:r w:rsidRPr="002B2391">
                    <w:rPr>
                      <w:rFonts w:cs="Times New Roman" w:hint="eastAsia"/>
                      <w:sz w:val="21"/>
                      <w:szCs w:val="21"/>
                      <w:lang w:val="en-GB"/>
                    </w:rPr>
                    <w:t>/</w:t>
                  </w:r>
                </w:p>
              </w:tc>
            </w:tr>
          </w:tbl>
          <w:p w14:paraId="1CCAE932" w14:textId="07F5ED4F" w:rsidR="0017230F" w:rsidRDefault="00EC4AE2" w:rsidP="0017230F">
            <w:pPr>
              <w:ind w:firstLineChars="0" w:firstLine="0"/>
              <w:rPr>
                <w:rFonts w:cs="Times New Roman"/>
                <w:b/>
              </w:rPr>
            </w:pPr>
            <w:r>
              <w:rPr>
                <w:rFonts w:cs="Times New Roman" w:hint="eastAsia"/>
                <w:b/>
              </w:rPr>
              <w:t>2</w:t>
            </w:r>
            <w:r w:rsidR="0017230F" w:rsidRPr="0017230F">
              <w:rPr>
                <w:rFonts w:cs="Times New Roman"/>
                <w:b/>
              </w:rPr>
              <w:t>、</w:t>
            </w:r>
            <w:r w:rsidR="00BD1AA9">
              <w:rPr>
                <w:rFonts w:cs="Times New Roman"/>
                <w:b/>
              </w:rPr>
              <w:t>原有工艺流程</w:t>
            </w:r>
          </w:p>
          <w:p w14:paraId="31F7592A" w14:textId="77777777" w:rsidR="000063E2" w:rsidRDefault="000063E2" w:rsidP="000063E2">
            <w:pPr>
              <w:ind w:firstLine="480"/>
            </w:pPr>
            <w:r>
              <w:t>原有项目共有</w:t>
            </w:r>
            <w:r>
              <w:rPr>
                <w:rFonts w:hint="eastAsia"/>
              </w:rPr>
              <w:t>1</w:t>
            </w:r>
            <w:r>
              <w:rPr>
                <w:rFonts w:hint="eastAsia"/>
              </w:rPr>
              <w:t>条混凝土枕生产线，年产</w:t>
            </w:r>
            <w:r>
              <w:rPr>
                <w:rFonts w:hint="eastAsia"/>
              </w:rPr>
              <w:t>30</w:t>
            </w:r>
            <w:r>
              <w:rPr>
                <w:rFonts w:hint="eastAsia"/>
              </w:rPr>
              <w:t>万根预应力混凝土枕。</w:t>
            </w:r>
          </w:p>
          <w:p w14:paraId="79246B1C" w14:textId="2DE1D29D" w:rsidR="000063E2" w:rsidRDefault="000063E2" w:rsidP="000063E2">
            <w:pPr>
              <w:ind w:firstLine="482"/>
            </w:pPr>
            <w:r w:rsidRPr="000063E2">
              <w:rPr>
                <w:rFonts w:hint="eastAsia"/>
                <w:b/>
              </w:rPr>
              <w:t>加</w:t>
            </w:r>
            <w:r w:rsidRPr="00DB7117">
              <w:rPr>
                <w:rFonts w:hint="eastAsia"/>
                <w:b/>
              </w:rPr>
              <w:t>料：</w:t>
            </w:r>
            <w:r w:rsidR="00BF6475" w:rsidRPr="00DB7117">
              <w:rPr>
                <w:rFonts w:hint="eastAsia"/>
              </w:rPr>
              <w:t>原项目</w:t>
            </w:r>
            <w:r>
              <w:rPr>
                <w:rFonts w:hint="eastAsia"/>
              </w:rPr>
              <w:t>生产所需要的原料有水泥、粉煤灰、碎石、矿粉、砂、水，其中，水泥、矿粉等粉状原料采用罐装车运输到厂区后，正压吹入相应原料简仓内储存：砂、石料由运输车辆运至位于厂区北部的堆料场内堆存。</w:t>
            </w:r>
          </w:p>
          <w:p w14:paraId="052DFC9F" w14:textId="77777777" w:rsidR="000063E2" w:rsidRDefault="000063E2" w:rsidP="000063E2">
            <w:pPr>
              <w:ind w:firstLine="480"/>
            </w:pPr>
            <w:r>
              <w:rPr>
                <w:rFonts w:hint="eastAsia"/>
              </w:rPr>
              <w:t>储存于堆料场的砂、石，由装载机运送至密闭皮带输送至料仓，由加料斗提升进入搅拌塔内；水泥、矿粉等粉状原料则通过螺旋输送机密闭上料至搅拌塔内：搅拌用水及液体外加剂采用压力供水及水泵上料。整个过程均采用计算机监控，全程自动化操作。</w:t>
            </w:r>
          </w:p>
          <w:p w14:paraId="50412585" w14:textId="77777777" w:rsidR="000063E2" w:rsidRDefault="000063E2" w:rsidP="000063E2">
            <w:pPr>
              <w:ind w:firstLine="482"/>
            </w:pPr>
            <w:r w:rsidRPr="000063E2">
              <w:rPr>
                <w:rFonts w:hint="eastAsia"/>
                <w:b/>
              </w:rPr>
              <w:t>搅拌：</w:t>
            </w:r>
            <w:r>
              <w:rPr>
                <w:rFonts w:hint="eastAsia"/>
              </w:rPr>
              <w:t>进入搅拌塔内的各种原料</w:t>
            </w:r>
            <w:proofErr w:type="gramStart"/>
            <w:r>
              <w:rPr>
                <w:rFonts w:hint="eastAsia"/>
              </w:rPr>
              <w:t>经称斗</w:t>
            </w:r>
            <w:proofErr w:type="gramEnd"/>
            <w:r>
              <w:rPr>
                <w:rFonts w:hint="eastAsia"/>
              </w:rPr>
              <w:t>重量配料</w:t>
            </w:r>
            <w:proofErr w:type="gramStart"/>
            <w:r>
              <w:rPr>
                <w:rFonts w:hint="eastAsia"/>
              </w:rPr>
              <w:t>比之后</w:t>
            </w:r>
            <w:proofErr w:type="gramEnd"/>
            <w:r>
              <w:rPr>
                <w:rFonts w:hint="eastAsia"/>
              </w:rPr>
              <w:t>利用气动放料</w:t>
            </w:r>
            <w:proofErr w:type="gramStart"/>
            <w:r>
              <w:rPr>
                <w:rFonts w:hint="eastAsia"/>
              </w:rPr>
              <w:t>阀进入</w:t>
            </w:r>
            <w:proofErr w:type="gramEnd"/>
            <w:r>
              <w:rPr>
                <w:rFonts w:hint="eastAsia"/>
              </w:rPr>
              <w:t>搅拌机进行强制搅拌。搅拌过程采用电脑控制，从而保证混凝土的品质。搅拌机工作原理：在搅拌机内相互反转的两根搅拌轴的搅拌下，受到浆片周向、径向、轴向力的作用，使物料一边相互产生挤压、磨擦、剪切、对流从而进行剧烈的拌合，一边向出料口推移，当物料到达机内的出料口时，各种物料已相互得到均匀地拌合，并具有压实所需要的含水量。</w:t>
            </w:r>
          </w:p>
          <w:p w14:paraId="6E493D46" w14:textId="77777777" w:rsidR="000063E2" w:rsidRDefault="000063E2" w:rsidP="000063E2">
            <w:pPr>
              <w:ind w:firstLine="482"/>
            </w:pPr>
            <w:r w:rsidRPr="000063E2">
              <w:rPr>
                <w:rFonts w:hint="eastAsia"/>
                <w:b/>
              </w:rPr>
              <w:t>成品：</w:t>
            </w:r>
            <w:r>
              <w:rPr>
                <w:rFonts w:hint="eastAsia"/>
              </w:rPr>
              <w:t>生产出的混凝土成品输送到轨枕模具中进行浇注成型，再进行恒温烘干保养</w:t>
            </w:r>
            <w:r>
              <w:rPr>
                <w:rFonts w:hint="eastAsia"/>
              </w:rPr>
              <w:t>1</w:t>
            </w:r>
            <w:r>
              <w:rPr>
                <w:rFonts w:hint="eastAsia"/>
              </w:rPr>
              <w:t>天即可出产品。</w:t>
            </w:r>
          </w:p>
          <w:p w14:paraId="0AC09E18" w14:textId="77777777" w:rsidR="000063E2" w:rsidRDefault="000063E2" w:rsidP="000063E2">
            <w:pPr>
              <w:ind w:firstLine="480"/>
            </w:pPr>
            <w:r>
              <w:rPr>
                <w:rFonts w:hint="eastAsia"/>
              </w:rPr>
              <w:t>混凝土模具用清水进行内部冲洗，其废水排入三级沉淀池，处理后的水作为拌合用水回用于搅拌塔，不外排。</w:t>
            </w:r>
          </w:p>
          <w:p w14:paraId="1A7DB558" w14:textId="77777777" w:rsidR="000063E2" w:rsidRDefault="000063E2" w:rsidP="000063E2">
            <w:pPr>
              <w:ind w:firstLine="480"/>
            </w:pPr>
            <w:r>
              <w:rPr>
                <w:rFonts w:hint="eastAsia"/>
              </w:rPr>
              <w:t>原项目工艺流程图见图</w:t>
            </w:r>
            <w:r>
              <w:rPr>
                <w:rFonts w:hint="eastAsia"/>
              </w:rPr>
              <w:t>1-1</w:t>
            </w:r>
            <w:r>
              <w:rPr>
                <w:rFonts w:hint="eastAsia"/>
              </w:rPr>
              <w:t>。</w:t>
            </w:r>
          </w:p>
          <w:p w14:paraId="63A2B467" w14:textId="77777777" w:rsidR="00EC6BB9" w:rsidRDefault="000063E2" w:rsidP="000063E2">
            <w:pPr>
              <w:ind w:firstLineChars="0" w:firstLine="0"/>
              <w:jc w:val="center"/>
            </w:pPr>
            <w:r>
              <w:rPr>
                <w:noProof/>
              </w:rPr>
              <w:lastRenderedPageBreak/>
              <w:drawing>
                <wp:inline distT="0" distB="0" distL="0" distR="0" wp14:anchorId="4B03A074" wp14:editId="06069144">
                  <wp:extent cx="4216400" cy="3822700"/>
                  <wp:effectExtent l="19050" t="19050" r="1270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元谋轨枕原生产工艺图.jpg"/>
                          <pic:cNvPicPr/>
                        </pic:nvPicPr>
                        <pic:blipFill>
                          <a:blip r:embed="rId20">
                            <a:extLst>
                              <a:ext uri="{28A0092B-C50C-407E-A947-70E740481C1C}">
                                <a14:useLocalDpi xmlns:a14="http://schemas.microsoft.com/office/drawing/2010/main" val="0"/>
                              </a:ext>
                            </a:extLst>
                          </a:blip>
                          <a:stretch>
                            <a:fillRect/>
                          </a:stretch>
                        </pic:blipFill>
                        <pic:spPr>
                          <a:xfrm>
                            <a:off x="0" y="0"/>
                            <a:ext cx="4248519" cy="3851820"/>
                          </a:xfrm>
                          <a:prstGeom prst="rect">
                            <a:avLst/>
                          </a:prstGeom>
                          <a:ln w="19050">
                            <a:solidFill>
                              <a:schemeClr val="tx1"/>
                            </a:solidFill>
                          </a:ln>
                        </pic:spPr>
                      </pic:pic>
                    </a:graphicData>
                  </a:graphic>
                </wp:inline>
              </w:drawing>
            </w:r>
          </w:p>
          <w:p w14:paraId="73EFBF89" w14:textId="77777777" w:rsidR="00EC6BB9" w:rsidRPr="000063E2" w:rsidRDefault="000063E2" w:rsidP="000063E2">
            <w:pPr>
              <w:spacing w:line="240" w:lineRule="auto"/>
              <w:ind w:firstLineChars="0" w:firstLine="0"/>
              <w:jc w:val="center"/>
              <w:rPr>
                <w:b/>
                <w:sz w:val="21"/>
                <w:szCs w:val="21"/>
              </w:rPr>
            </w:pPr>
            <w:r w:rsidRPr="000063E2">
              <w:rPr>
                <w:rFonts w:hint="eastAsia"/>
                <w:b/>
                <w:sz w:val="21"/>
                <w:szCs w:val="21"/>
              </w:rPr>
              <w:t>图</w:t>
            </w:r>
            <w:r w:rsidRPr="000063E2">
              <w:rPr>
                <w:rFonts w:hint="eastAsia"/>
                <w:b/>
                <w:sz w:val="21"/>
                <w:szCs w:val="21"/>
              </w:rPr>
              <w:t xml:space="preserve">1-1 </w:t>
            </w:r>
            <w:r w:rsidRPr="000063E2">
              <w:rPr>
                <w:rFonts w:hint="eastAsia"/>
                <w:b/>
                <w:sz w:val="21"/>
                <w:szCs w:val="21"/>
              </w:rPr>
              <w:t>原项目生产工艺流程图</w:t>
            </w:r>
            <w:r>
              <w:rPr>
                <w:rFonts w:hint="eastAsia"/>
                <w:b/>
                <w:sz w:val="21"/>
                <w:szCs w:val="21"/>
              </w:rPr>
              <w:t>（</w:t>
            </w:r>
            <w:r w:rsidRPr="000063E2">
              <w:rPr>
                <w:rFonts w:hint="eastAsia"/>
                <w:b/>
                <w:sz w:val="21"/>
                <w:szCs w:val="21"/>
              </w:rPr>
              <w:t>▲</w:t>
            </w:r>
            <w:r>
              <w:rPr>
                <w:rFonts w:hint="eastAsia"/>
                <w:b/>
                <w:sz w:val="21"/>
                <w:szCs w:val="21"/>
              </w:rPr>
              <w:t>：指特殊过程；</w:t>
            </w:r>
            <w:r w:rsidRPr="000063E2">
              <w:rPr>
                <w:rFonts w:hint="eastAsia"/>
                <w:b/>
                <w:sz w:val="21"/>
                <w:szCs w:val="21"/>
              </w:rPr>
              <w:t>■</w:t>
            </w:r>
            <w:r>
              <w:rPr>
                <w:rFonts w:hint="eastAsia"/>
                <w:b/>
                <w:sz w:val="21"/>
                <w:szCs w:val="21"/>
              </w:rPr>
              <w:t>：指关键过程）</w:t>
            </w:r>
          </w:p>
          <w:p w14:paraId="4F93EF18" w14:textId="36313436" w:rsidR="00EC6BB9" w:rsidRPr="00FB31E7" w:rsidRDefault="00F478F4" w:rsidP="002F056C">
            <w:pPr>
              <w:ind w:firstLineChars="0" w:firstLine="0"/>
              <w:rPr>
                <w:b/>
              </w:rPr>
            </w:pPr>
            <w:r>
              <w:rPr>
                <w:rFonts w:hint="eastAsia"/>
                <w:b/>
              </w:rPr>
              <w:t>2</w:t>
            </w:r>
            <w:r w:rsidR="00FB31E7" w:rsidRPr="00FB31E7">
              <w:rPr>
                <w:rFonts w:hint="eastAsia"/>
                <w:b/>
              </w:rPr>
              <w:t>、</w:t>
            </w:r>
            <w:r w:rsidR="00FB31E7">
              <w:rPr>
                <w:rFonts w:hint="eastAsia"/>
                <w:b/>
              </w:rPr>
              <w:t>原有项目污染情况</w:t>
            </w:r>
          </w:p>
          <w:p w14:paraId="79483D2A" w14:textId="1157D1D4" w:rsidR="00EC6BB9" w:rsidRPr="00DB7117" w:rsidRDefault="00FB31E7" w:rsidP="00470A0A">
            <w:pPr>
              <w:pStyle w:val="ac"/>
              <w:ind w:firstLine="480"/>
            </w:pPr>
            <w:r w:rsidRPr="00DB7117">
              <w:t>根据</w:t>
            </w:r>
            <w:r w:rsidRPr="00DB7117">
              <w:rPr>
                <w:rFonts w:hint="eastAsia"/>
              </w:rPr>
              <w:t>2013</w:t>
            </w:r>
            <w:r w:rsidRPr="00DB7117">
              <w:rPr>
                <w:rFonts w:hint="eastAsia"/>
              </w:rPr>
              <w:t>年《四川省川铁枕梁构件厂元谋分厂年产</w:t>
            </w:r>
            <w:r w:rsidRPr="00DB7117">
              <w:rPr>
                <w:rFonts w:hint="eastAsia"/>
              </w:rPr>
              <w:t>30</w:t>
            </w:r>
            <w:r w:rsidRPr="00DB7117">
              <w:rPr>
                <w:rFonts w:hint="eastAsia"/>
              </w:rPr>
              <w:t>万根预应力混凝土枕生产线项目环境影响评价登记表</w:t>
            </w:r>
            <w:r w:rsidR="00D13D01" w:rsidRPr="00DB7117">
              <w:rPr>
                <w:rFonts w:hint="eastAsia"/>
              </w:rPr>
              <w:t>》</w:t>
            </w:r>
            <w:r w:rsidRPr="00DB7117">
              <w:rPr>
                <w:rFonts w:hint="eastAsia"/>
              </w:rPr>
              <w:t>及</w:t>
            </w:r>
            <w:r w:rsidR="00470A0A" w:rsidRPr="00DB7117">
              <w:rPr>
                <w:rFonts w:hint="eastAsia"/>
              </w:rPr>
              <w:t>2017</w:t>
            </w:r>
            <w:r w:rsidR="008C3E64" w:rsidRPr="00DB7117">
              <w:rPr>
                <w:rFonts w:hint="eastAsia"/>
              </w:rPr>
              <w:t>年验收检测</w:t>
            </w:r>
            <w:r w:rsidR="00470A0A" w:rsidRPr="00DB7117">
              <w:rPr>
                <w:rFonts w:hint="eastAsia"/>
              </w:rPr>
              <w:t>报告可知</w:t>
            </w:r>
            <w:r w:rsidR="003D0442" w:rsidRPr="00DB7117">
              <w:rPr>
                <w:rFonts w:hint="eastAsia"/>
              </w:rPr>
              <w:t>，本项目原有污染情况如下：</w:t>
            </w:r>
          </w:p>
          <w:p w14:paraId="635F5F1B" w14:textId="77777777" w:rsidR="00EC6BB9" w:rsidRPr="00AC0B21" w:rsidRDefault="003D0442" w:rsidP="00AC0B21">
            <w:pPr>
              <w:ind w:firstLine="482"/>
              <w:rPr>
                <w:b/>
              </w:rPr>
            </w:pPr>
            <w:r w:rsidRPr="00AC0B21">
              <w:rPr>
                <w:rFonts w:hint="eastAsia"/>
                <w:b/>
              </w:rPr>
              <w:t>（</w:t>
            </w:r>
            <w:r w:rsidRPr="00AC0B21">
              <w:rPr>
                <w:rFonts w:hint="eastAsia"/>
                <w:b/>
              </w:rPr>
              <w:t>1</w:t>
            </w:r>
            <w:r w:rsidRPr="00AC0B21">
              <w:rPr>
                <w:rFonts w:hint="eastAsia"/>
                <w:b/>
              </w:rPr>
              <w:t>）大气污染物</w:t>
            </w:r>
          </w:p>
          <w:p w14:paraId="5CD0698C" w14:textId="7FE7DDD8" w:rsidR="00EC6BB9" w:rsidRPr="00F07252" w:rsidRDefault="003D0442" w:rsidP="00F07252">
            <w:pPr>
              <w:ind w:firstLine="480"/>
            </w:pPr>
            <w:r w:rsidRPr="00F07252">
              <w:t>原有大气</w:t>
            </w:r>
            <w:r w:rsidR="00806E42" w:rsidRPr="00F07252">
              <w:t>污染物主要为</w:t>
            </w:r>
            <w:r w:rsidR="005E3B23" w:rsidRPr="00F07252">
              <w:rPr>
                <w:rFonts w:hint="eastAsia"/>
              </w:rPr>
              <w:t>：①砂石等物料输送到搅拌站过程中产生的粉尘；②水泥筒库库顶呼吸产生的粉尘；③搅拌站搅拌过程中产生的粉尘，此过程中有</w:t>
            </w:r>
            <w:proofErr w:type="gramStart"/>
            <w:r w:rsidR="005E3B23" w:rsidRPr="00F07252">
              <w:rPr>
                <w:rFonts w:hint="eastAsia"/>
              </w:rPr>
              <w:t>有</w:t>
            </w:r>
            <w:proofErr w:type="gramEnd"/>
            <w:r w:rsidR="005E3B23" w:rsidRPr="00F07252">
              <w:rPr>
                <w:rFonts w:hint="eastAsia"/>
              </w:rPr>
              <w:t>组织粉尘及无组织粉尘的产生，有组织粉尘为</w:t>
            </w:r>
            <w:r w:rsidR="005E3B23" w:rsidRPr="00F07252">
              <w:t>物料进入搅拌站时</w:t>
            </w:r>
            <w:r w:rsidR="005E3B23" w:rsidRPr="00F07252">
              <w:rPr>
                <w:rFonts w:hint="eastAsia"/>
              </w:rPr>
              <w:t>，</w:t>
            </w:r>
            <w:r w:rsidR="005E3B23" w:rsidRPr="00F07252">
              <w:t>小粒径颗粒物飘散形成的粉尘</w:t>
            </w:r>
            <w:r w:rsidR="005E3B23" w:rsidRPr="00F07252">
              <w:rPr>
                <w:rFonts w:hint="eastAsia"/>
              </w:rPr>
              <w:t>，</w:t>
            </w:r>
            <w:r w:rsidR="00F07252" w:rsidRPr="00F07252">
              <w:rPr>
                <w:rFonts w:hint="eastAsia"/>
              </w:rPr>
              <w:t>项目</w:t>
            </w:r>
            <w:r w:rsidR="00F07252" w:rsidRPr="00F07252">
              <w:t>粉尘的无组织排放点为水泥筒仓</w:t>
            </w:r>
            <w:r w:rsidR="00F07252" w:rsidRPr="00F07252">
              <w:rPr>
                <w:rFonts w:hint="eastAsia"/>
              </w:rPr>
              <w:t>、</w:t>
            </w:r>
            <w:r w:rsidR="00F07252" w:rsidRPr="00F07252">
              <w:t>矿粉筒仓的</w:t>
            </w:r>
            <w:proofErr w:type="gramStart"/>
            <w:r w:rsidR="00F07252" w:rsidRPr="00F07252">
              <w:t>筒仓顶排风口</w:t>
            </w:r>
            <w:proofErr w:type="gramEnd"/>
            <w:r w:rsidR="00F07252" w:rsidRPr="00F07252">
              <w:t>及</w:t>
            </w:r>
            <w:proofErr w:type="gramStart"/>
            <w:r w:rsidR="00F07252" w:rsidRPr="00F07252">
              <w:t>搅拌机顶排风口</w:t>
            </w:r>
            <w:proofErr w:type="gramEnd"/>
            <w:r w:rsidR="00F07252" w:rsidRPr="00F07252">
              <w:rPr>
                <w:rFonts w:hint="eastAsia"/>
              </w:rPr>
              <w:t>；④</w:t>
            </w:r>
            <w:r w:rsidR="00F07252" w:rsidRPr="00F07252">
              <w:rPr>
                <w:szCs w:val="24"/>
              </w:rPr>
              <w:t>砂料场产生的扬尘为</w:t>
            </w:r>
            <w:r w:rsidR="00F07252" w:rsidRPr="00F07252">
              <w:rPr>
                <w:rFonts w:hint="eastAsia"/>
              </w:rPr>
              <w:t>砂石料堆场的堆场扬尘及装卸扬尘</w:t>
            </w:r>
            <w:r w:rsidR="00F07252">
              <w:rPr>
                <w:rFonts w:hint="eastAsia"/>
              </w:rPr>
              <w:t>；</w:t>
            </w:r>
            <w:r w:rsidR="00F07252" w:rsidRPr="00F07252">
              <w:rPr>
                <w:rFonts w:hint="eastAsia"/>
              </w:rPr>
              <w:t>⑤锅炉产生的废气主要为烟尘及二氧化硫等</w:t>
            </w:r>
            <w:r w:rsidR="00223B17" w:rsidRPr="00F07252">
              <w:rPr>
                <w:rFonts w:hint="eastAsia"/>
              </w:rPr>
              <w:t>。原有项目运营期废气排放情况见表</w:t>
            </w:r>
            <w:r w:rsidR="00223B17" w:rsidRPr="00F07252">
              <w:rPr>
                <w:rFonts w:hint="eastAsia"/>
              </w:rPr>
              <w:t>1-</w:t>
            </w:r>
            <w:r w:rsidR="005E0AE9">
              <w:rPr>
                <w:rFonts w:hint="eastAsia"/>
              </w:rPr>
              <w:t>9</w:t>
            </w:r>
            <w:r w:rsidR="00223B17" w:rsidRPr="00F07252">
              <w:rPr>
                <w:rFonts w:hint="eastAsia"/>
              </w:rPr>
              <w:t>所示</w:t>
            </w:r>
            <w:r w:rsidR="00826782">
              <w:rPr>
                <w:rFonts w:hint="eastAsia"/>
              </w:rPr>
              <w:t>。</w:t>
            </w:r>
          </w:p>
          <w:p w14:paraId="426DF86D" w14:textId="337252C0" w:rsidR="00EC6BB9" w:rsidRPr="00223B17" w:rsidRDefault="00223B17" w:rsidP="00223B17">
            <w:pPr>
              <w:spacing w:line="240" w:lineRule="auto"/>
              <w:ind w:firstLineChars="0" w:firstLine="0"/>
              <w:jc w:val="center"/>
              <w:rPr>
                <w:b/>
                <w:sz w:val="21"/>
                <w:szCs w:val="21"/>
              </w:rPr>
            </w:pPr>
            <w:r w:rsidRPr="00223B17">
              <w:rPr>
                <w:rFonts w:hint="eastAsia"/>
                <w:b/>
                <w:sz w:val="21"/>
                <w:szCs w:val="21"/>
              </w:rPr>
              <w:t>表</w:t>
            </w:r>
            <w:r w:rsidRPr="00223B17">
              <w:rPr>
                <w:rFonts w:hint="eastAsia"/>
                <w:b/>
                <w:sz w:val="21"/>
                <w:szCs w:val="21"/>
              </w:rPr>
              <w:t>1-</w:t>
            </w:r>
            <w:r w:rsidR="005E0AE9">
              <w:rPr>
                <w:rFonts w:hint="eastAsia"/>
                <w:b/>
                <w:sz w:val="21"/>
                <w:szCs w:val="21"/>
              </w:rPr>
              <w:t>9</w:t>
            </w:r>
            <w:r w:rsidRPr="00223B17">
              <w:rPr>
                <w:rFonts w:hint="eastAsia"/>
                <w:b/>
                <w:sz w:val="21"/>
                <w:szCs w:val="21"/>
              </w:rPr>
              <w:t>原有项目运营期废气排放情况一览表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8"/>
              <w:gridCol w:w="1263"/>
              <w:gridCol w:w="1540"/>
              <w:gridCol w:w="1357"/>
              <w:gridCol w:w="1181"/>
              <w:gridCol w:w="2659"/>
            </w:tblGrid>
            <w:tr w:rsidR="00DB7117" w:rsidRPr="00DB7117" w14:paraId="3510181B" w14:textId="77777777" w:rsidTr="00DB7117">
              <w:trPr>
                <w:jc w:val="center"/>
              </w:trPr>
              <w:tc>
                <w:tcPr>
                  <w:tcW w:w="454" w:type="pct"/>
                  <w:vAlign w:val="center"/>
                </w:tcPr>
                <w:p w14:paraId="0FE03BE7" w14:textId="77777777" w:rsidR="00A618AC" w:rsidRPr="00DB7117" w:rsidRDefault="00A618AC" w:rsidP="00223B17">
                  <w:pPr>
                    <w:spacing w:line="240" w:lineRule="auto"/>
                    <w:ind w:firstLineChars="0" w:firstLine="0"/>
                    <w:jc w:val="center"/>
                    <w:rPr>
                      <w:b/>
                      <w:sz w:val="21"/>
                      <w:szCs w:val="21"/>
                    </w:rPr>
                  </w:pPr>
                  <w:r w:rsidRPr="00DB7117">
                    <w:rPr>
                      <w:b/>
                      <w:sz w:val="21"/>
                      <w:szCs w:val="21"/>
                    </w:rPr>
                    <w:t>序号</w:t>
                  </w:r>
                </w:p>
              </w:tc>
              <w:tc>
                <w:tcPr>
                  <w:tcW w:w="1593" w:type="pct"/>
                  <w:gridSpan w:val="2"/>
                  <w:vAlign w:val="center"/>
                </w:tcPr>
                <w:p w14:paraId="2866B947" w14:textId="77777777" w:rsidR="00A618AC" w:rsidRPr="00DB7117" w:rsidRDefault="00A618AC" w:rsidP="00223B17">
                  <w:pPr>
                    <w:spacing w:line="240" w:lineRule="auto"/>
                    <w:ind w:firstLineChars="0" w:firstLine="0"/>
                    <w:jc w:val="center"/>
                    <w:rPr>
                      <w:b/>
                      <w:sz w:val="21"/>
                      <w:szCs w:val="21"/>
                    </w:rPr>
                  </w:pPr>
                  <w:r w:rsidRPr="00DB7117">
                    <w:rPr>
                      <w:b/>
                      <w:sz w:val="21"/>
                      <w:szCs w:val="21"/>
                    </w:rPr>
                    <w:t>内容</w:t>
                  </w:r>
                </w:p>
              </w:tc>
              <w:tc>
                <w:tcPr>
                  <w:tcW w:w="771" w:type="pct"/>
                  <w:vAlign w:val="center"/>
                </w:tcPr>
                <w:p w14:paraId="07DEA0A7" w14:textId="77777777" w:rsidR="00A618AC" w:rsidRPr="00DB7117" w:rsidRDefault="00A618AC" w:rsidP="00223B17">
                  <w:pPr>
                    <w:spacing w:line="240" w:lineRule="auto"/>
                    <w:ind w:firstLineChars="0" w:firstLine="0"/>
                    <w:jc w:val="center"/>
                    <w:rPr>
                      <w:b/>
                      <w:sz w:val="21"/>
                      <w:szCs w:val="21"/>
                    </w:rPr>
                  </w:pPr>
                  <w:r w:rsidRPr="00DB7117">
                    <w:rPr>
                      <w:b/>
                      <w:sz w:val="21"/>
                      <w:szCs w:val="21"/>
                    </w:rPr>
                    <w:t>排放浓度</w:t>
                  </w:r>
                </w:p>
              </w:tc>
              <w:tc>
                <w:tcPr>
                  <w:tcW w:w="671" w:type="pct"/>
                  <w:vAlign w:val="center"/>
                </w:tcPr>
                <w:p w14:paraId="02C5E191" w14:textId="3EB75FB3" w:rsidR="00A618AC" w:rsidRPr="00DB7117" w:rsidRDefault="00A618AC" w:rsidP="00223B17">
                  <w:pPr>
                    <w:spacing w:line="240" w:lineRule="auto"/>
                    <w:ind w:firstLineChars="0" w:firstLine="0"/>
                    <w:jc w:val="center"/>
                    <w:rPr>
                      <w:b/>
                      <w:sz w:val="21"/>
                      <w:szCs w:val="21"/>
                    </w:rPr>
                  </w:pPr>
                  <w:r w:rsidRPr="00DB7117">
                    <w:rPr>
                      <w:b/>
                      <w:sz w:val="21"/>
                      <w:szCs w:val="21"/>
                    </w:rPr>
                    <w:t>排放量</w:t>
                  </w:r>
                </w:p>
              </w:tc>
              <w:tc>
                <w:tcPr>
                  <w:tcW w:w="1512" w:type="pct"/>
                </w:tcPr>
                <w:p w14:paraId="7C6B224E" w14:textId="77777777" w:rsidR="00A618AC" w:rsidRPr="00DB7117" w:rsidRDefault="00A618AC" w:rsidP="00223B17">
                  <w:pPr>
                    <w:spacing w:line="240" w:lineRule="auto"/>
                    <w:ind w:firstLineChars="0" w:firstLine="0"/>
                    <w:jc w:val="center"/>
                    <w:rPr>
                      <w:b/>
                      <w:sz w:val="21"/>
                      <w:szCs w:val="21"/>
                    </w:rPr>
                  </w:pPr>
                  <w:r w:rsidRPr="00DB7117">
                    <w:rPr>
                      <w:b/>
                      <w:sz w:val="21"/>
                      <w:szCs w:val="21"/>
                    </w:rPr>
                    <w:t>措施</w:t>
                  </w:r>
                </w:p>
              </w:tc>
            </w:tr>
            <w:tr w:rsidR="00DB7117" w:rsidRPr="00DB7117" w14:paraId="755A8ADC" w14:textId="77777777" w:rsidTr="00DB7117">
              <w:trPr>
                <w:jc w:val="center"/>
              </w:trPr>
              <w:tc>
                <w:tcPr>
                  <w:tcW w:w="454" w:type="pct"/>
                  <w:vAlign w:val="center"/>
                </w:tcPr>
                <w:p w14:paraId="45798179" w14:textId="77777777" w:rsidR="00A618AC" w:rsidRPr="00DB7117" w:rsidRDefault="00A618AC" w:rsidP="00223B17">
                  <w:pPr>
                    <w:spacing w:line="240" w:lineRule="auto"/>
                    <w:ind w:firstLineChars="0" w:firstLine="0"/>
                    <w:jc w:val="center"/>
                    <w:rPr>
                      <w:sz w:val="21"/>
                      <w:szCs w:val="21"/>
                    </w:rPr>
                  </w:pPr>
                  <w:r w:rsidRPr="00DB7117">
                    <w:rPr>
                      <w:rFonts w:hint="eastAsia"/>
                      <w:sz w:val="21"/>
                      <w:szCs w:val="21"/>
                    </w:rPr>
                    <w:t>1</w:t>
                  </w:r>
                </w:p>
              </w:tc>
              <w:tc>
                <w:tcPr>
                  <w:tcW w:w="1593" w:type="pct"/>
                  <w:gridSpan w:val="2"/>
                  <w:vAlign w:val="center"/>
                </w:tcPr>
                <w:p w14:paraId="6168EB9A" w14:textId="77777777" w:rsidR="00A618AC" w:rsidRPr="00DB7117" w:rsidRDefault="00A618AC" w:rsidP="00223B17">
                  <w:pPr>
                    <w:spacing w:line="240" w:lineRule="auto"/>
                    <w:ind w:firstLineChars="0" w:firstLine="0"/>
                    <w:jc w:val="center"/>
                    <w:rPr>
                      <w:sz w:val="21"/>
                      <w:szCs w:val="21"/>
                    </w:rPr>
                  </w:pPr>
                  <w:r w:rsidRPr="00DB7117">
                    <w:rPr>
                      <w:sz w:val="21"/>
                      <w:szCs w:val="21"/>
                    </w:rPr>
                    <w:t>物料运输扬尘</w:t>
                  </w:r>
                </w:p>
              </w:tc>
              <w:tc>
                <w:tcPr>
                  <w:tcW w:w="771" w:type="pct"/>
                  <w:vAlign w:val="center"/>
                </w:tcPr>
                <w:p w14:paraId="11235B53" w14:textId="77777777" w:rsidR="00A618AC" w:rsidRPr="00DB7117" w:rsidRDefault="00A618AC" w:rsidP="00223B17">
                  <w:pPr>
                    <w:spacing w:line="240" w:lineRule="auto"/>
                    <w:ind w:firstLineChars="0" w:firstLine="0"/>
                    <w:jc w:val="center"/>
                    <w:rPr>
                      <w:sz w:val="21"/>
                      <w:szCs w:val="21"/>
                    </w:rPr>
                  </w:pPr>
                  <w:r w:rsidRPr="00DB7117">
                    <w:rPr>
                      <w:rFonts w:hint="eastAsia"/>
                      <w:sz w:val="21"/>
                      <w:szCs w:val="21"/>
                    </w:rPr>
                    <w:t>/</w:t>
                  </w:r>
                </w:p>
              </w:tc>
              <w:tc>
                <w:tcPr>
                  <w:tcW w:w="671" w:type="pct"/>
                  <w:vAlign w:val="center"/>
                </w:tcPr>
                <w:p w14:paraId="1473339B" w14:textId="77777777" w:rsidR="00A618AC" w:rsidRPr="00DB7117" w:rsidRDefault="00A618AC" w:rsidP="00223B17">
                  <w:pPr>
                    <w:spacing w:line="240" w:lineRule="auto"/>
                    <w:ind w:firstLineChars="0" w:firstLine="0"/>
                    <w:jc w:val="center"/>
                    <w:rPr>
                      <w:sz w:val="21"/>
                      <w:szCs w:val="21"/>
                    </w:rPr>
                  </w:pPr>
                  <w:r w:rsidRPr="00DB7117">
                    <w:rPr>
                      <w:sz w:val="21"/>
                      <w:szCs w:val="21"/>
                    </w:rPr>
                    <w:t>少量</w:t>
                  </w:r>
                </w:p>
              </w:tc>
              <w:tc>
                <w:tcPr>
                  <w:tcW w:w="1512" w:type="pct"/>
                </w:tcPr>
                <w:p w14:paraId="228F7A7B" w14:textId="77777777" w:rsidR="00A618AC" w:rsidRPr="00DB7117" w:rsidRDefault="00A618AC" w:rsidP="00223B17">
                  <w:pPr>
                    <w:spacing w:line="240" w:lineRule="auto"/>
                    <w:ind w:firstLineChars="0" w:firstLine="0"/>
                    <w:jc w:val="center"/>
                    <w:rPr>
                      <w:sz w:val="21"/>
                      <w:szCs w:val="21"/>
                    </w:rPr>
                  </w:pPr>
                  <w:r w:rsidRPr="00DB7117">
                    <w:rPr>
                      <w:sz w:val="21"/>
                      <w:szCs w:val="21"/>
                    </w:rPr>
                    <w:t>输送传送带密封</w:t>
                  </w:r>
                </w:p>
              </w:tc>
            </w:tr>
            <w:tr w:rsidR="00DB7117" w:rsidRPr="00DB7117" w14:paraId="5986F66B" w14:textId="77777777" w:rsidTr="00DB7117">
              <w:trPr>
                <w:jc w:val="center"/>
              </w:trPr>
              <w:tc>
                <w:tcPr>
                  <w:tcW w:w="454" w:type="pct"/>
                  <w:vAlign w:val="center"/>
                </w:tcPr>
                <w:p w14:paraId="2D8E1362" w14:textId="77777777" w:rsidR="00A618AC" w:rsidRPr="00DB7117" w:rsidRDefault="00A618AC" w:rsidP="00223B17">
                  <w:pPr>
                    <w:spacing w:line="240" w:lineRule="auto"/>
                    <w:ind w:firstLineChars="0" w:firstLine="0"/>
                    <w:jc w:val="center"/>
                    <w:rPr>
                      <w:sz w:val="21"/>
                      <w:szCs w:val="21"/>
                    </w:rPr>
                  </w:pPr>
                  <w:r w:rsidRPr="00DB7117">
                    <w:rPr>
                      <w:rFonts w:hint="eastAsia"/>
                      <w:sz w:val="21"/>
                      <w:szCs w:val="21"/>
                    </w:rPr>
                    <w:t>2</w:t>
                  </w:r>
                </w:p>
              </w:tc>
              <w:tc>
                <w:tcPr>
                  <w:tcW w:w="1593" w:type="pct"/>
                  <w:gridSpan w:val="2"/>
                  <w:vAlign w:val="center"/>
                </w:tcPr>
                <w:p w14:paraId="3E8A5B03" w14:textId="77777777" w:rsidR="00A618AC" w:rsidRPr="00DB7117" w:rsidRDefault="00A618AC" w:rsidP="00223B17">
                  <w:pPr>
                    <w:spacing w:line="240" w:lineRule="auto"/>
                    <w:ind w:firstLineChars="0" w:firstLine="0"/>
                    <w:jc w:val="center"/>
                    <w:rPr>
                      <w:sz w:val="21"/>
                      <w:szCs w:val="21"/>
                    </w:rPr>
                  </w:pPr>
                  <w:r w:rsidRPr="00DB7117">
                    <w:rPr>
                      <w:sz w:val="21"/>
                      <w:szCs w:val="21"/>
                    </w:rPr>
                    <w:t>水泥筒库呼吸粉尘</w:t>
                  </w:r>
                </w:p>
              </w:tc>
              <w:tc>
                <w:tcPr>
                  <w:tcW w:w="771" w:type="pct"/>
                  <w:vAlign w:val="center"/>
                </w:tcPr>
                <w:p w14:paraId="5CD255B5" w14:textId="77777777" w:rsidR="00A618AC" w:rsidRPr="00DB7117" w:rsidRDefault="00A618AC" w:rsidP="00223B17">
                  <w:pPr>
                    <w:spacing w:line="240" w:lineRule="auto"/>
                    <w:ind w:firstLineChars="0" w:firstLine="0"/>
                    <w:jc w:val="center"/>
                    <w:rPr>
                      <w:sz w:val="21"/>
                      <w:szCs w:val="21"/>
                    </w:rPr>
                  </w:pPr>
                  <w:r w:rsidRPr="00DB7117">
                    <w:rPr>
                      <w:rFonts w:hint="eastAsia"/>
                      <w:sz w:val="21"/>
                      <w:szCs w:val="21"/>
                    </w:rPr>
                    <w:t>20mg/m</w:t>
                  </w:r>
                  <w:r w:rsidRPr="00DB7117">
                    <w:rPr>
                      <w:rFonts w:hint="eastAsia"/>
                      <w:sz w:val="21"/>
                      <w:szCs w:val="21"/>
                      <w:vertAlign w:val="superscript"/>
                    </w:rPr>
                    <w:t>3</w:t>
                  </w:r>
                </w:p>
              </w:tc>
              <w:tc>
                <w:tcPr>
                  <w:tcW w:w="671" w:type="pct"/>
                  <w:vAlign w:val="center"/>
                </w:tcPr>
                <w:p w14:paraId="0C2EF5DF" w14:textId="3053D1C0" w:rsidR="00A618AC" w:rsidRPr="00DB7117" w:rsidRDefault="00DB7117" w:rsidP="00223B17">
                  <w:pPr>
                    <w:spacing w:line="240" w:lineRule="auto"/>
                    <w:ind w:firstLineChars="0" w:firstLine="0"/>
                    <w:jc w:val="center"/>
                    <w:rPr>
                      <w:sz w:val="21"/>
                      <w:szCs w:val="21"/>
                    </w:rPr>
                  </w:pPr>
                  <w:r w:rsidRPr="00DB7117">
                    <w:rPr>
                      <w:rFonts w:hint="eastAsia"/>
                      <w:color w:val="7030A0"/>
                      <w:sz w:val="21"/>
                      <w:szCs w:val="21"/>
                    </w:rPr>
                    <w:t>0.82</w:t>
                  </w:r>
                  <w:r w:rsidR="00A618AC" w:rsidRPr="00DB7117">
                    <w:rPr>
                      <w:rFonts w:hint="eastAsia"/>
                      <w:color w:val="7030A0"/>
                      <w:sz w:val="21"/>
                      <w:szCs w:val="21"/>
                    </w:rPr>
                    <w:t>t/a</w:t>
                  </w:r>
                </w:p>
              </w:tc>
              <w:tc>
                <w:tcPr>
                  <w:tcW w:w="1512" w:type="pct"/>
                </w:tcPr>
                <w:p w14:paraId="009B1BD2" w14:textId="77777777" w:rsidR="00A618AC" w:rsidRPr="00DB7117" w:rsidRDefault="00491E4A" w:rsidP="00B16C94">
                  <w:pPr>
                    <w:spacing w:line="240" w:lineRule="auto"/>
                    <w:ind w:firstLineChars="0" w:firstLine="0"/>
                    <w:jc w:val="center"/>
                    <w:rPr>
                      <w:sz w:val="21"/>
                      <w:szCs w:val="21"/>
                    </w:rPr>
                  </w:pPr>
                  <w:r w:rsidRPr="00DB7117">
                    <w:rPr>
                      <w:sz w:val="21"/>
                      <w:szCs w:val="21"/>
                    </w:rPr>
                    <w:t>采用</w:t>
                  </w:r>
                  <w:r w:rsidR="00A618AC" w:rsidRPr="00DB7117">
                    <w:rPr>
                      <w:sz w:val="21"/>
                      <w:szCs w:val="21"/>
                    </w:rPr>
                    <w:t>布袋除尘器</w:t>
                  </w:r>
                </w:p>
              </w:tc>
            </w:tr>
            <w:tr w:rsidR="00DB7117" w:rsidRPr="00DB7117" w14:paraId="62F60AA1" w14:textId="77777777" w:rsidTr="00DB7117">
              <w:trPr>
                <w:trHeight w:val="59"/>
                <w:jc w:val="center"/>
              </w:trPr>
              <w:tc>
                <w:tcPr>
                  <w:tcW w:w="454" w:type="pct"/>
                  <w:vAlign w:val="center"/>
                </w:tcPr>
                <w:p w14:paraId="29A84A61" w14:textId="77777777" w:rsidR="00242106" w:rsidRPr="00DB7117" w:rsidRDefault="00242106" w:rsidP="00223B17">
                  <w:pPr>
                    <w:spacing w:line="240" w:lineRule="auto"/>
                    <w:ind w:firstLineChars="0" w:firstLine="0"/>
                    <w:jc w:val="center"/>
                    <w:rPr>
                      <w:sz w:val="21"/>
                      <w:szCs w:val="21"/>
                    </w:rPr>
                  </w:pPr>
                  <w:r w:rsidRPr="00DB7117">
                    <w:rPr>
                      <w:rFonts w:hint="eastAsia"/>
                      <w:sz w:val="21"/>
                      <w:szCs w:val="21"/>
                    </w:rPr>
                    <w:t>3</w:t>
                  </w:r>
                </w:p>
              </w:tc>
              <w:tc>
                <w:tcPr>
                  <w:tcW w:w="1593" w:type="pct"/>
                  <w:gridSpan w:val="2"/>
                  <w:vAlign w:val="center"/>
                </w:tcPr>
                <w:p w14:paraId="2BB2E1E2" w14:textId="6B82FD8B" w:rsidR="00242106" w:rsidRPr="00DB7117" w:rsidRDefault="00242106" w:rsidP="00491E4A">
                  <w:pPr>
                    <w:spacing w:line="240" w:lineRule="auto"/>
                    <w:ind w:firstLineChars="0" w:firstLine="0"/>
                    <w:jc w:val="center"/>
                    <w:rPr>
                      <w:sz w:val="21"/>
                      <w:szCs w:val="21"/>
                    </w:rPr>
                  </w:pPr>
                  <w:r w:rsidRPr="00DB7117">
                    <w:rPr>
                      <w:sz w:val="21"/>
                      <w:szCs w:val="21"/>
                    </w:rPr>
                    <w:t>搅拌站搅拌产生粉尘</w:t>
                  </w:r>
                </w:p>
              </w:tc>
              <w:tc>
                <w:tcPr>
                  <w:tcW w:w="771" w:type="pct"/>
                  <w:vAlign w:val="center"/>
                </w:tcPr>
                <w:p w14:paraId="08906296" w14:textId="77777777" w:rsidR="00242106" w:rsidRPr="00DB7117" w:rsidRDefault="00242106" w:rsidP="00223B17">
                  <w:pPr>
                    <w:spacing w:line="240" w:lineRule="auto"/>
                    <w:ind w:firstLineChars="0" w:firstLine="0"/>
                    <w:jc w:val="center"/>
                    <w:rPr>
                      <w:sz w:val="21"/>
                      <w:szCs w:val="21"/>
                    </w:rPr>
                  </w:pPr>
                  <w:r w:rsidRPr="00DB7117">
                    <w:rPr>
                      <w:rFonts w:hint="eastAsia"/>
                      <w:sz w:val="21"/>
                      <w:szCs w:val="21"/>
                    </w:rPr>
                    <w:t>30mg/m</w:t>
                  </w:r>
                  <w:r w:rsidRPr="00DB7117">
                    <w:rPr>
                      <w:rFonts w:hint="eastAsia"/>
                      <w:sz w:val="21"/>
                      <w:szCs w:val="21"/>
                      <w:vertAlign w:val="superscript"/>
                    </w:rPr>
                    <w:t>3</w:t>
                  </w:r>
                </w:p>
              </w:tc>
              <w:tc>
                <w:tcPr>
                  <w:tcW w:w="671" w:type="pct"/>
                  <w:vAlign w:val="center"/>
                </w:tcPr>
                <w:p w14:paraId="2622D2E9" w14:textId="77777777" w:rsidR="00242106" w:rsidRPr="00DB7117" w:rsidRDefault="00242106" w:rsidP="00223B17">
                  <w:pPr>
                    <w:spacing w:line="240" w:lineRule="auto"/>
                    <w:ind w:firstLineChars="0" w:firstLine="0"/>
                    <w:jc w:val="center"/>
                    <w:rPr>
                      <w:sz w:val="21"/>
                      <w:szCs w:val="21"/>
                    </w:rPr>
                  </w:pPr>
                  <w:r w:rsidRPr="00DB7117">
                    <w:rPr>
                      <w:rFonts w:hint="eastAsia"/>
                      <w:sz w:val="21"/>
                      <w:szCs w:val="21"/>
                    </w:rPr>
                    <w:t>0.12t/a</w:t>
                  </w:r>
                </w:p>
              </w:tc>
              <w:tc>
                <w:tcPr>
                  <w:tcW w:w="1512" w:type="pct"/>
                  <w:vAlign w:val="center"/>
                </w:tcPr>
                <w:p w14:paraId="2101F3E3" w14:textId="77777777" w:rsidR="00242106" w:rsidRPr="00DB7117" w:rsidRDefault="00242106" w:rsidP="00491E4A">
                  <w:pPr>
                    <w:spacing w:line="240" w:lineRule="auto"/>
                    <w:ind w:firstLineChars="0" w:firstLine="0"/>
                    <w:jc w:val="center"/>
                    <w:rPr>
                      <w:sz w:val="21"/>
                      <w:szCs w:val="21"/>
                    </w:rPr>
                  </w:pPr>
                  <w:r w:rsidRPr="00DB7117">
                    <w:rPr>
                      <w:sz w:val="21"/>
                      <w:szCs w:val="21"/>
                    </w:rPr>
                    <w:t>采用初级重力沉降式加二级布袋除尘系统</w:t>
                  </w:r>
                </w:p>
              </w:tc>
            </w:tr>
            <w:tr w:rsidR="00DB7117" w:rsidRPr="00DB7117" w14:paraId="252D7E29" w14:textId="77777777" w:rsidTr="00DB7117">
              <w:trPr>
                <w:trHeight w:val="161"/>
                <w:jc w:val="center"/>
              </w:trPr>
              <w:tc>
                <w:tcPr>
                  <w:tcW w:w="454" w:type="pct"/>
                  <w:vAlign w:val="center"/>
                </w:tcPr>
                <w:p w14:paraId="63407A73" w14:textId="77777777" w:rsidR="005245F5" w:rsidRPr="00DB7117" w:rsidRDefault="005245F5" w:rsidP="00223B17">
                  <w:pPr>
                    <w:spacing w:line="240" w:lineRule="auto"/>
                    <w:ind w:firstLineChars="0" w:firstLine="0"/>
                    <w:jc w:val="center"/>
                    <w:rPr>
                      <w:sz w:val="21"/>
                      <w:szCs w:val="21"/>
                    </w:rPr>
                  </w:pPr>
                  <w:r w:rsidRPr="00DB7117">
                    <w:rPr>
                      <w:rFonts w:hint="eastAsia"/>
                      <w:sz w:val="21"/>
                      <w:szCs w:val="21"/>
                    </w:rPr>
                    <w:lastRenderedPageBreak/>
                    <w:t>4</w:t>
                  </w:r>
                </w:p>
              </w:tc>
              <w:tc>
                <w:tcPr>
                  <w:tcW w:w="1593" w:type="pct"/>
                  <w:gridSpan w:val="2"/>
                  <w:vAlign w:val="center"/>
                </w:tcPr>
                <w:p w14:paraId="3BA68284" w14:textId="77777777" w:rsidR="005245F5" w:rsidRPr="00DB7117" w:rsidRDefault="005245F5" w:rsidP="00491E4A">
                  <w:pPr>
                    <w:spacing w:line="240" w:lineRule="auto"/>
                    <w:ind w:firstLineChars="0" w:firstLine="0"/>
                    <w:jc w:val="center"/>
                    <w:rPr>
                      <w:sz w:val="21"/>
                      <w:szCs w:val="21"/>
                    </w:rPr>
                  </w:pPr>
                  <w:r w:rsidRPr="00DB7117">
                    <w:rPr>
                      <w:sz w:val="21"/>
                      <w:szCs w:val="21"/>
                    </w:rPr>
                    <w:t>砂料场产生的扬尘</w:t>
                  </w:r>
                </w:p>
              </w:tc>
              <w:tc>
                <w:tcPr>
                  <w:tcW w:w="771" w:type="pct"/>
                  <w:tcBorders>
                    <w:top w:val="single" w:sz="4" w:space="0" w:color="auto"/>
                    <w:bottom w:val="single" w:sz="4" w:space="0" w:color="auto"/>
                  </w:tcBorders>
                  <w:vAlign w:val="center"/>
                </w:tcPr>
                <w:p w14:paraId="7DE9DBA4" w14:textId="77777777" w:rsidR="005245F5" w:rsidRPr="00DB7117" w:rsidRDefault="005245F5" w:rsidP="00223B17">
                  <w:pPr>
                    <w:spacing w:line="240" w:lineRule="auto"/>
                    <w:ind w:firstLineChars="0" w:firstLine="0"/>
                    <w:jc w:val="center"/>
                    <w:rPr>
                      <w:sz w:val="21"/>
                      <w:szCs w:val="21"/>
                    </w:rPr>
                  </w:pPr>
                  <w:r w:rsidRPr="00DB7117">
                    <w:rPr>
                      <w:rFonts w:hint="eastAsia"/>
                      <w:sz w:val="21"/>
                      <w:szCs w:val="21"/>
                    </w:rPr>
                    <w:t>/</w:t>
                  </w:r>
                </w:p>
              </w:tc>
              <w:tc>
                <w:tcPr>
                  <w:tcW w:w="671" w:type="pct"/>
                  <w:tcBorders>
                    <w:top w:val="single" w:sz="4" w:space="0" w:color="auto"/>
                    <w:bottom w:val="single" w:sz="4" w:space="0" w:color="auto"/>
                  </w:tcBorders>
                  <w:vAlign w:val="center"/>
                </w:tcPr>
                <w:p w14:paraId="0F9C0CAE" w14:textId="77777777" w:rsidR="005245F5" w:rsidRPr="00DB7117" w:rsidRDefault="005245F5" w:rsidP="00C72C9A">
                  <w:pPr>
                    <w:spacing w:line="240" w:lineRule="auto"/>
                    <w:ind w:firstLineChars="0" w:firstLine="0"/>
                    <w:jc w:val="center"/>
                    <w:rPr>
                      <w:sz w:val="21"/>
                      <w:szCs w:val="21"/>
                    </w:rPr>
                  </w:pPr>
                  <w:r w:rsidRPr="00DB7117">
                    <w:rPr>
                      <w:rFonts w:hint="eastAsia"/>
                      <w:sz w:val="21"/>
                      <w:szCs w:val="21"/>
                    </w:rPr>
                    <w:t>0.25</w:t>
                  </w:r>
                  <w:r w:rsidR="00C72C9A" w:rsidRPr="00DB7117">
                    <w:rPr>
                      <w:rFonts w:hint="eastAsia"/>
                      <w:sz w:val="21"/>
                      <w:szCs w:val="21"/>
                    </w:rPr>
                    <w:t>2</w:t>
                  </w:r>
                  <w:r w:rsidRPr="00DB7117">
                    <w:rPr>
                      <w:rFonts w:hint="eastAsia"/>
                      <w:sz w:val="21"/>
                      <w:szCs w:val="21"/>
                    </w:rPr>
                    <w:t>t/a</w:t>
                  </w:r>
                </w:p>
              </w:tc>
              <w:tc>
                <w:tcPr>
                  <w:tcW w:w="1512" w:type="pct"/>
                  <w:tcBorders>
                    <w:top w:val="single" w:sz="4" w:space="0" w:color="auto"/>
                    <w:bottom w:val="single" w:sz="4" w:space="0" w:color="auto"/>
                  </w:tcBorders>
                </w:tcPr>
                <w:p w14:paraId="709F2A7A" w14:textId="77777777" w:rsidR="005245F5" w:rsidRPr="00DB7117" w:rsidRDefault="005245F5" w:rsidP="00223B17">
                  <w:pPr>
                    <w:spacing w:line="240" w:lineRule="auto"/>
                    <w:ind w:firstLineChars="0" w:firstLine="0"/>
                    <w:jc w:val="center"/>
                    <w:rPr>
                      <w:sz w:val="21"/>
                      <w:szCs w:val="21"/>
                    </w:rPr>
                  </w:pPr>
                  <w:r w:rsidRPr="00DB7117">
                    <w:rPr>
                      <w:sz w:val="21"/>
                      <w:szCs w:val="21"/>
                    </w:rPr>
                    <w:t>堆场建设</w:t>
                  </w:r>
                  <w:r w:rsidRPr="00DB7117">
                    <w:rPr>
                      <w:rFonts w:hint="eastAsia"/>
                      <w:sz w:val="21"/>
                      <w:szCs w:val="21"/>
                    </w:rPr>
                    <w:t>2.0m</w:t>
                  </w:r>
                  <w:r w:rsidRPr="00DB7117">
                    <w:rPr>
                      <w:rFonts w:hint="eastAsia"/>
                      <w:sz w:val="21"/>
                      <w:szCs w:val="21"/>
                    </w:rPr>
                    <w:t>高挡墙，顶部加盖彩钢瓦</w:t>
                  </w:r>
                  <w:r w:rsidR="00F07252" w:rsidRPr="00DB7117">
                    <w:rPr>
                      <w:rFonts w:hint="eastAsia"/>
                      <w:sz w:val="21"/>
                      <w:szCs w:val="21"/>
                    </w:rPr>
                    <w:t>，洒水降尘</w:t>
                  </w:r>
                </w:p>
              </w:tc>
            </w:tr>
            <w:tr w:rsidR="00DB7117" w:rsidRPr="00DB7117" w14:paraId="427AF065" w14:textId="77777777" w:rsidTr="00DB7117">
              <w:trPr>
                <w:trHeight w:val="172"/>
                <w:jc w:val="center"/>
              </w:trPr>
              <w:tc>
                <w:tcPr>
                  <w:tcW w:w="454" w:type="pct"/>
                  <w:vMerge w:val="restart"/>
                  <w:vAlign w:val="center"/>
                </w:tcPr>
                <w:p w14:paraId="5D4DBDD7" w14:textId="77777777" w:rsidR="008C3E20" w:rsidRPr="00DB7117" w:rsidRDefault="008C3E20" w:rsidP="00223B17">
                  <w:pPr>
                    <w:spacing w:line="240" w:lineRule="auto"/>
                    <w:ind w:firstLineChars="0" w:firstLine="0"/>
                    <w:jc w:val="center"/>
                    <w:rPr>
                      <w:sz w:val="21"/>
                      <w:szCs w:val="21"/>
                    </w:rPr>
                  </w:pPr>
                  <w:r w:rsidRPr="00DB7117">
                    <w:rPr>
                      <w:rFonts w:hint="eastAsia"/>
                      <w:sz w:val="21"/>
                      <w:szCs w:val="21"/>
                    </w:rPr>
                    <w:t>5</w:t>
                  </w:r>
                </w:p>
              </w:tc>
              <w:tc>
                <w:tcPr>
                  <w:tcW w:w="718" w:type="pct"/>
                  <w:vMerge w:val="restart"/>
                  <w:tcBorders>
                    <w:right w:val="single" w:sz="4" w:space="0" w:color="auto"/>
                  </w:tcBorders>
                  <w:vAlign w:val="center"/>
                </w:tcPr>
                <w:p w14:paraId="0A78BDDF" w14:textId="77777777" w:rsidR="008C3E20" w:rsidRPr="00DB7117" w:rsidRDefault="008C3E20" w:rsidP="00491E4A">
                  <w:pPr>
                    <w:spacing w:line="240" w:lineRule="auto"/>
                    <w:ind w:firstLineChars="0" w:firstLine="0"/>
                    <w:jc w:val="center"/>
                    <w:rPr>
                      <w:sz w:val="21"/>
                      <w:szCs w:val="21"/>
                    </w:rPr>
                  </w:pPr>
                  <w:r w:rsidRPr="00DB7117">
                    <w:rPr>
                      <w:sz w:val="21"/>
                      <w:szCs w:val="21"/>
                    </w:rPr>
                    <w:t>锅炉废气</w:t>
                  </w:r>
                </w:p>
              </w:tc>
              <w:tc>
                <w:tcPr>
                  <w:tcW w:w="875" w:type="pct"/>
                  <w:tcBorders>
                    <w:left w:val="single" w:sz="4" w:space="0" w:color="auto"/>
                    <w:bottom w:val="single" w:sz="4" w:space="0" w:color="auto"/>
                  </w:tcBorders>
                  <w:vAlign w:val="center"/>
                </w:tcPr>
                <w:p w14:paraId="5518C28B" w14:textId="39AAD391" w:rsidR="008C3E20" w:rsidRPr="00DB7117" w:rsidRDefault="008C3E20" w:rsidP="005245F5">
                  <w:pPr>
                    <w:spacing w:line="240" w:lineRule="auto"/>
                    <w:ind w:firstLineChars="0" w:firstLine="0"/>
                    <w:jc w:val="center"/>
                    <w:rPr>
                      <w:sz w:val="21"/>
                      <w:szCs w:val="21"/>
                    </w:rPr>
                  </w:pPr>
                  <w:r w:rsidRPr="00DB7117">
                    <w:rPr>
                      <w:rFonts w:hint="eastAsia"/>
                      <w:sz w:val="21"/>
                      <w:szCs w:val="21"/>
                    </w:rPr>
                    <w:t>SO</w:t>
                  </w:r>
                  <w:r w:rsidRPr="00DB7117">
                    <w:rPr>
                      <w:rFonts w:hint="eastAsia"/>
                      <w:sz w:val="21"/>
                      <w:szCs w:val="21"/>
                      <w:vertAlign w:val="subscript"/>
                    </w:rPr>
                    <w:t>2</w:t>
                  </w:r>
                </w:p>
              </w:tc>
              <w:tc>
                <w:tcPr>
                  <w:tcW w:w="771" w:type="pct"/>
                  <w:tcBorders>
                    <w:top w:val="single" w:sz="4" w:space="0" w:color="auto"/>
                    <w:bottom w:val="single" w:sz="4" w:space="0" w:color="auto"/>
                  </w:tcBorders>
                  <w:vAlign w:val="center"/>
                </w:tcPr>
                <w:p w14:paraId="31EC209E" w14:textId="69833F69" w:rsidR="008C3E20" w:rsidRPr="00DB7117" w:rsidRDefault="008C3E20" w:rsidP="00223B17">
                  <w:pPr>
                    <w:spacing w:line="240" w:lineRule="auto"/>
                    <w:ind w:firstLineChars="0" w:firstLine="0"/>
                    <w:jc w:val="center"/>
                    <w:rPr>
                      <w:sz w:val="21"/>
                      <w:szCs w:val="21"/>
                    </w:rPr>
                  </w:pPr>
                  <w:r w:rsidRPr="00DB7117">
                    <w:rPr>
                      <w:rFonts w:hint="eastAsia"/>
                      <w:sz w:val="21"/>
                      <w:szCs w:val="21"/>
                    </w:rPr>
                    <w:t>364mg/m</w:t>
                  </w:r>
                  <w:r w:rsidRPr="00DB7117">
                    <w:rPr>
                      <w:rFonts w:hint="eastAsia"/>
                      <w:sz w:val="21"/>
                      <w:szCs w:val="21"/>
                      <w:vertAlign w:val="superscript"/>
                    </w:rPr>
                    <w:t>3</w:t>
                  </w:r>
                </w:p>
              </w:tc>
              <w:tc>
                <w:tcPr>
                  <w:tcW w:w="671" w:type="pct"/>
                  <w:tcBorders>
                    <w:top w:val="single" w:sz="4" w:space="0" w:color="auto"/>
                    <w:bottom w:val="single" w:sz="4" w:space="0" w:color="auto"/>
                  </w:tcBorders>
                  <w:vAlign w:val="center"/>
                </w:tcPr>
                <w:p w14:paraId="4AAC2A3C" w14:textId="6B2481E6" w:rsidR="008C3E20" w:rsidRPr="00DB7117" w:rsidRDefault="008C3E20" w:rsidP="00223B17">
                  <w:pPr>
                    <w:spacing w:line="240" w:lineRule="auto"/>
                    <w:ind w:firstLineChars="0" w:firstLine="0"/>
                    <w:jc w:val="center"/>
                    <w:rPr>
                      <w:sz w:val="21"/>
                      <w:szCs w:val="21"/>
                    </w:rPr>
                  </w:pPr>
                  <w:r w:rsidRPr="00DB7117">
                    <w:rPr>
                      <w:rFonts w:hint="eastAsia"/>
                      <w:sz w:val="21"/>
                      <w:szCs w:val="21"/>
                    </w:rPr>
                    <w:t>2.35t/a</w:t>
                  </w:r>
                </w:p>
              </w:tc>
              <w:tc>
                <w:tcPr>
                  <w:tcW w:w="1512" w:type="pct"/>
                  <w:vMerge w:val="restart"/>
                  <w:tcBorders>
                    <w:top w:val="single" w:sz="4" w:space="0" w:color="auto"/>
                  </w:tcBorders>
                  <w:vAlign w:val="center"/>
                </w:tcPr>
                <w:p w14:paraId="49DD1BA9" w14:textId="77777777" w:rsidR="008C3E20" w:rsidRPr="00DB7117" w:rsidRDefault="008C3E20" w:rsidP="005E3B23">
                  <w:pPr>
                    <w:spacing w:line="240" w:lineRule="auto"/>
                    <w:ind w:firstLineChars="0" w:firstLine="0"/>
                    <w:jc w:val="center"/>
                    <w:rPr>
                      <w:sz w:val="21"/>
                      <w:szCs w:val="21"/>
                    </w:rPr>
                  </w:pPr>
                  <w:r w:rsidRPr="00DB7117">
                    <w:rPr>
                      <w:sz w:val="21"/>
                      <w:szCs w:val="21"/>
                    </w:rPr>
                    <w:t>使用低硫洗精煤</w:t>
                  </w:r>
                  <w:r w:rsidRPr="00DB7117">
                    <w:rPr>
                      <w:rFonts w:hint="eastAsia"/>
                      <w:sz w:val="21"/>
                      <w:szCs w:val="21"/>
                    </w:rPr>
                    <w:t>；锅炉配置水膜除尘器</w:t>
                  </w:r>
                </w:p>
              </w:tc>
            </w:tr>
            <w:tr w:rsidR="00DB7117" w:rsidRPr="00DB7117" w14:paraId="1995F48D" w14:textId="77777777" w:rsidTr="00DB7117">
              <w:trPr>
                <w:trHeight w:val="59"/>
                <w:jc w:val="center"/>
              </w:trPr>
              <w:tc>
                <w:tcPr>
                  <w:tcW w:w="454" w:type="pct"/>
                  <w:vMerge/>
                  <w:vAlign w:val="center"/>
                </w:tcPr>
                <w:p w14:paraId="01652FE8" w14:textId="77777777" w:rsidR="008C3E20" w:rsidRPr="00DB7117" w:rsidRDefault="008C3E20" w:rsidP="00223B17">
                  <w:pPr>
                    <w:spacing w:line="240" w:lineRule="auto"/>
                    <w:ind w:firstLineChars="0" w:firstLine="0"/>
                    <w:jc w:val="center"/>
                    <w:rPr>
                      <w:sz w:val="21"/>
                      <w:szCs w:val="21"/>
                    </w:rPr>
                  </w:pPr>
                </w:p>
              </w:tc>
              <w:tc>
                <w:tcPr>
                  <w:tcW w:w="718" w:type="pct"/>
                  <w:vMerge/>
                  <w:tcBorders>
                    <w:right w:val="single" w:sz="4" w:space="0" w:color="auto"/>
                  </w:tcBorders>
                  <w:vAlign w:val="center"/>
                </w:tcPr>
                <w:p w14:paraId="21EB8943" w14:textId="77777777" w:rsidR="008C3E20" w:rsidRPr="00DB7117" w:rsidRDefault="008C3E20" w:rsidP="00491E4A">
                  <w:pPr>
                    <w:spacing w:line="240" w:lineRule="auto"/>
                    <w:ind w:firstLineChars="0" w:firstLine="0"/>
                    <w:jc w:val="center"/>
                    <w:rPr>
                      <w:sz w:val="21"/>
                      <w:szCs w:val="21"/>
                    </w:rPr>
                  </w:pPr>
                </w:p>
              </w:tc>
              <w:tc>
                <w:tcPr>
                  <w:tcW w:w="875" w:type="pct"/>
                  <w:tcBorders>
                    <w:top w:val="single" w:sz="4" w:space="0" w:color="auto"/>
                    <w:left w:val="single" w:sz="4" w:space="0" w:color="auto"/>
                    <w:bottom w:val="single" w:sz="4" w:space="0" w:color="auto"/>
                  </w:tcBorders>
                  <w:vAlign w:val="center"/>
                </w:tcPr>
                <w:p w14:paraId="63FD88BC" w14:textId="275CDA43" w:rsidR="008C3E20" w:rsidRPr="00DB7117" w:rsidRDefault="008C3E20" w:rsidP="005245F5">
                  <w:pPr>
                    <w:spacing w:line="240" w:lineRule="auto"/>
                    <w:ind w:firstLineChars="0" w:firstLine="0"/>
                    <w:jc w:val="center"/>
                    <w:rPr>
                      <w:sz w:val="21"/>
                      <w:szCs w:val="21"/>
                    </w:rPr>
                  </w:pPr>
                  <w:r w:rsidRPr="00DB7117">
                    <w:rPr>
                      <w:sz w:val="21"/>
                      <w:szCs w:val="21"/>
                    </w:rPr>
                    <w:t>锅炉烟尘</w:t>
                  </w:r>
                </w:p>
              </w:tc>
              <w:tc>
                <w:tcPr>
                  <w:tcW w:w="771" w:type="pct"/>
                  <w:tcBorders>
                    <w:top w:val="single" w:sz="4" w:space="0" w:color="auto"/>
                    <w:bottom w:val="single" w:sz="4" w:space="0" w:color="auto"/>
                  </w:tcBorders>
                  <w:vAlign w:val="center"/>
                </w:tcPr>
                <w:p w14:paraId="10737EE3" w14:textId="302E12CF" w:rsidR="008C3E20" w:rsidRPr="00DB7117" w:rsidRDefault="008C3E20" w:rsidP="00223B17">
                  <w:pPr>
                    <w:spacing w:line="240" w:lineRule="auto"/>
                    <w:ind w:firstLineChars="0" w:firstLine="0"/>
                    <w:jc w:val="center"/>
                    <w:rPr>
                      <w:sz w:val="21"/>
                      <w:szCs w:val="21"/>
                    </w:rPr>
                  </w:pPr>
                  <w:r w:rsidRPr="00DB7117">
                    <w:rPr>
                      <w:rFonts w:hint="eastAsia"/>
                      <w:sz w:val="21"/>
                      <w:szCs w:val="21"/>
                    </w:rPr>
                    <w:t>67.4mg/m</w:t>
                  </w:r>
                  <w:r w:rsidRPr="00DB7117">
                    <w:rPr>
                      <w:rFonts w:hint="eastAsia"/>
                      <w:sz w:val="21"/>
                      <w:szCs w:val="21"/>
                      <w:vertAlign w:val="superscript"/>
                    </w:rPr>
                    <w:t>3</w:t>
                  </w:r>
                </w:p>
              </w:tc>
              <w:tc>
                <w:tcPr>
                  <w:tcW w:w="671" w:type="pct"/>
                  <w:tcBorders>
                    <w:top w:val="single" w:sz="4" w:space="0" w:color="auto"/>
                    <w:bottom w:val="single" w:sz="4" w:space="0" w:color="auto"/>
                  </w:tcBorders>
                  <w:vAlign w:val="center"/>
                </w:tcPr>
                <w:p w14:paraId="39D77985" w14:textId="035B10A7" w:rsidR="008C3E20" w:rsidRPr="00DB7117" w:rsidRDefault="008C3E20" w:rsidP="00223B17">
                  <w:pPr>
                    <w:spacing w:line="240" w:lineRule="auto"/>
                    <w:ind w:firstLineChars="0" w:firstLine="0"/>
                    <w:jc w:val="center"/>
                    <w:rPr>
                      <w:sz w:val="21"/>
                      <w:szCs w:val="21"/>
                    </w:rPr>
                  </w:pPr>
                  <w:r w:rsidRPr="00DB7117">
                    <w:rPr>
                      <w:rFonts w:hint="eastAsia"/>
                      <w:sz w:val="21"/>
                      <w:szCs w:val="21"/>
                    </w:rPr>
                    <w:t>0.44t/a</w:t>
                  </w:r>
                </w:p>
              </w:tc>
              <w:tc>
                <w:tcPr>
                  <w:tcW w:w="1512" w:type="pct"/>
                  <w:vMerge/>
                </w:tcPr>
                <w:p w14:paraId="1A5DBFDB" w14:textId="77777777" w:rsidR="008C3E20" w:rsidRPr="00DB7117" w:rsidRDefault="008C3E20" w:rsidP="00223B17">
                  <w:pPr>
                    <w:spacing w:line="240" w:lineRule="auto"/>
                    <w:ind w:firstLineChars="0" w:firstLine="0"/>
                    <w:jc w:val="center"/>
                    <w:rPr>
                      <w:sz w:val="21"/>
                      <w:szCs w:val="21"/>
                    </w:rPr>
                  </w:pPr>
                </w:p>
              </w:tc>
            </w:tr>
            <w:tr w:rsidR="00DB7117" w:rsidRPr="00DB7117" w14:paraId="1FD9C488" w14:textId="77777777" w:rsidTr="00DB7117">
              <w:trPr>
                <w:trHeight w:val="59"/>
                <w:jc w:val="center"/>
              </w:trPr>
              <w:tc>
                <w:tcPr>
                  <w:tcW w:w="454" w:type="pct"/>
                  <w:vMerge/>
                  <w:vAlign w:val="center"/>
                </w:tcPr>
                <w:p w14:paraId="41FD3476" w14:textId="77777777" w:rsidR="008C3E20" w:rsidRPr="00DB7117" w:rsidRDefault="008C3E20" w:rsidP="00223B17">
                  <w:pPr>
                    <w:spacing w:line="240" w:lineRule="auto"/>
                    <w:ind w:firstLineChars="0" w:firstLine="0"/>
                    <w:jc w:val="center"/>
                    <w:rPr>
                      <w:sz w:val="21"/>
                      <w:szCs w:val="21"/>
                    </w:rPr>
                  </w:pPr>
                </w:p>
              </w:tc>
              <w:tc>
                <w:tcPr>
                  <w:tcW w:w="718" w:type="pct"/>
                  <w:vMerge/>
                  <w:tcBorders>
                    <w:right w:val="single" w:sz="4" w:space="0" w:color="auto"/>
                  </w:tcBorders>
                  <w:vAlign w:val="center"/>
                </w:tcPr>
                <w:p w14:paraId="29D26A3C" w14:textId="77777777" w:rsidR="008C3E20" w:rsidRPr="00DB7117" w:rsidRDefault="008C3E20" w:rsidP="00491E4A">
                  <w:pPr>
                    <w:spacing w:line="240" w:lineRule="auto"/>
                    <w:ind w:firstLineChars="0" w:firstLine="0"/>
                    <w:jc w:val="center"/>
                    <w:rPr>
                      <w:sz w:val="21"/>
                      <w:szCs w:val="21"/>
                    </w:rPr>
                  </w:pPr>
                </w:p>
              </w:tc>
              <w:tc>
                <w:tcPr>
                  <w:tcW w:w="875" w:type="pct"/>
                  <w:tcBorders>
                    <w:top w:val="single" w:sz="4" w:space="0" w:color="auto"/>
                    <w:left w:val="single" w:sz="4" w:space="0" w:color="auto"/>
                  </w:tcBorders>
                  <w:vAlign w:val="center"/>
                </w:tcPr>
                <w:p w14:paraId="084251B2" w14:textId="140850F0" w:rsidR="008C3E20" w:rsidRPr="00DB7117" w:rsidRDefault="008C3E20" w:rsidP="007E6EA6">
                  <w:pPr>
                    <w:spacing w:line="240" w:lineRule="auto"/>
                    <w:ind w:firstLineChars="0" w:firstLine="0"/>
                    <w:jc w:val="center"/>
                    <w:rPr>
                      <w:sz w:val="21"/>
                      <w:szCs w:val="21"/>
                    </w:rPr>
                  </w:pPr>
                  <w:r w:rsidRPr="00DB7117">
                    <w:rPr>
                      <w:sz w:val="21"/>
                      <w:szCs w:val="21"/>
                    </w:rPr>
                    <w:t>N</w:t>
                  </w:r>
                  <w:r w:rsidRPr="00DB7117">
                    <w:rPr>
                      <w:rFonts w:hint="eastAsia"/>
                      <w:sz w:val="21"/>
                      <w:szCs w:val="21"/>
                    </w:rPr>
                    <w:t>O</w:t>
                  </w:r>
                  <w:r w:rsidRPr="00DB7117">
                    <w:rPr>
                      <w:rFonts w:hint="eastAsia"/>
                      <w:sz w:val="21"/>
                      <w:szCs w:val="21"/>
                      <w:vertAlign w:val="subscript"/>
                    </w:rPr>
                    <w:t>x</w:t>
                  </w:r>
                </w:p>
              </w:tc>
              <w:tc>
                <w:tcPr>
                  <w:tcW w:w="771" w:type="pct"/>
                  <w:tcBorders>
                    <w:top w:val="single" w:sz="4" w:space="0" w:color="auto"/>
                  </w:tcBorders>
                  <w:vAlign w:val="center"/>
                </w:tcPr>
                <w:p w14:paraId="7344E198" w14:textId="6E32F5B9" w:rsidR="008C3E20" w:rsidRPr="00DB7117" w:rsidRDefault="008C3E20" w:rsidP="00223B17">
                  <w:pPr>
                    <w:spacing w:line="240" w:lineRule="auto"/>
                    <w:ind w:firstLineChars="0" w:firstLine="0"/>
                    <w:jc w:val="center"/>
                    <w:rPr>
                      <w:sz w:val="21"/>
                      <w:szCs w:val="21"/>
                    </w:rPr>
                  </w:pPr>
                  <w:r w:rsidRPr="00DB7117">
                    <w:rPr>
                      <w:rFonts w:hint="eastAsia"/>
                      <w:sz w:val="21"/>
                      <w:szCs w:val="21"/>
                    </w:rPr>
                    <w:t>217mg/m</w:t>
                  </w:r>
                  <w:r w:rsidRPr="00DB7117">
                    <w:rPr>
                      <w:rFonts w:hint="eastAsia"/>
                      <w:sz w:val="21"/>
                      <w:szCs w:val="21"/>
                      <w:vertAlign w:val="superscript"/>
                    </w:rPr>
                    <w:t>3</w:t>
                  </w:r>
                </w:p>
              </w:tc>
              <w:tc>
                <w:tcPr>
                  <w:tcW w:w="671" w:type="pct"/>
                  <w:tcBorders>
                    <w:top w:val="single" w:sz="4" w:space="0" w:color="auto"/>
                  </w:tcBorders>
                  <w:vAlign w:val="center"/>
                </w:tcPr>
                <w:p w14:paraId="348F6C72" w14:textId="49CECBA4" w:rsidR="008C3E20" w:rsidRPr="00DB7117" w:rsidRDefault="008C3E20" w:rsidP="00223B17">
                  <w:pPr>
                    <w:spacing w:line="240" w:lineRule="auto"/>
                    <w:ind w:firstLineChars="0" w:firstLine="0"/>
                    <w:jc w:val="center"/>
                    <w:rPr>
                      <w:sz w:val="21"/>
                      <w:szCs w:val="21"/>
                    </w:rPr>
                  </w:pPr>
                  <w:r w:rsidRPr="00DB7117">
                    <w:rPr>
                      <w:rFonts w:hint="eastAsia"/>
                      <w:sz w:val="21"/>
                      <w:szCs w:val="21"/>
                    </w:rPr>
                    <w:t>1.40t/a</w:t>
                  </w:r>
                </w:p>
              </w:tc>
              <w:tc>
                <w:tcPr>
                  <w:tcW w:w="1512" w:type="pct"/>
                  <w:vMerge/>
                </w:tcPr>
                <w:p w14:paraId="7D401E5D" w14:textId="77777777" w:rsidR="008C3E20" w:rsidRPr="00DB7117" w:rsidRDefault="008C3E20" w:rsidP="00223B17">
                  <w:pPr>
                    <w:spacing w:line="240" w:lineRule="auto"/>
                    <w:ind w:firstLineChars="0" w:firstLine="0"/>
                    <w:jc w:val="center"/>
                    <w:rPr>
                      <w:sz w:val="21"/>
                      <w:szCs w:val="21"/>
                    </w:rPr>
                  </w:pPr>
                </w:p>
              </w:tc>
            </w:tr>
          </w:tbl>
          <w:p w14:paraId="28D37D58" w14:textId="77777777" w:rsidR="00EC6BB9" w:rsidRPr="00AC0B21" w:rsidRDefault="000550B3" w:rsidP="00AC0B21">
            <w:pPr>
              <w:ind w:firstLine="482"/>
              <w:rPr>
                <w:b/>
              </w:rPr>
            </w:pPr>
            <w:r w:rsidRPr="00AC0B21">
              <w:rPr>
                <w:rFonts w:hint="eastAsia"/>
                <w:b/>
              </w:rPr>
              <w:t>（</w:t>
            </w:r>
            <w:r w:rsidRPr="00AC0B21">
              <w:rPr>
                <w:rFonts w:hint="eastAsia"/>
                <w:b/>
              </w:rPr>
              <w:t>2</w:t>
            </w:r>
            <w:r w:rsidRPr="00AC0B21">
              <w:rPr>
                <w:rFonts w:hint="eastAsia"/>
                <w:b/>
              </w:rPr>
              <w:t>）水污染物</w:t>
            </w:r>
          </w:p>
          <w:p w14:paraId="547C74AE" w14:textId="19172BF0" w:rsidR="00EC6BB9" w:rsidRDefault="000550B3" w:rsidP="0017230F">
            <w:pPr>
              <w:ind w:firstLine="480"/>
            </w:pPr>
            <w:r>
              <w:t>原有项目</w:t>
            </w:r>
            <w:r>
              <w:rPr>
                <w:rFonts w:hint="eastAsia"/>
              </w:rPr>
              <w:t>水</w:t>
            </w:r>
            <w:r>
              <w:t>污染物主要为</w:t>
            </w:r>
            <w:r w:rsidR="00AA1E51">
              <w:rPr>
                <w:rFonts w:hint="eastAsia"/>
              </w:rPr>
              <w:t>生产</w:t>
            </w:r>
            <w:r w:rsidR="00AA1E51">
              <w:t>轨枕模具</w:t>
            </w:r>
            <w:r>
              <w:t>的</w:t>
            </w:r>
            <w:r w:rsidR="00AA1E51">
              <w:t>冲洗</w:t>
            </w:r>
            <w:r>
              <w:t>废水</w:t>
            </w:r>
            <w:r>
              <w:rPr>
                <w:rFonts w:hint="eastAsia"/>
              </w:rPr>
              <w:t>、职工</w:t>
            </w:r>
            <w:r>
              <w:t>生活</w:t>
            </w:r>
            <w:r>
              <w:rPr>
                <w:rFonts w:hint="eastAsia"/>
              </w:rPr>
              <w:t>废水。原有项目</w:t>
            </w:r>
            <w:proofErr w:type="gramStart"/>
            <w:r>
              <w:rPr>
                <w:rFonts w:hint="eastAsia"/>
              </w:rPr>
              <w:t>废水产排情况</w:t>
            </w:r>
            <w:proofErr w:type="gramEnd"/>
            <w:r>
              <w:rPr>
                <w:rFonts w:hint="eastAsia"/>
              </w:rPr>
              <w:t>见表</w:t>
            </w:r>
            <w:r>
              <w:rPr>
                <w:rFonts w:hint="eastAsia"/>
              </w:rPr>
              <w:t>1-</w:t>
            </w:r>
            <w:r w:rsidR="005E0AE9">
              <w:rPr>
                <w:rFonts w:hint="eastAsia"/>
              </w:rPr>
              <w:t>10</w:t>
            </w:r>
            <w:r>
              <w:rPr>
                <w:rFonts w:hint="eastAsia"/>
              </w:rPr>
              <w:t>。</w:t>
            </w:r>
          </w:p>
          <w:p w14:paraId="45951DA3" w14:textId="734BF6CD" w:rsidR="00EC6BB9" w:rsidRPr="000550B3" w:rsidRDefault="000550B3" w:rsidP="000550B3">
            <w:pPr>
              <w:spacing w:line="240" w:lineRule="auto"/>
              <w:ind w:firstLineChars="0" w:firstLine="0"/>
              <w:jc w:val="center"/>
              <w:rPr>
                <w:b/>
                <w:sz w:val="21"/>
                <w:szCs w:val="21"/>
              </w:rPr>
            </w:pPr>
            <w:r w:rsidRPr="000550B3">
              <w:rPr>
                <w:rFonts w:hint="eastAsia"/>
                <w:b/>
                <w:sz w:val="21"/>
                <w:szCs w:val="21"/>
              </w:rPr>
              <w:t>表</w:t>
            </w:r>
            <w:r w:rsidRPr="000550B3">
              <w:rPr>
                <w:rFonts w:hint="eastAsia"/>
                <w:b/>
                <w:sz w:val="21"/>
                <w:szCs w:val="21"/>
              </w:rPr>
              <w:t>1-</w:t>
            </w:r>
            <w:r w:rsidR="005E0AE9">
              <w:rPr>
                <w:rFonts w:hint="eastAsia"/>
                <w:b/>
                <w:sz w:val="21"/>
                <w:szCs w:val="21"/>
              </w:rPr>
              <w:t>10</w:t>
            </w:r>
            <w:r w:rsidRPr="000550B3">
              <w:rPr>
                <w:rFonts w:hint="eastAsia"/>
                <w:b/>
                <w:sz w:val="21"/>
                <w:szCs w:val="21"/>
              </w:rPr>
              <w:t xml:space="preserve"> </w:t>
            </w:r>
            <w:r w:rsidRPr="000550B3">
              <w:rPr>
                <w:rFonts w:hint="eastAsia"/>
                <w:b/>
                <w:sz w:val="21"/>
                <w:szCs w:val="21"/>
              </w:rPr>
              <w:t>原有项目</w:t>
            </w:r>
            <w:proofErr w:type="gramStart"/>
            <w:r w:rsidRPr="000550B3">
              <w:rPr>
                <w:rFonts w:hint="eastAsia"/>
                <w:b/>
                <w:sz w:val="21"/>
                <w:szCs w:val="21"/>
              </w:rPr>
              <w:t>废水产排情况</w:t>
            </w:r>
            <w:proofErr w:type="gramEnd"/>
            <w:r w:rsidRPr="000550B3">
              <w:rPr>
                <w:rFonts w:hint="eastAsia"/>
                <w:b/>
                <w:sz w:val="21"/>
                <w:szCs w:val="21"/>
              </w:rPr>
              <w:t>一览表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6"/>
              <w:gridCol w:w="1139"/>
              <w:gridCol w:w="1710"/>
              <w:gridCol w:w="1140"/>
              <w:gridCol w:w="1140"/>
              <w:gridCol w:w="2873"/>
            </w:tblGrid>
            <w:tr w:rsidR="00251249" w:rsidRPr="00AA1E51" w14:paraId="5B7D7B71" w14:textId="77777777" w:rsidTr="00251249">
              <w:trPr>
                <w:jc w:val="center"/>
              </w:trPr>
              <w:tc>
                <w:tcPr>
                  <w:tcW w:w="452" w:type="pct"/>
                  <w:vAlign w:val="center"/>
                </w:tcPr>
                <w:p w14:paraId="049EDBAC" w14:textId="77777777" w:rsidR="00251249" w:rsidRPr="00AA1E51" w:rsidRDefault="00251249" w:rsidP="00251249">
                  <w:pPr>
                    <w:spacing w:line="240" w:lineRule="auto"/>
                    <w:ind w:firstLineChars="0" w:firstLine="0"/>
                    <w:jc w:val="center"/>
                    <w:rPr>
                      <w:b/>
                      <w:sz w:val="21"/>
                      <w:szCs w:val="21"/>
                    </w:rPr>
                  </w:pPr>
                  <w:r w:rsidRPr="00AA1E51">
                    <w:rPr>
                      <w:b/>
                      <w:sz w:val="21"/>
                      <w:szCs w:val="21"/>
                    </w:rPr>
                    <w:t>序号</w:t>
                  </w:r>
                </w:p>
              </w:tc>
              <w:tc>
                <w:tcPr>
                  <w:tcW w:w="647" w:type="pct"/>
                  <w:vAlign w:val="center"/>
                </w:tcPr>
                <w:p w14:paraId="5D5E06B6" w14:textId="77777777" w:rsidR="00251249" w:rsidRPr="00AA1E51" w:rsidRDefault="00251249" w:rsidP="00251249">
                  <w:pPr>
                    <w:spacing w:line="240" w:lineRule="auto"/>
                    <w:ind w:firstLineChars="0" w:firstLine="0"/>
                    <w:jc w:val="center"/>
                    <w:rPr>
                      <w:b/>
                      <w:sz w:val="21"/>
                      <w:szCs w:val="21"/>
                    </w:rPr>
                  </w:pPr>
                  <w:r>
                    <w:rPr>
                      <w:b/>
                      <w:sz w:val="21"/>
                      <w:szCs w:val="21"/>
                    </w:rPr>
                    <w:t>内容</w:t>
                  </w:r>
                </w:p>
              </w:tc>
              <w:tc>
                <w:tcPr>
                  <w:tcW w:w="972" w:type="pct"/>
                  <w:vAlign w:val="center"/>
                </w:tcPr>
                <w:p w14:paraId="7B345AEA" w14:textId="77777777" w:rsidR="00251249" w:rsidRPr="00AA1E51" w:rsidRDefault="00251249" w:rsidP="00251249">
                  <w:pPr>
                    <w:spacing w:line="240" w:lineRule="auto"/>
                    <w:ind w:firstLineChars="0" w:firstLine="0"/>
                    <w:jc w:val="center"/>
                    <w:rPr>
                      <w:b/>
                      <w:sz w:val="21"/>
                      <w:szCs w:val="21"/>
                    </w:rPr>
                  </w:pPr>
                  <w:r>
                    <w:rPr>
                      <w:b/>
                      <w:sz w:val="21"/>
                      <w:szCs w:val="21"/>
                    </w:rPr>
                    <w:t>排放源</w:t>
                  </w:r>
                </w:p>
              </w:tc>
              <w:tc>
                <w:tcPr>
                  <w:tcW w:w="648" w:type="pct"/>
                  <w:vAlign w:val="center"/>
                </w:tcPr>
                <w:p w14:paraId="2290CB4E" w14:textId="77777777" w:rsidR="00251249" w:rsidRDefault="00251249" w:rsidP="00251249">
                  <w:pPr>
                    <w:spacing w:line="240" w:lineRule="auto"/>
                    <w:ind w:firstLineChars="0" w:firstLine="0"/>
                    <w:jc w:val="center"/>
                    <w:rPr>
                      <w:b/>
                      <w:sz w:val="21"/>
                      <w:szCs w:val="21"/>
                    </w:rPr>
                  </w:pPr>
                  <w:r>
                    <w:rPr>
                      <w:b/>
                      <w:sz w:val="21"/>
                      <w:szCs w:val="21"/>
                    </w:rPr>
                    <w:t>用水量</w:t>
                  </w:r>
                </w:p>
              </w:tc>
              <w:tc>
                <w:tcPr>
                  <w:tcW w:w="648" w:type="pct"/>
                  <w:tcBorders>
                    <w:right w:val="single" w:sz="4" w:space="0" w:color="auto"/>
                  </w:tcBorders>
                  <w:vAlign w:val="center"/>
                </w:tcPr>
                <w:p w14:paraId="27D43266" w14:textId="77777777" w:rsidR="00251249" w:rsidRPr="00AA1E51" w:rsidRDefault="00251249" w:rsidP="00251249">
                  <w:pPr>
                    <w:spacing w:line="240" w:lineRule="auto"/>
                    <w:ind w:firstLineChars="0" w:firstLine="0"/>
                    <w:jc w:val="center"/>
                    <w:rPr>
                      <w:b/>
                      <w:sz w:val="21"/>
                      <w:szCs w:val="21"/>
                    </w:rPr>
                  </w:pPr>
                  <w:r>
                    <w:rPr>
                      <w:b/>
                      <w:sz w:val="21"/>
                      <w:szCs w:val="21"/>
                    </w:rPr>
                    <w:t>排放量</w:t>
                  </w:r>
                </w:p>
              </w:tc>
              <w:tc>
                <w:tcPr>
                  <w:tcW w:w="1633" w:type="pct"/>
                  <w:tcBorders>
                    <w:left w:val="single" w:sz="4" w:space="0" w:color="auto"/>
                  </w:tcBorders>
                  <w:vAlign w:val="center"/>
                </w:tcPr>
                <w:p w14:paraId="129E3C56" w14:textId="77777777" w:rsidR="00251249" w:rsidRPr="00AA1E51" w:rsidRDefault="00251249" w:rsidP="00251249">
                  <w:pPr>
                    <w:spacing w:line="240" w:lineRule="auto"/>
                    <w:ind w:firstLineChars="0" w:firstLine="0"/>
                    <w:jc w:val="center"/>
                    <w:rPr>
                      <w:b/>
                      <w:sz w:val="21"/>
                      <w:szCs w:val="21"/>
                    </w:rPr>
                  </w:pPr>
                  <w:r>
                    <w:rPr>
                      <w:b/>
                      <w:sz w:val="21"/>
                      <w:szCs w:val="21"/>
                    </w:rPr>
                    <w:t>措施</w:t>
                  </w:r>
                </w:p>
              </w:tc>
            </w:tr>
            <w:tr w:rsidR="00251249" w:rsidRPr="00AA1E51" w14:paraId="2985CE7F" w14:textId="77777777" w:rsidTr="00251249">
              <w:trPr>
                <w:jc w:val="center"/>
              </w:trPr>
              <w:tc>
                <w:tcPr>
                  <w:tcW w:w="452" w:type="pct"/>
                  <w:vAlign w:val="center"/>
                </w:tcPr>
                <w:p w14:paraId="77F593D6" w14:textId="77777777" w:rsidR="00251249" w:rsidRPr="00AA1E51" w:rsidRDefault="00251249" w:rsidP="00251249">
                  <w:pPr>
                    <w:spacing w:line="240" w:lineRule="auto"/>
                    <w:ind w:firstLineChars="0" w:firstLine="0"/>
                    <w:jc w:val="center"/>
                    <w:rPr>
                      <w:sz w:val="21"/>
                      <w:szCs w:val="21"/>
                    </w:rPr>
                  </w:pPr>
                  <w:r>
                    <w:rPr>
                      <w:rFonts w:hint="eastAsia"/>
                      <w:sz w:val="21"/>
                      <w:szCs w:val="21"/>
                    </w:rPr>
                    <w:t>1</w:t>
                  </w:r>
                </w:p>
              </w:tc>
              <w:tc>
                <w:tcPr>
                  <w:tcW w:w="647" w:type="pct"/>
                  <w:vAlign w:val="center"/>
                </w:tcPr>
                <w:p w14:paraId="23356743" w14:textId="77777777" w:rsidR="00251249" w:rsidRPr="00AA1E51" w:rsidRDefault="00251249" w:rsidP="00251249">
                  <w:pPr>
                    <w:spacing w:line="240" w:lineRule="auto"/>
                    <w:ind w:firstLineChars="0" w:firstLine="0"/>
                    <w:jc w:val="center"/>
                    <w:rPr>
                      <w:sz w:val="21"/>
                      <w:szCs w:val="21"/>
                    </w:rPr>
                  </w:pPr>
                  <w:r>
                    <w:rPr>
                      <w:sz w:val="21"/>
                      <w:szCs w:val="21"/>
                    </w:rPr>
                    <w:t>生产废水</w:t>
                  </w:r>
                </w:p>
              </w:tc>
              <w:tc>
                <w:tcPr>
                  <w:tcW w:w="972" w:type="pct"/>
                  <w:vAlign w:val="center"/>
                </w:tcPr>
                <w:p w14:paraId="52C74C2E" w14:textId="77777777" w:rsidR="00251249" w:rsidRPr="00AA1E51" w:rsidRDefault="00251249" w:rsidP="00251249">
                  <w:pPr>
                    <w:spacing w:line="240" w:lineRule="auto"/>
                    <w:ind w:firstLineChars="0" w:firstLine="0"/>
                    <w:jc w:val="center"/>
                    <w:rPr>
                      <w:sz w:val="21"/>
                      <w:szCs w:val="21"/>
                    </w:rPr>
                  </w:pPr>
                  <w:r w:rsidRPr="00AA1E51">
                    <w:rPr>
                      <w:rFonts w:hint="eastAsia"/>
                      <w:sz w:val="21"/>
                      <w:szCs w:val="21"/>
                    </w:rPr>
                    <w:t>生产</w:t>
                  </w:r>
                  <w:r>
                    <w:rPr>
                      <w:rFonts w:hint="eastAsia"/>
                      <w:sz w:val="21"/>
                      <w:szCs w:val="21"/>
                    </w:rPr>
                    <w:t>工具</w:t>
                  </w:r>
                  <w:r w:rsidRPr="00AA1E51">
                    <w:rPr>
                      <w:rFonts w:hint="eastAsia"/>
                      <w:sz w:val="21"/>
                      <w:szCs w:val="21"/>
                    </w:rPr>
                    <w:t>的冲洗</w:t>
                  </w:r>
                </w:p>
              </w:tc>
              <w:tc>
                <w:tcPr>
                  <w:tcW w:w="648" w:type="pct"/>
                  <w:vAlign w:val="center"/>
                </w:tcPr>
                <w:p w14:paraId="42C26E8E" w14:textId="77777777" w:rsidR="00251249" w:rsidRDefault="00627CFE" w:rsidP="00251249">
                  <w:pPr>
                    <w:spacing w:line="240" w:lineRule="auto"/>
                    <w:ind w:firstLineChars="0" w:firstLine="0"/>
                    <w:jc w:val="center"/>
                    <w:rPr>
                      <w:sz w:val="21"/>
                      <w:szCs w:val="21"/>
                    </w:rPr>
                  </w:pPr>
                  <w:r>
                    <w:rPr>
                      <w:rFonts w:hint="eastAsia"/>
                      <w:sz w:val="21"/>
                      <w:szCs w:val="21"/>
                    </w:rPr>
                    <w:t>8400</w:t>
                  </w:r>
                  <w:r w:rsidR="00251249">
                    <w:rPr>
                      <w:rFonts w:hint="eastAsia"/>
                      <w:sz w:val="21"/>
                      <w:szCs w:val="21"/>
                    </w:rPr>
                    <w:t>m</w:t>
                  </w:r>
                  <w:r w:rsidR="00251249" w:rsidRPr="00AA1E51">
                    <w:rPr>
                      <w:rFonts w:hint="eastAsia"/>
                      <w:sz w:val="21"/>
                      <w:szCs w:val="21"/>
                      <w:vertAlign w:val="superscript"/>
                    </w:rPr>
                    <w:t>3</w:t>
                  </w:r>
                  <w:r w:rsidR="00251249">
                    <w:rPr>
                      <w:rFonts w:hint="eastAsia"/>
                      <w:sz w:val="21"/>
                      <w:szCs w:val="21"/>
                    </w:rPr>
                    <w:t>/a</w:t>
                  </w:r>
                </w:p>
              </w:tc>
              <w:tc>
                <w:tcPr>
                  <w:tcW w:w="648" w:type="pct"/>
                  <w:tcBorders>
                    <w:right w:val="single" w:sz="4" w:space="0" w:color="auto"/>
                  </w:tcBorders>
                  <w:vAlign w:val="center"/>
                </w:tcPr>
                <w:p w14:paraId="3818225E" w14:textId="0E14A4A8" w:rsidR="00251249" w:rsidRPr="00AA1E51" w:rsidRDefault="003465D4" w:rsidP="00251249">
                  <w:pPr>
                    <w:spacing w:line="240" w:lineRule="auto"/>
                    <w:ind w:firstLineChars="0" w:firstLine="0"/>
                    <w:jc w:val="center"/>
                    <w:rPr>
                      <w:sz w:val="21"/>
                      <w:szCs w:val="21"/>
                    </w:rPr>
                  </w:pPr>
                  <w:r>
                    <w:rPr>
                      <w:rFonts w:hint="eastAsia"/>
                      <w:sz w:val="21"/>
                      <w:szCs w:val="21"/>
                    </w:rPr>
                    <w:t>0</w:t>
                  </w:r>
                </w:p>
              </w:tc>
              <w:tc>
                <w:tcPr>
                  <w:tcW w:w="1633" w:type="pct"/>
                  <w:tcBorders>
                    <w:left w:val="single" w:sz="4" w:space="0" w:color="auto"/>
                  </w:tcBorders>
                  <w:vAlign w:val="center"/>
                </w:tcPr>
                <w:p w14:paraId="10EB2F64" w14:textId="77777777" w:rsidR="00251249" w:rsidRPr="00AA1E51" w:rsidRDefault="00251249" w:rsidP="00251249">
                  <w:pPr>
                    <w:spacing w:line="240" w:lineRule="auto"/>
                    <w:ind w:firstLineChars="0" w:firstLine="0"/>
                    <w:jc w:val="center"/>
                    <w:rPr>
                      <w:sz w:val="21"/>
                      <w:szCs w:val="21"/>
                    </w:rPr>
                  </w:pPr>
                  <w:r>
                    <w:rPr>
                      <w:sz w:val="21"/>
                      <w:szCs w:val="21"/>
                    </w:rPr>
                    <w:t>经收集沉淀后回用于生产</w:t>
                  </w:r>
                </w:p>
              </w:tc>
            </w:tr>
            <w:tr w:rsidR="00251249" w:rsidRPr="00AA1E51" w14:paraId="2B99DA0D" w14:textId="77777777" w:rsidTr="00251249">
              <w:trPr>
                <w:jc w:val="center"/>
              </w:trPr>
              <w:tc>
                <w:tcPr>
                  <w:tcW w:w="452" w:type="pct"/>
                  <w:vAlign w:val="center"/>
                </w:tcPr>
                <w:p w14:paraId="0D4F9656" w14:textId="77777777" w:rsidR="00251249" w:rsidRPr="00AA1E51" w:rsidRDefault="00251249" w:rsidP="00251249">
                  <w:pPr>
                    <w:spacing w:line="240" w:lineRule="auto"/>
                    <w:ind w:firstLineChars="0" w:firstLine="0"/>
                    <w:jc w:val="center"/>
                    <w:rPr>
                      <w:sz w:val="21"/>
                      <w:szCs w:val="21"/>
                    </w:rPr>
                  </w:pPr>
                  <w:r>
                    <w:rPr>
                      <w:rFonts w:hint="eastAsia"/>
                      <w:sz w:val="21"/>
                      <w:szCs w:val="21"/>
                    </w:rPr>
                    <w:t>2</w:t>
                  </w:r>
                </w:p>
              </w:tc>
              <w:tc>
                <w:tcPr>
                  <w:tcW w:w="647" w:type="pct"/>
                  <w:vAlign w:val="center"/>
                </w:tcPr>
                <w:p w14:paraId="41471D8F" w14:textId="77777777" w:rsidR="00251249" w:rsidRPr="00AA1E51" w:rsidRDefault="00251249" w:rsidP="00251249">
                  <w:pPr>
                    <w:spacing w:line="240" w:lineRule="auto"/>
                    <w:ind w:firstLineChars="0" w:firstLine="0"/>
                    <w:jc w:val="center"/>
                    <w:rPr>
                      <w:sz w:val="21"/>
                      <w:szCs w:val="21"/>
                    </w:rPr>
                  </w:pPr>
                  <w:r>
                    <w:rPr>
                      <w:sz w:val="21"/>
                      <w:szCs w:val="21"/>
                    </w:rPr>
                    <w:t>生活废水</w:t>
                  </w:r>
                </w:p>
              </w:tc>
              <w:tc>
                <w:tcPr>
                  <w:tcW w:w="972" w:type="pct"/>
                  <w:vAlign w:val="center"/>
                </w:tcPr>
                <w:p w14:paraId="6045D941" w14:textId="77777777" w:rsidR="00251249" w:rsidRPr="00AA1E51" w:rsidRDefault="00251249" w:rsidP="00251249">
                  <w:pPr>
                    <w:spacing w:line="240" w:lineRule="auto"/>
                    <w:ind w:firstLineChars="0" w:firstLine="0"/>
                    <w:jc w:val="center"/>
                    <w:rPr>
                      <w:sz w:val="21"/>
                      <w:szCs w:val="21"/>
                    </w:rPr>
                  </w:pPr>
                  <w:r>
                    <w:rPr>
                      <w:sz w:val="21"/>
                      <w:szCs w:val="21"/>
                    </w:rPr>
                    <w:t>职工</w:t>
                  </w:r>
                </w:p>
              </w:tc>
              <w:tc>
                <w:tcPr>
                  <w:tcW w:w="648" w:type="pct"/>
                  <w:vAlign w:val="center"/>
                </w:tcPr>
                <w:p w14:paraId="72AC7870" w14:textId="77777777" w:rsidR="00251249" w:rsidRDefault="005B4C46" w:rsidP="00251249">
                  <w:pPr>
                    <w:spacing w:line="240" w:lineRule="auto"/>
                    <w:ind w:firstLineChars="0" w:firstLine="0"/>
                    <w:jc w:val="center"/>
                    <w:rPr>
                      <w:sz w:val="21"/>
                      <w:szCs w:val="21"/>
                    </w:rPr>
                  </w:pPr>
                  <w:r>
                    <w:rPr>
                      <w:rFonts w:hint="eastAsia"/>
                      <w:sz w:val="21"/>
                      <w:szCs w:val="21"/>
                    </w:rPr>
                    <w:t>2250</w:t>
                  </w:r>
                  <w:r w:rsidR="00251249">
                    <w:rPr>
                      <w:rFonts w:hint="eastAsia"/>
                      <w:sz w:val="21"/>
                      <w:szCs w:val="21"/>
                    </w:rPr>
                    <w:t>m</w:t>
                  </w:r>
                  <w:r w:rsidR="00251249" w:rsidRPr="00AA1E51">
                    <w:rPr>
                      <w:rFonts w:hint="eastAsia"/>
                      <w:sz w:val="21"/>
                      <w:szCs w:val="21"/>
                      <w:vertAlign w:val="superscript"/>
                    </w:rPr>
                    <w:t>3</w:t>
                  </w:r>
                  <w:r w:rsidR="00251249">
                    <w:rPr>
                      <w:rFonts w:hint="eastAsia"/>
                      <w:sz w:val="21"/>
                      <w:szCs w:val="21"/>
                    </w:rPr>
                    <w:t>/a</w:t>
                  </w:r>
                </w:p>
              </w:tc>
              <w:tc>
                <w:tcPr>
                  <w:tcW w:w="648" w:type="pct"/>
                  <w:tcBorders>
                    <w:right w:val="single" w:sz="4" w:space="0" w:color="auto"/>
                  </w:tcBorders>
                  <w:vAlign w:val="center"/>
                </w:tcPr>
                <w:p w14:paraId="5D955B1E" w14:textId="49CB3037" w:rsidR="00251249" w:rsidRPr="00AA1E51" w:rsidRDefault="006C09D2" w:rsidP="00251249">
                  <w:pPr>
                    <w:spacing w:line="240" w:lineRule="auto"/>
                    <w:ind w:firstLineChars="0" w:firstLine="0"/>
                    <w:jc w:val="center"/>
                    <w:rPr>
                      <w:sz w:val="21"/>
                      <w:szCs w:val="21"/>
                    </w:rPr>
                  </w:pPr>
                  <w:r>
                    <w:rPr>
                      <w:rFonts w:hint="eastAsia"/>
                      <w:sz w:val="21"/>
                      <w:szCs w:val="21"/>
                    </w:rPr>
                    <w:t>0</w:t>
                  </w:r>
                </w:p>
              </w:tc>
              <w:tc>
                <w:tcPr>
                  <w:tcW w:w="1633" w:type="pct"/>
                  <w:tcBorders>
                    <w:left w:val="single" w:sz="4" w:space="0" w:color="auto"/>
                  </w:tcBorders>
                  <w:vAlign w:val="center"/>
                </w:tcPr>
                <w:p w14:paraId="45D5869C" w14:textId="77777777" w:rsidR="00251249" w:rsidRPr="00AA1E51" w:rsidRDefault="00251249" w:rsidP="00251249">
                  <w:pPr>
                    <w:spacing w:line="240" w:lineRule="auto"/>
                    <w:ind w:firstLineChars="0" w:firstLine="0"/>
                    <w:jc w:val="center"/>
                    <w:rPr>
                      <w:sz w:val="21"/>
                      <w:szCs w:val="21"/>
                    </w:rPr>
                  </w:pPr>
                  <w:r>
                    <w:rPr>
                      <w:sz w:val="21"/>
                      <w:szCs w:val="21"/>
                    </w:rPr>
                    <w:t>化粪池处理后用作</w:t>
                  </w:r>
                  <w:r w:rsidR="005B4C46">
                    <w:rPr>
                      <w:sz w:val="21"/>
                      <w:szCs w:val="21"/>
                    </w:rPr>
                    <w:t>农业灌溉</w:t>
                  </w:r>
                </w:p>
              </w:tc>
            </w:tr>
            <w:tr w:rsidR="00251249" w:rsidRPr="00AA1E51" w14:paraId="11FF4EFF" w14:textId="77777777" w:rsidTr="00251249">
              <w:trPr>
                <w:jc w:val="center"/>
              </w:trPr>
              <w:tc>
                <w:tcPr>
                  <w:tcW w:w="452" w:type="pct"/>
                  <w:vAlign w:val="center"/>
                </w:tcPr>
                <w:p w14:paraId="484EF439" w14:textId="77777777" w:rsidR="00251249" w:rsidRPr="00AA1E51" w:rsidRDefault="00251249" w:rsidP="00251249">
                  <w:pPr>
                    <w:spacing w:line="240" w:lineRule="auto"/>
                    <w:ind w:firstLineChars="0" w:firstLine="0"/>
                    <w:jc w:val="center"/>
                    <w:rPr>
                      <w:sz w:val="21"/>
                      <w:szCs w:val="21"/>
                    </w:rPr>
                  </w:pPr>
                  <w:r>
                    <w:rPr>
                      <w:rFonts w:hint="eastAsia"/>
                      <w:sz w:val="21"/>
                      <w:szCs w:val="21"/>
                    </w:rPr>
                    <w:t>3</w:t>
                  </w:r>
                </w:p>
              </w:tc>
              <w:tc>
                <w:tcPr>
                  <w:tcW w:w="647" w:type="pct"/>
                  <w:vAlign w:val="center"/>
                </w:tcPr>
                <w:p w14:paraId="17FBFDD6" w14:textId="77777777" w:rsidR="00251249" w:rsidRPr="00AA1E51" w:rsidRDefault="00251249" w:rsidP="00251249">
                  <w:pPr>
                    <w:spacing w:line="240" w:lineRule="auto"/>
                    <w:ind w:firstLineChars="0" w:firstLine="0"/>
                    <w:jc w:val="center"/>
                    <w:rPr>
                      <w:sz w:val="21"/>
                      <w:szCs w:val="21"/>
                    </w:rPr>
                  </w:pPr>
                  <w:r>
                    <w:rPr>
                      <w:sz w:val="21"/>
                      <w:szCs w:val="21"/>
                    </w:rPr>
                    <w:t>绿化用水</w:t>
                  </w:r>
                </w:p>
              </w:tc>
              <w:tc>
                <w:tcPr>
                  <w:tcW w:w="972" w:type="pct"/>
                  <w:vAlign w:val="center"/>
                </w:tcPr>
                <w:p w14:paraId="3945A707" w14:textId="77777777" w:rsidR="00251249" w:rsidRPr="00AA1E51" w:rsidRDefault="00251249" w:rsidP="00251249">
                  <w:pPr>
                    <w:spacing w:line="240" w:lineRule="auto"/>
                    <w:ind w:firstLineChars="0" w:firstLine="0"/>
                    <w:jc w:val="center"/>
                    <w:rPr>
                      <w:sz w:val="21"/>
                      <w:szCs w:val="21"/>
                    </w:rPr>
                  </w:pPr>
                  <w:r>
                    <w:rPr>
                      <w:sz w:val="21"/>
                      <w:szCs w:val="21"/>
                    </w:rPr>
                    <w:t>绿化区</w:t>
                  </w:r>
                </w:p>
              </w:tc>
              <w:tc>
                <w:tcPr>
                  <w:tcW w:w="648" w:type="pct"/>
                  <w:vAlign w:val="center"/>
                </w:tcPr>
                <w:p w14:paraId="4025786E" w14:textId="77777777" w:rsidR="00251249" w:rsidRDefault="00251249" w:rsidP="00251249">
                  <w:pPr>
                    <w:spacing w:line="240" w:lineRule="auto"/>
                    <w:ind w:firstLineChars="0" w:firstLine="0"/>
                    <w:jc w:val="center"/>
                    <w:rPr>
                      <w:sz w:val="21"/>
                      <w:szCs w:val="21"/>
                    </w:rPr>
                  </w:pPr>
                  <w:r>
                    <w:rPr>
                      <w:rFonts w:hint="eastAsia"/>
                      <w:sz w:val="21"/>
                      <w:szCs w:val="21"/>
                    </w:rPr>
                    <w:t>138m</w:t>
                  </w:r>
                  <w:r w:rsidRPr="00AA1E51">
                    <w:rPr>
                      <w:rFonts w:hint="eastAsia"/>
                      <w:sz w:val="21"/>
                      <w:szCs w:val="21"/>
                      <w:vertAlign w:val="superscript"/>
                    </w:rPr>
                    <w:t>3</w:t>
                  </w:r>
                  <w:r>
                    <w:rPr>
                      <w:rFonts w:hint="eastAsia"/>
                      <w:sz w:val="21"/>
                      <w:szCs w:val="21"/>
                    </w:rPr>
                    <w:t>/a</w:t>
                  </w:r>
                </w:p>
              </w:tc>
              <w:tc>
                <w:tcPr>
                  <w:tcW w:w="648" w:type="pct"/>
                  <w:tcBorders>
                    <w:right w:val="single" w:sz="4" w:space="0" w:color="auto"/>
                  </w:tcBorders>
                  <w:vAlign w:val="center"/>
                </w:tcPr>
                <w:p w14:paraId="7889F956" w14:textId="77777777" w:rsidR="00251249" w:rsidRPr="00AA1E51" w:rsidRDefault="00251249" w:rsidP="00251249">
                  <w:pPr>
                    <w:spacing w:line="240" w:lineRule="auto"/>
                    <w:ind w:firstLineChars="0" w:firstLine="0"/>
                    <w:jc w:val="center"/>
                    <w:rPr>
                      <w:sz w:val="21"/>
                      <w:szCs w:val="21"/>
                    </w:rPr>
                  </w:pPr>
                  <w:r>
                    <w:rPr>
                      <w:rFonts w:hint="eastAsia"/>
                      <w:sz w:val="21"/>
                      <w:szCs w:val="21"/>
                    </w:rPr>
                    <w:t>0</w:t>
                  </w:r>
                </w:p>
              </w:tc>
              <w:tc>
                <w:tcPr>
                  <w:tcW w:w="1633" w:type="pct"/>
                  <w:tcBorders>
                    <w:left w:val="single" w:sz="4" w:space="0" w:color="auto"/>
                  </w:tcBorders>
                  <w:vAlign w:val="center"/>
                </w:tcPr>
                <w:p w14:paraId="602F4F3A" w14:textId="77777777" w:rsidR="00251249" w:rsidRPr="00AA1E51" w:rsidRDefault="00251249" w:rsidP="00251249">
                  <w:pPr>
                    <w:spacing w:line="240" w:lineRule="auto"/>
                    <w:ind w:firstLineChars="0" w:firstLine="0"/>
                    <w:jc w:val="center"/>
                    <w:rPr>
                      <w:sz w:val="21"/>
                      <w:szCs w:val="21"/>
                    </w:rPr>
                  </w:pPr>
                  <w:r>
                    <w:rPr>
                      <w:rFonts w:hint="eastAsia"/>
                      <w:sz w:val="21"/>
                      <w:szCs w:val="21"/>
                    </w:rPr>
                    <w:t>/</w:t>
                  </w:r>
                </w:p>
              </w:tc>
            </w:tr>
            <w:tr w:rsidR="00251249" w:rsidRPr="00AA1E51" w14:paraId="25BA74C0" w14:textId="77777777" w:rsidTr="00251249">
              <w:trPr>
                <w:jc w:val="center"/>
              </w:trPr>
              <w:tc>
                <w:tcPr>
                  <w:tcW w:w="452" w:type="pct"/>
                  <w:vAlign w:val="center"/>
                </w:tcPr>
                <w:p w14:paraId="0A8647D5" w14:textId="77777777" w:rsidR="00251249" w:rsidRDefault="00251249" w:rsidP="00251249">
                  <w:pPr>
                    <w:spacing w:line="240" w:lineRule="auto"/>
                    <w:ind w:firstLineChars="0" w:firstLine="0"/>
                    <w:jc w:val="center"/>
                    <w:rPr>
                      <w:sz w:val="21"/>
                      <w:szCs w:val="21"/>
                    </w:rPr>
                  </w:pPr>
                  <w:r>
                    <w:rPr>
                      <w:rFonts w:hint="eastAsia"/>
                      <w:sz w:val="21"/>
                      <w:szCs w:val="21"/>
                    </w:rPr>
                    <w:t>4</w:t>
                  </w:r>
                </w:p>
              </w:tc>
              <w:tc>
                <w:tcPr>
                  <w:tcW w:w="647" w:type="pct"/>
                  <w:vAlign w:val="center"/>
                </w:tcPr>
                <w:p w14:paraId="5C7E7CE3" w14:textId="77777777" w:rsidR="00251249" w:rsidRDefault="00251249" w:rsidP="00251249">
                  <w:pPr>
                    <w:spacing w:line="240" w:lineRule="auto"/>
                    <w:ind w:firstLineChars="0" w:firstLine="0"/>
                    <w:jc w:val="center"/>
                    <w:rPr>
                      <w:sz w:val="21"/>
                      <w:szCs w:val="21"/>
                    </w:rPr>
                  </w:pPr>
                  <w:r>
                    <w:rPr>
                      <w:sz w:val="21"/>
                      <w:szCs w:val="21"/>
                    </w:rPr>
                    <w:t>降尘用水</w:t>
                  </w:r>
                </w:p>
              </w:tc>
              <w:tc>
                <w:tcPr>
                  <w:tcW w:w="972" w:type="pct"/>
                  <w:vAlign w:val="center"/>
                </w:tcPr>
                <w:p w14:paraId="7B89E761" w14:textId="77777777" w:rsidR="00251249" w:rsidRDefault="00251249" w:rsidP="00251249">
                  <w:pPr>
                    <w:spacing w:line="240" w:lineRule="auto"/>
                    <w:ind w:firstLineChars="0" w:firstLine="0"/>
                    <w:jc w:val="center"/>
                    <w:rPr>
                      <w:sz w:val="21"/>
                      <w:szCs w:val="21"/>
                    </w:rPr>
                  </w:pPr>
                  <w:r>
                    <w:rPr>
                      <w:sz w:val="21"/>
                      <w:szCs w:val="21"/>
                    </w:rPr>
                    <w:t>原料堆场</w:t>
                  </w:r>
                </w:p>
              </w:tc>
              <w:tc>
                <w:tcPr>
                  <w:tcW w:w="648" w:type="pct"/>
                  <w:vAlign w:val="center"/>
                </w:tcPr>
                <w:p w14:paraId="747E690C" w14:textId="77777777" w:rsidR="00251249" w:rsidRDefault="00251249" w:rsidP="00251249">
                  <w:pPr>
                    <w:spacing w:line="240" w:lineRule="auto"/>
                    <w:ind w:firstLineChars="0" w:firstLine="0"/>
                    <w:jc w:val="center"/>
                    <w:rPr>
                      <w:sz w:val="21"/>
                      <w:szCs w:val="21"/>
                    </w:rPr>
                  </w:pPr>
                  <w:r>
                    <w:rPr>
                      <w:rFonts w:hint="eastAsia"/>
                      <w:sz w:val="21"/>
                      <w:szCs w:val="21"/>
                    </w:rPr>
                    <w:t>1095m</w:t>
                  </w:r>
                  <w:r w:rsidRPr="00895A43">
                    <w:rPr>
                      <w:rFonts w:hint="eastAsia"/>
                      <w:sz w:val="21"/>
                      <w:szCs w:val="21"/>
                      <w:vertAlign w:val="superscript"/>
                    </w:rPr>
                    <w:t>3</w:t>
                  </w:r>
                  <w:r>
                    <w:rPr>
                      <w:rFonts w:hint="eastAsia"/>
                      <w:sz w:val="21"/>
                      <w:szCs w:val="21"/>
                    </w:rPr>
                    <w:t>/a</w:t>
                  </w:r>
                </w:p>
              </w:tc>
              <w:tc>
                <w:tcPr>
                  <w:tcW w:w="648" w:type="pct"/>
                  <w:tcBorders>
                    <w:right w:val="single" w:sz="4" w:space="0" w:color="auto"/>
                  </w:tcBorders>
                  <w:vAlign w:val="center"/>
                </w:tcPr>
                <w:p w14:paraId="3090F875" w14:textId="77777777" w:rsidR="00251249" w:rsidRDefault="00251249" w:rsidP="00251249">
                  <w:pPr>
                    <w:spacing w:line="240" w:lineRule="auto"/>
                    <w:ind w:firstLineChars="0" w:firstLine="0"/>
                    <w:jc w:val="center"/>
                    <w:rPr>
                      <w:sz w:val="21"/>
                      <w:szCs w:val="21"/>
                    </w:rPr>
                  </w:pPr>
                  <w:r>
                    <w:rPr>
                      <w:rFonts w:hint="eastAsia"/>
                      <w:sz w:val="21"/>
                      <w:szCs w:val="21"/>
                    </w:rPr>
                    <w:t>0</w:t>
                  </w:r>
                </w:p>
              </w:tc>
              <w:tc>
                <w:tcPr>
                  <w:tcW w:w="1633" w:type="pct"/>
                  <w:tcBorders>
                    <w:left w:val="single" w:sz="4" w:space="0" w:color="auto"/>
                  </w:tcBorders>
                  <w:vAlign w:val="center"/>
                </w:tcPr>
                <w:p w14:paraId="44986729" w14:textId="77777777" w:rsidR="00251249" w:rsidRDefault="00251249" w:rsidP="00251249">
                  <w:pPr>
                    <w:spacing w:line="240" w:lineRule="auto"/>
                    <w:ind w:firstLineChars="0" w:firstLine="0"/>
                    <w:jc w:val="center"/>
                    <w:rPr>
                      <w:sz w:val="21"/>
                      <w:szCs w:val="21"/>
                    </w:rPr>
                  </w:pPr>
                  <w:r>
                    <w:rPr>
                      <w:rFonts w:hint="eastAsia"/>
                      <w:sz w:val="21"/>
                      <w:szCs w:val="21"/>
                    </w:rPr>
                    <w:t>/</w:t>
                  </w:r>
                </w:p>
              </w:tc>
            </w:tr>
          </w:tbl>
          <w:p w14:paraId="7D1DAFF4" w14:textId="77777777" w:rsidR="00EC6BB9" w:rsidRPr="00AC0B21" w:rsidRDefault="00895A43" w:rsidP="00AC0B21">
            <w:pPr>
              <w:ind w:firstLine="482"/>
              <w:rPr>
                <w:b/>
              </w:rPr>
            </w:pPr>
            <w:r w:rsidRPr="00AC0B21">
              <w:rPr>
                <w:rFonts w:hint="eastAsia"/>
                <w:b/>
              </w:rPr>
              <w:t>（</w:t>
            </w:r>
            <w:r w:rsidRPr="00AC0B21">
              <w:rPr>
                <w:rFonts w:hint="eastAsia"/>
                <w:b/>
              </w:rPr>
              <w:t>3</w:t>
            </w:r>
            <w:r w:rsidRPr="00AC0B21">
              <w:rPr>
                <w:rFonts w:hint="eastAsia"/>
                <w:b/>
              </w:rPr>
              <w:t>）噪声</w:t>
            </w:r>
          </w:p>
          <w:p w14:paraId="76F42B68" w14:textId="329676C6" w:rsidR="00EC6BB9" w:rsidRDefault="00895A43" w:rsidP="00AC0B21">
            <w:pPr>
              <w:ind w:firstLine="480"/>
            </w:pPr>
            <w:r>
              <w:t>原有项目噪声主要来源于装载机</w:t>
            </w:r>
            <w:r>
              <w:rPr>
                <w:rFonts w:hint="eastAsia"/>
              </w:rPr>
              <w:t>、</w:t>
            </w:r>
            <w:r w:rsidR="00AC0B21">
              <w:t>搅拌机</w:t>
            </w:r>
            <w:r w:rsidR="00AC0B21">
              <w:rPr>
                <w:rFonts w:hint="eastAsia"/>
              </w:rPr>
              <w:t>、</w:t>
            </w:r>
            <w:r w:rsidR="00AC0B21">
              <w:t>运输车辆</w:t>
            </w:r>
            <w:r w:rsidR="00AC0B21">
              <w:rPr>
                <w:rFonts w:hint="eastAsia"/>
              </w:rPr>
              <w:t>、</w:t>
            </w:r>
            <w:r w:rsidR="00AC0B21">
              <w:t>水泵</w:t>
            </w:r>
            <w:r w:rsidR="00AC0B21">
              <w:rPr>
                <w:rFonts w:hint="eastAsia"/>
              </w:rPr>
              <w:t>、</w:t>
            </w:r>
            <w:r w:rsidR="00AC0B21">
              <w:t>物料传输装置等生产过程</w:t>
            </w:r>
            <w:r w:rsidR="00AC0B21">
              <w:rPr>
                <w:rFonts w:hint="eastAsia"/>
              </w:rPr>
              <w:t>，产生的噪声值约为</w:t>
            </w:r>
            <w:r w:rsidR="00AC0B21">
              <w:rPr>
                <w:rFonts w:hint="eastAsia"/>
              </w:rPr>
              <w:t>65</w:t>
            </w:r>
            <w:r w:rsidR="00AC0B21" w:rsidRPr="00AC0B21">
              <w:rPr>
                <w:rFonts w:hint="eastAsia"/>
              </w:rPr>
              <w:t>～</w:t>
            </w:r>
            <w:r w:rsidR="00B045DB">
              <w:rPr>
                <w:rFonts w:hint="eastAsia"/>
              </w:rPr>
              <w:t>90dB</w:t>
            </w:r>
            <w:r w:rsidR="00AC0B21">
              <w:rPr>
                <w:rFonts w:hint="eastAsia"/>
              </w:rPr>
              <w:t>(A)</w:t>
            </w:r>
            <w:r w:rsidR="00AC0B21">
              <w:rPr>
                <w:rFonts w:hint="eastAsia"/>
              </w:rPr>
              <w:t>。</w:t>
            </w:r>
            <w:r w:rsidR="00860ACA">
              <w:rPr>
                <w:rFonts w:hint="eastAsia"/>
              </w:rPr>
              <w:t>所采取的措施</w:t>
            </w:r>
            <w:r w:rsidR="00DA7F3C">
              <w:rPr>
                <w:rFonts w:hint="eastAsia"/>
              </w:rPr>
              <w:t>主要为选用低噪声设备、消声减震等。</w:t>
            </w:r>
          </w:p>
          <w:p w14:paraId="10323A15" w14:textId="77777777" w:rsidR="00EC6BB9" w:rsidRPr="00AC0B21" w:rsidRDefault="00AC0B21" w:rsidP="00AC0B21">
            <w:pPr>
              <w:ind w:firstLine="482"/>
              <w:rPr>
                <w:b/>
              </w:rPr>
            </w:pPr>
            <w:r w:rsidRPr="00AC0B21">
              <w:rPr>
                <w:rFonts w:hint="eastAsia"/>
                <w:b/>
              </w:rPr>
              <w:t>（</w:t>
            </w:r>
            <w:r w:rsidRPr="00AC0B21">
              <w:rPr>
                <w:rFonts w:hint="eastAsia"/>
                <w:b/>
              </w:rPr>
              <w:t>4</w:t>
            </w:r>
            <w:r w:rsidRPr="00AC0B21">
              <w:rPr>
                <w:rFonts w:hint="eastAsia"/>
                <w:b/>
              </w:rPr>
              <w:t>）固体废物</w:t>
            </w:r>
          </w:p>
          <w:p w14:paraId="71EAF07F" w14:textId="77802DCA" w:rsidR="00AC0B21" w:rsidRPr="00AC0B21" w:rsidRDefault="00AC0B21" w:rsidP="0017230F">
            <w:pPr>
              <w:ind w:firstLine="480"/>
            </w:pPr>
            <w:r>
              <w:rPr>
                <w:rFonts w:hint="eastAsia"/>
              </w:rPr>
              <w:t>原有项目产生的固体废物主要为搅拌机和</w:t>
            </w:r>
            <w:r w:rsidR="00251249">
              <w:rPr>
                <w:rFonts w:hint="eastAsia"/>
              </w:rPr>
              <w:t>轨枕模具冲洗水中的</w:t>
            </w:r>
            <w:r w:rsidR="00EB009D">
              <w:rPr>
                <w:rFonts w:hint="eastAsia"/>
              </w:rPr>
              <w:t>夹带</w:t>
            </w:r>
            <w:r w:rsidR="00251249">
              <w:rPr>
                <w:rFonts w:hint="eastAsia"/>
              </w:rPr>
              <w:t>物、职工的日常生活垃圾、燃煤灰渣、锅炉水膜除尘器收集的粉尘。原项目固体废物</w:t>
            </w:r>
            <w:proofErr w:type="gramStart"/>
            <w:r w:rsidR="00251249">
              <w:rPr>
                <w:rFonts w:hint="eastAsia"/>
              </w:rPr>
              <w:t>的产排情况</w:t>
            </w:r>
            <w:proofErr w:type="gramEnd"/>
            <w:r w:rsidR="00251249">
              <w:rPr>
                <w:rFonts w:hint="eastAsia"/>
              </w:rPr>
              <w:t>见表</w:t>
            </w:r>
            <w:r w:rsidR="00251249">
              <w:rPr>
                <w:rFonts w:hint="eastAsia"/>
              </w:rPr>
              <w:t>1-</w:t>
            </w:r>
            <w:r w:rsidR="005E0AE9">
              <w:rPr>
                <w:rFonts w:hint="eastAsia"/>
              </w:rPr>
              <w:t>11</w:t>
            </w:r>
            <w:r w:rsidR="00251249">
              <w:rPr>
                <w:rFonts w:hint="eastAsia"/>
              </w:rPr>
              <w:t>。</w:t>
            </w:r>
          </w:p>
          <w:p w14:paraId="5D19332B" w14:textId="1E0BBC92" w:rsidR="00EC6BB9" w:rsidRPr="00251249" w:rsidRDefault="00251249" w:rsidP="00251249">
            <w:pPr>
              <w:spacing w:line="240" w:lineRule="auto"/>
              <w:ind w:firstLineChars="0" w:firstLine="0"/>
              <w:jc w:val="center"/>
              <w:rPr>
                <w:b/>
                <w:sz w:val="21"/>
                <w:szCs w:val="21"/>
              </w:rPr>
            </w:pPr>
            <w:r w:rsidRPr="00251249">
              <w:rPr>
                <w:rFonts w:hint="eastAsia"/>
                <w:b/>
                <w:sz w:val="21"/>
                <w:szCs w:val="21"/>
              </w:rPr>
              <w:t>表</w:t>
            </w:r>
            <w:r w:rsidRPr="00251249">
              <w:rPr>
                <w:rFonts w:hint="eastAsia"/>
                <w:b/>
                <w:sz w:val="21"/>
                <w:szCs w:val="21"/>
              </w:rPr>
              <w:t>1-</w:t>
            </w:r>
            <w:r w:rsidR="005E0AE9">
              <w:rPr>
                <w:rFonts w:hint="eastAsia"/>
                <w:b/>
                <w:sz w:val="21"/>
                <w:szCs w:val="21"/>
              </w:rPr>
              <w:t>11</w:t>
            </w:r>
            <w:r w:rsidRPr="00251249">
              <w:rPr>
                <w:rFonts w:hint="eastAsia"/>
                <w:b/>
                <w:sz w:val="21"/>
                <w:szCs w:val="21"/>
              </w:rPr>
              <w:t xml:space="preserve"> </w:t>
            </w:r>
            <w:r w:rsidRPr="00251249">
              <w:rPr>
                <w:rFonts w:hint="eastAsia"/>
                <w:b/>
                <w:sz w:val="21"/>
                <w:szCs w:val="21"/>
              </w:rPr>
              <w:t>原项目固体废物</w:t>
            </w:r>
            <w:proofErr w:type="gramStart"/>
            <w:r w:rsidRPr="00251249">
              <w:rPr>
                <w:rFonts w:hint="eastAsia"/>
                <w:b/>
                <w:sz w:val="21"/>
                <w:szCs w:val="21"/>
              </w:rPr>
              <w:t>的产排情况</w:t>
            </w:r>
            <w:proofErr w:type="gramEnd"/>
            <w:r w:rsidRPr="00251249">
              <w:rPr>
                <w:rFonts w:hint="eastAsia"/>
                <w:b/>
                <w:sz w:val="21"/>
                <w:szCs w:val="21"/>
              </w:rPr>
              <w:t>一览表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8"/>
              <w:gridCol w:w="2412"/>
              <w:gridCol w:w="2110"/>
              <w:gridCol w:w="1205"/>
              <w:gridCol w:w="2333"/>
            </w:tblGrid>
            <w:tr w:rsidR="00251249" w:rsidRPr="00251249" w14:paraId="3E77F3E6" w14:textId="77777777" w:rsidTr="00CE0D23">
              <w:trPr>
                <w:jc w:val="center"/>
              </w:trPr>
              <w:tc>
                <w:tcPr>
                  <w:tcW w:w="419" w:type="pct"/>
                  <w:vAlign w:val="center"/>
                </w:tcPr>
                <w:p w14:paraId="2ACCDC5A" w14:textId="77777777" w:rsidR="00251249" w:rsidRPr="00251249" w:rsidRDefault="00251249" w:rsidP="00251249">
                  <w:pPr>
                    <w:spacing w:line="240" w:lineRule="auto"/>
                    <w:ind w:firstLineChars="0" w:firstLine="0"/>
                    <w:jc w:val="center"/>
                    <w:rPr>
                      <w:b/>
                      <w:sz w:val="21"/>
                      <w:szCs w:val="21"/>
                    </w:rPr>
                  </w:pPr>
                  <w:r w:rsidRPr="00251249">
                    <w:rPr>
                      <w:b/>
                      <w:sz w:val="21"/>
                      <w:szCs w:val="21"/>
                    </w:rPr>
                    <w:t>序号</w:t>
                  </w:r>
                </w:p>
              </w:tc>
              <w:tc>
                <w:tcPr>
                  <w:tcW w:w="1370" w:type="pct"/>
                  <w:vAlign w:val="center"/>
                </w:tcPr>
                <w:p w14:paraId="102E3979" w14:textId="77777777" w:rsidR="00251249" w:rsidRPr="00251249" w:rsidRDefault="00251249" w:rsidP="00251249">
                  <w:pPr>
                    <w:spacing w:line="240" w:lineRule="auto"/>
                    <w:ind w:firstLineChars="0" w:firstLine="0"/>
                    <w:jc w:val="center"/>
                    <w:rPr>
                      <w:b/>
                      <w:sz w:val="21"/>
                      <w:szCs w:val="21"/>
                    </w:rPr>
                  </w:pPr>
                  <w:r>
                    <w:rPr>
                      <w:b/>
                      <w:sz w:val="21"/>
                      <w:szCs w:val="21"/>
                    </w:rPr>
                    <w:t>内容</w:t>
                  </w:r>
                </w:p>
              </w:tc>
              <w:tc>
                <w:tcPr>
                  <w:tcW w:w="1199" w:type="pct"/>
                  <w:vAlign w:val="center"/>
                </w:tcPr>
                <w:p w14:paraId="585F8317" w14:textId="77777777" w:rsidR="00251249" w:rsidRPr="00251249" w:rsidRDefault="00251249" w:rsidP="00251249">
                  <w:pPr>
                    <w:spacing w:line="240" w:lineRule="auto"/>
                    <w:ind w:firstLineChars="0" w:firstLine="0"/>
                    <w:jc w:val="center"/>
                    <w:rPr>
                      <w:b/>
                      <w:sz w:val="21"/>
                      <w:szCs w:val="21"/>
                    </w:rPr>
                  </w:pPr>
                  <w:r>
                    <w:rPr>
                      <w:b/>
                      <w:sz w:val="21"/>
                      <w:szCs w:val="21"/>
                    </w:rPr>
                    <w:t>排放源</w:t>
                  </w:r>
                </w:p>
              </w:tc>
              <w:tc>
                <w:tcPr>
                  <w:tcW w:w="685" w:type="pct"/>
                  <w:vAlign w:val="center"/>
                </w:tcPr>
                <w:p w14:paraId="6334E2AB" w14:textId="77777777" w:rsidR="00251249" w:rsidRPr="00251249" w:rsidRDefault="00251249" w:rsidP="00251249">
                  <w:pPr>
                    <w:spacing w:line="240" w:lineRule="auto"/>
                    <w:ind w:firstLineChars="0" w:firstLine="0"/>
                    <w:jc w:val="center"/>
                    <w:rPr>
                      <w:b/>
                      <w:sz w:val="21"/>
                      <w:szCs w:val="21"/>
                    </w:rPr>
                  </w:pPr>
                  <w:r>
                    <w:rPr>
                      <w:b/>
                      <w:sz w:val="21"/>
                      <w:szCs w:val="21"/>
                    </w:rPr>
                    <w:t>排放量</w:t>
                  </w:r>
                </w:p>
              </w:tc>
              <w:tc>
                <w:tcPr>
                  <w:tcW w:w="1326" w:type="pct"/>
                  <w:vAlign w:val="center"/>
                </w:tcPr>
                <w:p w14:paraId="7EE8A7BD" w14:textId="77777777" w:rsidR="00251249" w:rsidRPr="00251249" w:rsidRDefault="00251249" w:rsidP="00251249">
                  <w:pPr>
                    <w:spacing w:line="240" w:lineRule="auto"/>
                    <w:ind w:firstLineChars="0" w:firstLine="0"/>
                    <w:jc w:val="center"/>
                    <w:rPr>
                      <w:b/>
                      <w:sz w:val="21"/>
                      <w:szCs w:val="21"/>
                    </w:rPr>
                  </w:pPr>
                  <w:r>
                    <w:rPr>
                      <w:b/>
                      <w:sz w:val="21"/>
                      <w:szCs w:val="21"/>
                    </w:rPr>
                    <w:t>措施</w:t>
                  </w:r>
                </w:p>
              </w:tc>
            </w:tr>
            <w:tr w:rsidR="00251249" w:rsidRPr="00251249" w14:paraId="62A41419" w14:textId="77777777" w:rsidTr="00CE0D23">
              <w:trPr>
                <w:jc w:val="center"/>
              </w:trPr>
              <w:tc>
                <w:tcPr>
                  <w:tcW w:w="419" w:type="pct"/>
                  <w:vAlign w:val="center"/>
                </w:tcPr>
                <w:p w14:paraId="1AD48A4F" w14:textId="77777777" w:rsidR="00251249" w:rsidRPr="00251249" w:rsidRDefault="00251249" w:rsidP="00251249">
                  <w:pPr>
                    <w:spacing w:line="240" w:lineRule="auto"/>
                    <w:ind w:firstLineChars="0" w:firstLine="0"/>
                    <w:jc w:val="center"/>
                    <w:rPr>
                      <w:sz w:val="21"/>
                      <w:szCs w:val="21"/>
                    </w:rPr>
                  </w:pPr>
                  <w:r>
                    <w:rPr>
                      <w:rFonts w:hint="eastAsia"/>
                      <w:sz w:val="21"/>
                      <w:szCs w:val="21"/>
                    </w:rPr>
                    <w:t>1</w:t>
                  </w:r>
                </w:p>
              </w:tc>
              <w:tc>
                <w:tcPr>
                  <w:tcW w:w="1370" w:type="pct"/>
                  <w:vAlign w:val="center"/>
                </w:tcPr>
                <w:p w14:paraId="66CAC4AD" w14:textId="77777777" w:rsidR="00251249" w:rsidRPr="00251249" w:rsidRDefault="00EB009D" w:rsidP="00251249">
                  <w:pPr>
                    <w:spacing w:line="240" w:lineRule="auto"/>
                    <w:ind w:firstLineChars="0" w:firstLine="0"/>
                    <w:jc w:val="center"/>
                    <w:rPr>
                      <w:sz w:val="21"/>
                      <w:szCs w:val="21"/>
                    </w:rPr>
                  </w:pPr>
                  <w:r>
                    <w:rPr>
                      <w:sz w:val="21"/>
                      <w:szCs w:val="21"/>
                    </w:rPr>
                    <w:t>搅拌机</w:t>
                  </w:r>
                  <w:r>
                    <w:rPr>
                      <w:rFonts w:hint="eastAsia"/>
                      <w:sz w:val="21"/>
                      <w:szCs w:val="21"/>
                    </w:rPr>
                    <w:t>、</w:t>
                  </w:r>
                  <w:r>
                    <w:rPr>
                      <w:sz w:val="21"/>
                      <w:szCs w:val="21"/>
                    </w:rPr>
                    <w:t>轨枕模具冲洗水中的夹带物</w:t>
                  </w:r>
                </w:p>
              </w:tc>
              <w:tc>
                <w:tcPr>
                  <w:tcW w:w="1199" w:type="pct"/>
                  <w:vAlign w:val="center"/>
                </w:tcPr>
                <w:p w14:paraId="0BE801BC" w14:textId="77777777" w:rsidR="00251249" w:rsidRPr="00251249" w:rsidRDefault="00EB009D" w:rsidP="00251249">
                  <w:pPr>
                    <w:spacing w:line="240" w:lineRule="auto"/>
                    <w:ind w:firstLineChars="0" w:firstLine="0"/>
                    <w:jc w:val="center"/>
                    <w:rPr>
                      <w:sz w:val="21"/>
                      <w:szCs w:val="21"/>
                    </w:rPr>
                  </w:pPr>
                  <w:r>
                    <w:rPr>
                      <w:sz w:val="21"/>
                      <w:szCs w:val="21"/>
                    </w:rPr>
                    <w:t>冲洗废水</w:t>
                  </w:r>
                </w:p>
              </w:tc>
              <w:tc>
                <w:tcPr>
                  <w:tcW w:w="685" w:type="pct"/>
                  <w:vAlign w:val="center"/>
                </w:tcPr>
                <w:p w14:paraId="5E973773" w14:textId="77777777" w:rsidR="00251249" w:rsidRPr="00251249" w:rsidRDefault="00EB009D" w:rsidP="00251249">
                  <w:pPr>
                    <w:spacing w:line="240" w:lineRule="auto"/>
                    <w:ind w:firstLineChars="0" w:firstLine="0"/>
                    <w:jc w:val="center"/>
                    <w:rPr>
                      <w:sz w:val="21"/>
                      <w:szCs w:val="21"/>
                    </w:rPr>
                  </w:pPr>
                  <w:r>
                    <w:rPr>
                      <w:rFonts w:hint="eastAsia"/>
                      <w:sz w:val="21"/>
                      <w:szCs w:val="21"/>
                    </w:rPr>
                    <w:t>142.5t/a</w:t>
                  </w:r>
                </w:p>
              </w:tc>
              <w:tc>
                <w:tcPr>
                  <w:tcW w:w="1326" w:type="pct"/>
                  <w:vAlign w:val="center"/>
                </w:tcPr>
                <w:p w14:paraId="6A3732C8" w14:textId="77777777" w:rsidR="00251249" w:rsidRPr="00251249" w:rsidRDefault="00EB009D" w:rsidP="00EB009D">
                  <w:pPr>
                    <w:spacing w:line="240" w:lineRule="auto"/>
                    <w:ind w:firstLineChars="0" w:firstLine="0"/>
                    <w:jc w:val="center"/>
                    <w:rPr>
                      <w:sz w:val="21"/>
                      <w:szCs w:val="21"/>
                    </w:rPr>
                  </w:pPr>
                  <w:r>
                    <w:rPr>
                      <w:rFonts w:hint="eastAsia"/>
                      <w:sz w:val="21"/>
                      <w:szCs w:val="21"/>
                    </w:rPr>
                    <w:t>清掏后回用于生产</w:t>
                  </w:r>
                </w:p>
              </w:tc>
            </w:tr>
            <w:tr w:rsidR="00251249" w:rsidRPr="00251249" w14:paraId="5F815FAD" w14:textId="77777777" w:rsidTr="00CE0D23">
              <w:trPr>
                <w:jc w:val="center"/>
              </w:trPr>
              <w:tc>
                <w:tcPr>
                  <w:tcW w:w="419" w:type="pct"/>
                  <w:vAlign w:val="center"/>
                </w:tcPr>
                <w:p w14:paraId="4BA3DD12" w14:textId="77777777" w:rsidR="00251249" w:rsidRPr="00251249" w:rsidRDefault="00251249" w:rsidP="00251249">
                  <w:pPr>
                    <w:spacing w:line="240" w:lineRule="auto"/>
                    <w:ind w:firstLineChars="0" w:firstLine="0"/>
                    <w:jc w:val="center"/>
                    <w:rPr>
                      <w:sz w:val="21"/>
                      <w:szCs w:val="21"/>
                    </w:rPr>
                  </w:pPr>
                  <w:r>
                    <w:rPr>
                      <w:rFonts w:hint="eastAsia"/>
                      <w:sz w:val="21"/>
                      <w:szCs w:val="21"/>
                    </w:rPr>
                    <w:t>2</w:t>
                  </w:r>
                </w:p>
              </w:tc>
              <w:tc>
                <w:tcPr>
                  <w:tcW w:w="1370" w:type="pct"/>
                  <w:vAlign w:val="center"/>
                </w:tcPr>
                <w:p w14:paraId="6864DB25" w14:textId="77777777" w:rsidR="00251249" w:rsidRPr="00251249" w:rsidRDefault="00EB009D" w:rsidP="00251249">
                  <w:pPr>
                    <w:spacing w:line="240" w:lineRule="auto"/>
                    <w:ind w:firstLineChars="0" w:firstLine="0"/>
                    <w:jc w:val="center"/>
                    <w:rPr>
                      <w:sz w:val="21"/>
                      <w:szCs w:val="21"/>
                    </w:rPr>
                  </w:pPr>
                  <w:r>
                    <w:rPr>
                      <w:sz w:val="21"/>
                      <w:szCs w:val="21"/>
                    </w:rPr>
                    <w:t>生活垃圾</w:t>
                  </w:r>
                </w:p>
              </w:tc>
              <w:tc>
                <w:tcPr>
                  <w:tcW w:w="1199" w:type="pct"/>
                  <w:vAlign w:val="center"/>
                </w:tcPr>
                <w:p w14:paraId="003811F5" w14:textId="77777777" w:rsidR="00251249" w:rsidRPr="00251249" w:rsidRDefault="00EB009D" w:rsidP="00251249">
                  <w:pPr>
                    <w:spacing w:line="240" w:lineRule="auto"/>
                    <w:ind w:firstLineChars="0" w:firstLine="0"/>
                    <w:jc w:val="center"/>
                    <w:rPr>
                      <w:sz w:val="21"/>
                      <w:szCs w:val="21"/>
                    </w:rPr>
                  </w:pPr>
                  <w:r>
                    <w:rPr>
                      <w:sz w:val="21"/>
                      <w:szCs w:val="21"/>
                    </w:rPr>
                    <w:t>职工</w:t>
                  </w:r>
                </w:p>
              </w:tc>
              <w:tc>
                <w:tcPr>
                  <w:tcW w:w="685" w:type="pct"/>
                  <w:vAlign w:val="center"/>
                </w:tcPr>
                <w:p w14:paraId="02158C9F" w14:textId="77777777" w:rsidR="00251249" w:rsidRPr="00251249" w:rsidRDefault="00EB009D" w:rsidP="00251249">
                  <w:pPr>
                    <w:spacing w:line="240" w:lineRule="auto"/>
                    <w:ind w:firstLineChars="0" w:firstLine="0"/>
                    <w:jc w:val="center"/>
                    <w:rPr>
                      <w:sz w:val="21"/>
                      <w:szCs w:val="21"/>
                    </w:rPr>
                  </w:pPr>
                  <w:r>
                    <w:rPr>
                      <w:rFonts w:hint="eastAsia"/>
                      <w:sz w:val="21"/>
                      <w:szCs w:val="21"/>
                    </w:rPr>
                    <w:t>22.5t/a</w:t>
                  </w:r>
                </w:p>
              </w:tc>
              <w:tc>
                <w:tcPr>
                  <w:tcW w:w="1326" w:type="pct"/>
                  <w:vAlign w:val="center"/>
                </w:tcPr>
                <w:p w14:paraId="0FC04E1D" w14:textId="77777777" w:rsidR="00251249" w:rsidRPr="00251249" w:rsidRDefault="00EB009D" w:rsidP="00251249">
                  <w:pPr>
                    <w:spacing w:line="240" w:lineRule="auto"/>
                    <w:ind w:firstLineChars="0" w:firstLine="0"/>
                    <w:jc w:val="center"/>
                    <w:rPr>
                      <w:sz w:val="21"/>
                      <w:szCs w:val="21"/>
                    </w:rPr>
                  </w:pPr>
                  <w:r>
                    <w:rPr>
                      <w:sz w:val="21"/>
                      <w:szCs w:val="21"/>
                    </w:rPr>
                    <w:t>清理至镇上垃圾填埋场处理</w:t>
                  </w:r>
                </w:p>
              </w:tc>
            </w:tr>
            <w:tr w:rsidR="00EB009D" w:rsidRPr="00251249" w14:paraId="30B333C9" w14:textId="77777777" w:rsidTr="00CE0D23">
              <w:trPr>
                <w:jc w:val="center"/>
              </w:trPr>
              <w:tc>
                <w:tcPr>
                  <w:tcW w:w="419" w:type="pct"/>
                  <w:vAlign w:val="center"/>
                </w:tcPr>
                <w:p w14:paraId="01404FCC" w14:textId="77777777" w:rsidR="00EB009D" w:rsidRPr="00251249" w:rsidRDefault="00EB009D" w:rsidP="00251249">
                  <w:pPr>
                    <w:spacing w:line="240" w:lineRule="auto"/>
                    <w:ind w:firstLineChars="0" w:firstLine="0"/>
                    <w:jc w:val="center"/>
                    <w:rPr>
                      <w:sz w:val="21"/>
                      <w:szCs w:val="21"/>
                    </w:rPr>
                  </w:pPr>
                  <w:r>
                    <w:rPr>
                      <w:rFonts w:hint="eastAsia"/>
                      <w:sz w:val="21"/>
                      <w:szCs w:val="21"/>
                    </w:rPr>
                    <w:t>3</w:t>
                  </w:r>
                </w:p>
              </w:tc>
              <w:tc>
                <w:tcPr>
                  <w:tcW w:w="1370" w:type="pct"/>
                  <w:vAlign w:val="center"/>
                </w:tcPr>
                <w:p w14:paraId="1B41FC1C" w14:textId="77777777" w:rsidR="00EB009D" w:rsidRPr="00251249" w:rsidRDefault="00EB009D" w:rsidP="00251249">
                  <w:pPr>
                    <w:spacing w:line="240" w:lineRule="auto"/>
                    <w:ind w:firstLineChars="0" w:firstLine="0"/>
                    <w:jc w:val="center"/>
                    <w:rPr>
                      <w:sz w:val="21"/>
                      <w:szCs w:val="21"/>
                    </w:rPr>
                  </w:pPr>
                  <w:r>
                    <w:rPr>
                      <w:sz w:val="21"/>
                      <w:szCs w:val="21"/>
                    </w:rPr>
                    <w:t>燃煤灰渣</w:t>
                  </w:r>
                </w:p>
              </w:tc>
              <w:tc>
                <w:tcPr>
                  <w:tcW w:w="1199" w:type="pct"/>
                  <w:vAlign w:val="center"/>
                </w:tcPr>
                <w:p w14:paraId="4D717E16" w14:textId="77777777" w:rsidR="00EB009D" w:rsidRPr="00251249" w:rsidRDefault="00EB009D" w:rsidP="00251249">
                  <w:pPr>
                    <w:spacing w:line="240" w:lineRule="auto"/>
                    <w:ind w:firstLineChars="0" w:firstLine="0"/>
                    <w:jc w:val="center"/>
                    <w:rPr>
                      <w:sz w:val="21"/>
                      <w:szCs w:val="21"/>
                    </w:rPr>
                  </w:pPr>
                  <w:r>
                    <w:rPr>
                      <w:sz w:val="21"/>
                      <w:szCs w:val="21"/>
                    </w:rPr>
                    <w:t>燃煤锅炉</w:t>
                  </w:r>
                </w:p>
              </w:tc>
              <w:tc>
                <w:tcPr>
                  <w:tcW w:w="685" w:type="pct"/>
                  <w:vAlign w:val="center"/>
                </w:tcPr>
                <w:p w14:paraId="15FEF503" w14:textId="77777777" w:rsidR="00EB009D" w:rsidRPr="00251249" w:rsidRDefault="00EB009D" w:rsidP="00251249">
                  <w:pPr>
                    <w:spacing w:line="240" w:lineRule="auto"/>
                    <w:ind w:firstLineChars="0" w:firstLine="0"/>
                    <w:jc w:val="center"/>
                    <w:rPr>
                      <w:sz w:val="21"/>
                      <w:szCs w:val="21"/>
                    </w:rPr>
                  </w:pPr>
                  <w:r>
                    <w:rPr>
                      <w:rFonts w:hint="eastAsia"/>
                      <w:sz w:val="21"/>
                      <w:szCs w:val="21"/>
                    </w:rPr>
                    <w:t>267.3t/a</w:t>
                  </w:r>
                </w:p>
              </w:tc>
              <w:tc>
                <w:tcPr>
                  <w:tcW w:w="1326" w:type="pct"/>
                  <w:vMerge w:val="restart"/>
                  <w:vAlign w:val="center"/>
                </w:tcPr>
                <w:p w14:paraId="710A3C2B" w14:textId="77777777" w:rsidR="00EB009D" w:rsidRPr="00251249" w:rsidRDefault="00EB009D" w:rsidP="00251249">
                  <w:pPr>
                    <w:spacing w:line="240" w:lineRule="auto"/>
                    <w:ind w:firstLineChars="0" w:firstLine="0"/>
                    <w:jc w:val="center"/>
                    <w:rPr>
                      <w:sz w:val="21"/>
                      <w:szCs w:val="21"/>
                    </w:rPr>
                  </w:pPr>
                  <w:r>
                    <w:rPr>
                      <w:sz w:val="21"/>
                      <w:szCs w:val="21"/>
                    </w:rPr>
                    <w:t>外售至元谋县牛街砖厂做建筑材料</w:t>
                  </w:r>
                </w:p>
              </w:tc>
            </w:tr>
            <w:tr w:rsidR="00EB009D" w:rsidRPr="00251249" w14:paraId="1BFE9A1A" w14:textId="77777777" w:rsidTr="00CE0D23">
              <w:trPr>
                <w:jc w:val="center"/>
              </w:trPr>
              <w:tc>
                <w:tcPr>
                  <w:tcW w:w="419" w:type="pct"/>
                  <w:vAlign w:val="center"/>
                </w:tcPr>
                <w:p w14:paraId="65D66ABA" w14:textId="77777777" w:rsidR="00EB009D" w:rsidRDefault="00EB009D" w:rsidP="00251249">
                  <w:pPr>
                    <w:spacing w:line="240" w:lineRule="auto"/>
                    <w:ind w:firstLineChars="0" w:firstLine="0"/>
                    <w:jc w:val="center"/>
                    <w:rPr>
                      <w:sz w:val="21"/>
                      <w:szCs w:val="21"/>
                    </w:rPr>
                  </w:pPr>
                  <w:r>
                    <w:rPr>
                      <w:rFonts w:hint="eastAsia"/>
                      <w:sz w:val="21"/>
                      <w:szCs w:val="21"/>
                    </w:rPr>
                    <w:t>4</w:t>
                  </w:r>
                </w:p>
              </w:tc>
              <w:tc>
                <w:tcPr>
                  <w:tcW w:w="1370" w:type="pct"/>
                  <w:vAlign w:val="center"/>
                </w:tcPr>
                <w:p w14:paraId="6DC95110" w14:textId="534C0BB4" w:rsidR="00EB009D" w:rsidRPr="00251249" w:rsidRDefault="00EB009D" w:rsidP="00EB009D">
                  <w:pPr>
                    <w:spacing w:line="240" w:lineRule="auto"/>
                    <w:ind w:firstLineChars="0" w:firstLine="0"/>
                    <w:jc w:val="center"/>
                    <w:rPr>
                      <w:sz w:val="21"/>
                      <w:szCs w:val="21"/>
                    </w:rPr>
                  </w:pPr>
                  <w:r>
                    <w:rPr>
                      <w:sz w:val="21"/>
                      <w:szCs w:val="21"/>
                    </w:rPr>
                    <w:t>粉尘</w:t>
                  </w:r>
                  <w:r w:rsidR="00F444A8">
                    <w:rPr>
                      <w:sz w:val="21"/>
                      <w:szCs w:val="21"/>
                    </w:rPr>
                    <w:t>收集量</w:t>
                  </w:r>
                </w:p>
              </w:tc>
              <w:tc>
                <w:tcPr>
                  <w:tcW w:w="1199" w:type="pct"/>
                  <w:vAlign w:val="center"/>
                </w:tcPr>
                <w:p w14:paraId="5F37B771" w14:textId="77777777" w:rsidR="00EB009D" w:rsidRPr="00251249" w:rsidRDefault="00EB009D" w:rsidP="00251249">
                  <w:pPr>
                    <w:spacing w:line="240" w:lineRule="auto"/>
                    <w:ind w:firstLineChars="0" w:firstLine="0"/>
                    <w:jc w:val="center"/>
                    <w:rPr>
                      <w:sz w:val="21"/>
                      <w:szCs w:val="21"/>
                    </w:rPr>
                  </w:pPr>
                  <w:r>
                    <w:rPr>
                      <w:sz w:val="21"/>
                      <w:szCs w:val="21"/>
                    </w:rPr>
                    <w:t>水膜除尘器</w:t>
                  </w:r>
                </w:p>
              </w:tc>
              <w:tc>
                <w:tcPr>
                  <w:tcW w:w="685" w:type="pct"/>
                  <w:vAlign w:val="center"/>
                </w:tcPr>
                <w:p w14:paraId="778541CA" w14:textId="7F878A3E" w:rsidR="00EB009D" w:rsidRPr="00251249" w:rsidRDefault="00F444A8" w:rsidP="00251249">
                  <w:pPr>
                    <w:spacing w:line="240" w:lineRule="auto"/>
                    <w:ind w:firstLineChars="0" w:firstLine="0"/>
                    <w:jc w:val="center"/>
                    <w:rPr>
                      <w:sz w:val="21"/>
                      <w:szCs w:val="21"/>
                    </w:rPr>
                  </w:pPr>
                  <w:r>
                    <w:rPr>
                      <w:rFonts w:hint="eastAsia"/>
                      <w:sz w:val="21"/>
                      <w:szCs w:val="21"/>
                    </w:rPr>
                    <w:t>33.26</w:t>
                  </w:r>
                  <w:r w:rsidR="00EB009D">
                    <w:rPr>
                      <w:rFonts w:hint="eastAsia"/>
                      <w:sz w:val="21"/>
                      <w:szCs w:val="21"/>
                    </w:rPr>
                    <w:t>t/a</w:t>
                  </w:r>
                </w:p>
              </w:tc>
              <w:tc>
                <w:tcPr>
                  <w:tcW w:w="1326" w:type="pct"/>
                  <w:vMerge/>
                  <w:vAlign w:val="center"/>
                </w:tcPr>
                <w:p w14:paraId="4E39D71F" w14:textId="77777777" w:rsidR="00EB009D" w:rsidRPr="00251249" w:rsidRDefault="00EB009D" w:rsidP="00251249">
                  <w:pPr>
                    <w:spacing w:line="240" w:lineRule="auto"/>
                    <w:ind w:firstLineChars="0" w:firstLine="0"/>
                    <w:jc w:val="center"/>
                    <w:rPr>
                      <w:sz w:val="21"/>
                      <w:szCs w:val="21"/>
                    </w:rPr>
                  </w:pPr>
                </w:p>
              </w:tc>
            </w:tr>
          </w:tbl>
          <w:p w14:paraId="642FBF8B" w14:textId="77C1B996" w:rsidR="002C1B8B" w:rsidRDefault="002C1B8B" w:rsidP="002F056C">
            <w:pPr>
              <w:ind w:firstLineChars="0" w:firstLine="0"/>
              <w:rPr>
                <w:b/>
              </w:rPr>
            </w:pPr>
            <w:r w:rsidRPr="002C1B8B">
              <w:rPr>
                <w:rFonts w:hint="eastAsia"/>
                <w:b/>
              </w:rPr>
              <w:t>4</w:t>
            </w:r>
            <w:r w:rsidRPr="002C1B8B">
              <w:rPr>
                <w:rFonts w:hint="eastAsia"/>
                <w:b/>
              </w:rPr>
              <w:t>、原项目</w:t>
            </w:r>
            <w:r>
              <w:rPr>
                <w:rFonts w:hint="eastAsia"/>
                <w:b/>
              </w:rPr>
              <w:t>污染物排放情况汇总</w:t>
            </w:r>
          </w:p>
          <w:p w14:paraId="09529708" w14:textId="77777777" w:rsidR="002C1B8B" w:rsidRPr="00222CD5" w:rsidRDefault="002C1B8B" w:rsidP="002C1B8B">
            <w:pPr>
              <w:pStyle w:val="p0"/>
              <w:spacing w:line="360" w:lineRule="auto"/>
              <w:ind w:firstLineChars="200" w:firstLine="480"/>
              <w:rPr>
                <w:color w:val="000000"/>
                <w:sz w:val="24"/>
              </w:rPr>
            </w:pPr>
            <w:r w:rsidRPr="00222CD5">
              <w:rPr>
                <w:rFonts w:hint="eastAsia"/>
                <w:color w:val="000000"/>
                <w:sz w:val="24"/>
              </w:rPr>
              <w:t>根据原有项目污染源分析可知，项目污染物排放量如下：</w:t>
            </w:r>
          </w:p>
          <w:p w14:paraId="3FCA4602" w14:textId="77777777" w:rsidR="002C1B8B" w:rsidRPr="002C1B8B" w:rsidRDefault="002C1B8B" w:rsidP="002C1B8B">
            <w:pPr>
              <w:pStyle w:val="p0"/>
              <w:jc w:val="center"/>
              <w:rPr>
                <w:b/>
                <w:color w:val="000000"/>
              </w:rPr>
            </w:pPr>
            <w:r w:rsidRPr="002C1B8B">
              <w:rPr>
                <w:b/>
                <w:color w:val="000000"/>
              </w:rPr>
              <w:t>表</w:t>
            </w:r>
            <w:r w:rsidRPr="002C1B8B">
              <w:rPr>
                <w:rFonts w:hint="eastAsia"/>
                <w:b/>
                <w:color w:val="000000"/>
              </w:rPr>
              <w:t xml:space="preserve"> 1-12 </w:t>
            </w:r>
            <w:r w:rsidRPr="002C1B8B">
              <w:rPr>
                <w:rFonts w:hint="eastAsia"/>
                <w:b/>
                <w:color w:val="000000"/>
              </w:rPr>
              <w:t>原有项目污染物产生及排放情况汇总表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4"/>
              <w:gridCol w:w="2979"/>
              <w:gridCol w:w="2194"/>
              <w:gridCol w:w="2391"/>
            </w:tblGrid>
            <w:tr w:rsidR="00242106" w:rsidRPr="002C1B8B" w14:paraId="504A71E2" w14:textId="77777777" w:rsidTr="00CE0D23">
              <w:trPr>
                <w:jc w:val="center"/>
              </w:trPr>
              <w:tc>
                <w:tcPr>
                  <w:tcW w:w="701" w:type="pct"/>
                  <w:tcBorders>
                    <w:tl2br w:val="single" w:sz="4" w:space="0" w:color="auto"/>
                  </w:tcBorders>
                  <w:vAlign w:val="center"/>
                </w:tcPr>
                <w:p w14:paraId="4DEC9FF4" w14:textId="77777777" w:rsidR="00242106" w:rsidRPr="002C1B8B" w:rsidRDefault="00242106" w:rsidP="002C1B8B">
                  <w:pPr>
                    <w:adjustRightInd w:val="0"/>
                    <w:snapToGrid w:val="0"/>
                    <w:spacing w:line="240" w:lineRule="auto"/>
                    <w:ind w:firstLineChars="0" w:firstLine="0"/>
                    <w:jc w:val="right"/>
                    <w:rPr>
                      <w:b/>
                      <w:bCs/>
                      <w:color w:val="000000"/>
                      <w:sz w:val="21"/>
                      <w:szCs w:val="21"/>
                    </w:rPr>
                  </w:pPr>
                  <w:r w:rsidRPr="002C1B8B">
                    <w:rPr>
                      <w:rFonts w:hAnsi="宋体" w:hint="eastAsia"/>
                      <w:b/>
                      <w:bCs/>
                      <w:color w:val="000000"/>
                      <w:sz w:val="21"/>
                      <w:szCs w:val="21"/>
                    </w:rPr>
                    <w:t xml:space="preserve">  </w:t>
                  </w:r>
                  <w:r w:rsidRPr="002C1B8B">
                    <w:rPr>
                      <w:rFonts w:hAnsi="宋体" w:hint="eastAsia"/>
                      <w:b/>
                      <w:bCs/>
                      <w:color w:val="000000"/>
                      <w:sz w:val="21"/>
                      <w:szCs w:val="21"/>
                    </w:rPr>
                    <w:t>内容</w:t>
                  </w:r>
                </w:p>
                <w:p w14:paraId="09C13CB2" w14:textId="77777777" w:rsidR="00242106" w:rsidRPr="002C1B8B" w:rsidRDefault="00242106" w:rsidP="002C1B8B">
                  <w:pPr>
                    <w:snapToGrid w:val="0"/>
                    <w:spacing w:line="240" w:lineRule="auto"/>
                    <w:ind w:firstLineChars="0" w:firstLine="0"/>
                    <w:jc w:val="left"/>
                    <w:rPr>
                      <w:rFonts w:hAnsi="宋体"/>
                      <w:bCs/>
                      <w:color w:val="000000"/>
                      <w:sz w:val="21"/>
                      <w:szCs w:val="21"/>
                    </w:rPr>
                  </w:pPr>
                  <w:r w:rsidRPr="002C1B8B">
                    <w:rPr>
                      <w:rFonts w:hAnsi="宋体" w:hint="eastAsia"/>
                      <w:b/>
                      <w:bCs/>
                      <w:color w:val="000000"/>
                      <w:sz w:val="21"/>
                      <w:szCs w:val="21"/>
                    </w:rPr>
                    <w:t>类型</w:t>
                  </w:r>
                </w:p>
              </w:tc>
              <w:tc>
                <w:tcPr>
                  <w:tcW w:w="1693" w:type="pct"/>
                  <w:vAlign w:val="center"/>
                </w:tcPr>
                <w:p w14:paraId="55421F1A" w14:textId="77777777" w:rsidR="00242106" w:rsidRPr="002C1B8B" w:rsidRDefault="0024210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排放源</w:t>
                  </w:r>
                </w:p>
              </w:tc>
              <w:tc>
                <w:tcPr>
                  <w:tcW w:w="1247" w:type="pct"/>
                  <w:vAlign w:val="center"/>
                </w:tcPr>
                <w:p w14:paraId="64B00940" w14:textId="77777777" w:rsidR="00242106" w:rsidRPr="002C1B8B" w:rsidRDefault="0024210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污染物名称</w:t>
                  </w:r>
                </w:p>
              </w:tc>
              <w:tc>
                <w:tcPr>
                  <w:tcW w:w="1359" w:type="pct"/>
                  <w:vAlign w:val="center"/>
                </w:tcPr>
                <w:p w14:paraId="06C1B507" w14:textId="6A1C28A3" w:rsidR="00242106" w:rsidRPr="002C1B8B" w:rsidRDefault="00242106" w:rsidP="00242106">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排放量</w:t>
                  </w:r>
                </w:p>
              </w:tc>
            </w:tr>
            <w:tr w:rsidR="00AB34E6" w:rsidRPr="002C1B8B" w14:paraId="71271288" w14:textId="77777777" w:rsidTr="00CE0D23">
              <w:trPr>
                <w:trHeight w:val="64"/>
                <w:jc w:val="center"/>
              </w:trPr>
              <w:tc>
                <w:tcPr>
                  <w:tcW w:w="701" w:type="pct"/>
                  <w:vMerge w:val="restart"/>
                  <w:vAlign w:val="center"/>
                </w:tcPr>
                <w:p w14:paraId="52FFC89C" w14:textId="77777777" w:rsidR="00AB34E6" w:rsidRPr="002C1B8B" w:rsidRDefault="00AB34E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废气</w:t>
                  </w:r>
                </w:p>
              </w:tc>
              <w:tc>
                <w:tcPr>
                  <w:tcW w:w="1693" w:type="pct"/>
                  <w:vAlign w:val="center"/>
                </w:tcPr>
                <w:p w14:paraId="39BFFCE3" w14:textId="3A9F139C"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物料运输</w:t>
                  </w:r>
                </w:p>
              </w:tc>
              <w:tc>
                <w:tcPr>
                  <w:tcW w:w="1247" w:type="pct"/>
                  <w:vAlign w:val="center"/>
                </w:tcPr>
                <w:p w14:paraId="15555FBE" w14:textId="5021783E"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粉尘</w:t>
                  </w:r>
                </w:p>
              </w:tc>
              <w:tc>
                <w:tcPr>
                  <w:tcW w:w="1359" w:type="pct"/>
                  <w:vAlign w:val="center"/>
                </w:tcPr>
                <w:p w14:paraId="3ECA4788" w14:textId="047E10AE" w:rsidR="00AB34E6" w:rsidRPr="002C1B8B" w:rsidRDefault="00AB34E6" w:rsidP="002C1B8B">
                  <w:pPr>
                    <w:pStyle w:val="p17"/>
                    <w:jc w:val="center"/>
                    <w:rPr>
                      <w:color w:val="000000"/>
                    </w:rPr>
                  </w:pPr>
                  <w:r>
                    <w:t>少量</w:t>
                  </w:r>
                </w:p>
              </w:tc>
            </w:tr>
            <w:tr w:rsidR="00AB34E6" w:rsidRPr="002C1B8B" w14:paraId="4A8EFD4A" w14:textId="77777777" w:rsidTr="00CE0D23">
              <w:trPr>
                <w:trHeight w:val="185"/>
                <w:jc w:val="center"/>
              </w:trPr>
              <w:tc>
                <w:tcPr>
                  <w:tcW w:w="701" w:type="pct"/>
                  <w:vMerge/>
                  <w:vAlign w:val="center"/>
                </w:tcPr>
                <w:p w14:paraId="2D53B572"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Align w:val="center"/>
                </w:tcPr>
                <w:p w14:paraId="7F64AFF3" w14:textId="2F04A9BC" w:rsidR="00AB34E6" w:rsidRPr="00DB7117" w:rsidRDefault="00AB34E6" w:rsidP="002C1B8B">
                  <w:pPr>
                    <w:snapToGrid w:val="0"/>
                    <w:spacing w:line="240" w:lineRule="auto"/>
                    <w:ind w:firstLineChars="0" w:firstLine="0"/>
                    <w:jc w:val="center"/>
                    <w:rPr>
                      <w:rFonts w:hAnsi="宋体"/>
                      <w:bCs/>
                      <w:color w:val="7030A0"/>
                      <w:sz w:val="21"/>
                      <w:szCs w:val="21"/>
                    </w:rPr>
                  </w:pPr>
                  <w:r w:rsidRPr="00DB7117">
                    <w:rPr>
                      <w:rFonts w:hAnsi="宋体"/>
                      <w:bCs/>
                      <w:color w:val="7030A0"/>
                      <w:sz w:val="21"/>
                      <w:szCs w:val="21"/>
                    </w:rPr>
                    <w:t>水泥筒</w:t>
                  </w:r>
                </w:p>
              </w:tc>
              <w:tc>
                <w:tcPr>
                  <w:tcW w:w="1247" w:type="pct"/>
                  <w:vAlign w:val="center"/>
                </w:tcPr>
                <w:p w14:paraId="54BEFFCD" w14:textId="2F0EC2E2" w:rsidR="00AB34E6" w:rsidRPr="00DB7117" w:rsidRDefault="00AB34E6" w:rsidP="002C1B8B">
                  <w:pPr>
                    <w:snapToGrid w:val="0"/>
                    <w:spacing w:line="240" w:lineRule="auto"/>
                    <w:ind w:firstLineChars="0" w:firstLine="0"/>
                    <w:jc w:val="center"/>
                    <w:rPr>
                      <w:rFonts w:hAnsi="宋体"/>
                      <w:bCs/>
                      <w:color w:val="7030A0"/>
                      <w:sz w:val="21"/>
                      <w:szCs w:val="21"/>
                    </w:rPr>
                  </w:pPr>
                  <w:r w:rsidRPr="00DB7117">
                    <w:rPr>
                      <w:rFonts w:hAnsi="宋体"/>
                      <w:bCs/>
                      <w:color w:val="7030A0"/>
                      <w:sz w:val="21"/>
                      <w:szCs w:val="21"/>
                    </w:rPr>
                    <w:t>粉尘</w:t>
                  </w:r>
                </w:p>
              </w:tc>
              <w:tc>
                <w:tcPr>
                  <w:tcW w:w="1359" w:type="pct"/>
                  <w:vAlign w:val="center"/>
                </w:tcPr>
                <w:p w14:paraId="4139340F" w14:textId="32C856EC" w:rsidR="00AB34E6" w:rsidRPr="00DB7117" w:rsidRDefault="00DB7117" w:rsidP="002C1B8B">
                  <w:pPr>
                    <w:pStyle w:val="p17"/>
                    <w:jc w:val="center"/>
                    <w:rPr>
                      <w:color w:val="7030A0"/>
                    </w:rPr>
                  </w:pPr>
                  <w:r w:rsidRPr="00DB7117">
                    <w:rPr>
                      <w:rFonts w:hint="eastAsia"/>
                      <w:color w:val="7030A0"/>
                    </w:rPr>
                    <w:t>0.82</w:t>
                  </w:r>
                  <w:r w:rsidR="00AB34E6" w:rsidRPr="00DB7117">
                    <w:rPr>
                      <w:rFonts w:hint="eastAsia"/>
                      <w:color w:val="7030A0"/>
                    </w:rPr>
                    <w:t>t/a</w:t>
                  </w:r>
                </w:p>
              </w:tc>
            </w:tr>
            <w:tr w:rsidR="00AB34E6" w:rsidRPr="002C1B8B" w14:paraId="3107E479" w14:textId="77777777" w:rsidTr="00CE0D23">
              <w:trPr>
                <w:trHeight w:val="64"/>
                <w:jc w:val="center"/>
              </w:trPr>
              <w:tc>
                <w:tcPr>
                  <w:tcW w:w="701" w:type="pct"/>
                  <w:vMerge/>
                  <w:vAlign w:val="center"/>
                </w:tcPr>
                <w:p w14:paraId="6A97D18D"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Align w:val="center"/>
                </w:tcPr>
                <w:p w14:paraId="5D4F0DF9" w14:textId="16B03D91"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搅拌站</w:t>
                  </w:r>
                </w:p>
              </w:tc>
              <w:tc>
                <w:tcPr>
                  <w:tcW w:w="1247" w:type="pct"/>
                  <w:vAlign w:val="center"/>
                </w:tcPr>
                <w:p w14:paraId="3CD7FE0C" w14:textId="0236AA6A"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有组织粉尘</w:t>
                  </w:r>
                </w:p>
              </w:tc>
              <w:tc>
                <w:tcPr>
                  <w:tcW w:w="1359" w:type="pct"/>
                  <w:vAlign w:val="center"/>
                </w:tcPr>
                <w:p w14:paraId="580ACA83" w14:textId="4015CA82" w:rsidR="00AB34E6" w:rsidRPr="002C1B8B" w:rsidRDefault="00AB34E6" w:rsidP="002C1B8B">
                  <w:pPr>
                    <w:pStyle w:val="p17"/>
                    <w:jc w:val="center"/>
                    <w:rPr>
                      <w:color w:val="000000"/>
                    </w:rPr>
                  </w:pPr>
                  <w:r>
                    <w:rPr>
                      <w:rFonts w:hint="eastAsia"/>
                    </w:rPr>
                    <w:t>0.12t/a</w:t>
                  </w:r>
                </w:p>
              </w:tc>
            </w:tr>
            <w:tr w:rsidR="00AB34E6" w:rsidRPr="002C1B8B" w14:paraId="1F1C38CE" w14:textId="77777777" w:rsidTr="00CE0D23">
              <w:trPr>
                <w:trHeight w:val="64"/>
                <w:jc w:val="center"/>
              </w:trPr>
              <w:tc>
                <w:tcPr>
                  <w:tcW w:w="701" w:type="pct"/>
                  <w:vMerge/>
                  <w:vAlign w:val="center"/>
                </w:tcPr>
                <w:p w14:paraId="1E2C9E83"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Align w:val="center"/>
                </w:tcPr>
                <w:p w14:paraId="30C9CAF4" w14:textId="1F1C8087"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砂料场</w:t>
                  </w:r>
                </w:p>
              </w:tc>
              <w:tc>
                <w:tcPr>
                  <w:tcW w:w="1247" w:type="pct"/>
                  <w:vAlign w:val="center"/>
                </w:tcPr>
                <w:p w14:paraId="487BB16E" w14:textId="0A9DBEE9"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扬尘</w:t>
                  </w:r>
                </w:p>
              </w:tc>
              <w:tc>
                <w:tcPr>
                  <w:tcW w:w="1359" w:type="pct"/>
                  <w:vAlign w:val="center"/>
                </w:tcPr>
                <w:p w14:paraId="1A7895EC" w14:textId="1F06C3CE" w:rsidR="00AB34E6" w:rsidRPr="002C1B8B" w:rsidRDefault="00AB34E6" w:rsidP="002C1B8B">
                  <w:pPr>
                    <w:pStyle w:val="p17"/>
                    <w:jc w:val="center"/>
                    <w:rPr>
                      <w:color w:val="000000"/>
                    </w:rPr>
                  </w:pPr>
                  <w:r>
                    <w:rPr>
                      <w:rFonts w:hint="eastAsia"/>
                    </w:rPr>
                    <w:t>0.252t/a</w:t>
                  </w:r>
                </w:p>
              </w:tc>
            </w:tr>
            <w:tr w:rsidR="00AB34E6" w:rsidRPr="002C1B8B" w14:paraId="5DAC1180" w14:textId="77777777" w:rsidTr="00CE0D23">
              <w:trPr>
                <w:trHeight w:val="204"/>
                <w:jc w:val="center"/>
              </w:trPr>
              <w:tc>
                <w:tcPr>
                  <w:tcW w:w="701" w:type="pct"/>
                  <w:vMerge/>
                  <w:vAlign w:val="center"/>
                </w:tcPr>
                <w:p w14:paraId="215BE06B"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Merge w:val="restart"/>
                  <w:vAlign w:val="center"/>
                </w:tcPr>
                <w:p w14:paraId="5CBD1A8C" w14:textId="237B7E55" w:rsidR="00AB34E6" w:rsidRPr="002C1B8B" w:rsidRDefault="00AB34E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锅炉</w:t>
                  </w:r>
                </w:p>
              </w:tc>
              <w:tc>
                <w:tcPr>
                  <w:tcW w:w="1247" w:type="pct"/>
                  <w:vAlign w:val="center"/>
                </w:tcPr>
                <w:p w14:paraId="5DB0571B" w14:textId="3C9A1A0D" w:rsidR="00AB34E6" w:rsidRPr="00DB7117" w:rsidRDefault="00AB34E6" w:rsidP="002C1B8B">
                  <w:pPr>
                    <w:snapToGrid w:val="0"/>
                    <w:spacing w:line="240" w:lineRule="auto"/>
                    <w:ind w:firstLineChars="0" w:firstLine="0"/>
                    <w:jc w:val="center"/>
                    <w:rPr>
                      <w:rFonts w:hAnsi="宋体"/>
                      <w:bCs/>
                      <w:sz w:val="21"/>
                      <w:szCs w:val="21"/>
                    </w:rPr>
                  </w:pPr>
                  <w:r w:rsidRPr="00DB7117">
                    <w:rPr>
                      <w:sz w:val="21"/>
                      <w:szCs w:val="21"/>
                    </w:rPr>
                    <w:t>锅炉烟尘</w:t>
                  </w:r>
                </w:p>
              </w:tc>
              <w:tc>
                <w:tcPr>
                  <w:tcW w:w="1359" w:type="pct"/>
                  <w:vAlign w:val="center"/>
                </w:tcPr>
                <w:p w14:paraId="1E37CC79" w14:textId="604F1964" w:rsidR="00AB34E6" w:rsidRPr="00DB7117" w:rsidRDefault="00AB34E6" w:rsidP="002C1B8B">
                  <w:pPr>
                    <w:snapToGrid w:val="0"/>
                    <w:spacing w:line="240" w:lineRule="auto"/>
                    <w:ind w:firstLineChars="0" w:firstLine="0"/>
                    <w:jc w:val="center"/>
                    <w:rPr>
                      <w:rFonts w:hAnsi="宋体"/>
                      <w:bCs/>
                      <w:sz w:val="21"/>
                      <w:szCs w:val="21"/>
                    </w:rPr>
                  </w:pPr>
                  <w:r w:rsidRPr="00DB7117">
                    <w:rPr>
                      <w:rFonts w:hint="eastAsia"/>
                      <w:sz w:val="21"/>
                      <w:szCs w:val="21"/>
                    </w:rPr>
                    <w:t>0.44t/a</w:t>
                  </w:r>
                </w:p>
              </w:tc>
            </w:tr>
            <w:tr w:rsidR="00AB34E6" w:rsidRPr="002C1B8B" w14:paraId="2F240E32" w14:textId="77777777" w:rsidTr="00CE0D23">
              <w:trPr>
                <w:trHeight w:val="165"/>
                <w:jc w:val="center"/>
              </w:trPr>
              <w:tc>
                <w:tcPr>
                  <w:tcW w:w="701" w:type="pct"/>
                  <w:vMerge/>
                  <w:vAlign w:val="center"/>
                </w:tcPr>
                <w:p w14:paraId="2D2849A5"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Merge/>
                  <w:vAlign w:val="center"/>
                </w:tcPr>
                <w:p w14:paraId="7D9E193A"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247" w:type="pct"/>
                  <w:vAlign w:val="center"/>
                </w:tcPr>
                <w:p w14:paraId="353AC18E" w14:textId="7EE63558" w:rsidR="00AB34E6" w:rsidRPr="00DB7117" w:rsidRDefault="00AB34E6" w:rsidP="002C1B8B">
                  <w:pPr>
                    <w:snapToGrid w:val="0"/>
                    <w:spacing w:line="240" w:lineRule="auto"/>
                    <w:ind w:firstLineChars="0" w:firstLine="0"/>
                    <w:jc w:val="center"/>
                    <w:rPr>
                      <w:rFonts w:hAnsi="宋体"/>
                      <w:bCs/>
                      <w:sz w:val="21"/>
                      <w:szCs w:val="21"/>
                    </w:rPr>
                  </w:pPr>
                  <w:r w:rsidRPr="00DB7117">
                    <w:rPr>
                      <w:rFonts w:hint="eastAsia"/>
                      <w:sz w:val="21"/>
                      <w:szCs w:val="21"/>
                    </w:rPr>
                    <w:t>SO</w:t>
                  </w:r>
                  <w:r w:rsidRPr="00DB7117">
                    <w:rPr>
                      <w:rFonts w:hint="eastAsia"/>
                      <w:sz w:val="21"/>
                      <w:szCs w:val="21"/>
                      <w:vertAlign w:val="subscript"/>
                    </w:rPr>
                    <w:t>2</w:t>
                  </w:r>
                </w:p>
              </w:tc>
              <w:tc>
                <w:tcPr>
                  <w:tcW w:w="1359" w:type="pct"/>
                  <w:vAlign w:val="center"/>
                </w:tcPr>
                <w:p w14:paraId="2E41D8B9" w14:textId="5B3C2FEA" w:rsidR="00AB34E6" w:rsidRPr="00DB7117" w:rsidRDefault="00AB34E6" w:rsidP="002C1B8B">
                  <w:pPr>
                    <w:snapToGrid w:val="0"/>
                    <w:spacing w:line="240" w:lineRule="auto"/>
                    <w:ind w:firstLineChars="0" w:firstLine="0"/>
                    <w:jc w:val="center"/>
                    <w:rPr>
                      <w:rFonts w:hAnsi="宋体"/>
                      <w:bCs/>
                      <w:sz w:val="21"/>
                      <w:szCs w:val="21"/>
                    </w:rPr>
                  </w:pPr>
                  <w:r w:rsidRPr="00DB7117">
                    <w:rPr>
                      <w:rFonts w:hint="eastAsia"/>
                      <w:sz w:val="21"/>
                      <w:szCs w:val="21"/>
                    </w:rPr>
                    <w:t>2.35t/a</w:t>
                  </w:r>
                </w:p>
              </w:tc>
            </w:tr>
            <w:tr w:rsidR="00AB34E6" w:rsidRPr="002C1B8B" w14:paraId="0DF562E8" w14:textId="77777777" w:rsidTr="00AB34E6">
              <w:trPr>
                <w:trHeight w:val="126"/>
                <w:jc w:val="center"/>
              </w:trPr>
              <w:tc>
                <w:tcPr>
                  <w:tcW w:w="701" w:type="pct"/>
                  <w:vMerge/>
                  <w:vAlign w:val="center"/>
                </w:tcPr>
                <w:p w14:paraId="1541579A"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vMerge/>
                  <w:tcBorders>
                    <w:bottom w:val="single" w:sz="4" w:space="0" w:color="auto"/>
                  </w:tcBorders>
                  <w:vAlign w:val="center"/>
                </w:tcPr>
                <w:p w14:paraId="06CA74B5"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247" w:type="pct"/>
                  <w:tcBorders>
                    <w:bottom w:val="single" w:sz="4" w:space="0" w:color="auto"/>
                  </w:tcBorders>
                  <w:vAlign w:val="center"/>
                </w:tcPr>
                <w:p w14:paraId="1FEBFB5A" w14:textId="60995BE4" w:rsidR="00AB34E6" w:rsidRPr="00DB7117" w:rsidRDefault="00AB34E6" w:rsidP="002C1B8B">
                  <w:pPr>
                    <w:snapToGrid w:val="0"/>
                    <w:spacing w:line="240" w:lineRule="auto"/>
                    <w:ind w:firstLineChars="0" w:firstLine="0"/>
                    <w:jc w:val="center"/>
                    <w:rPr>
                      <w:rFonts w:hAnsi="宋体"/>
                      <w:bCs/>
                      <w:sz w:val="21"/>
                      <w:szCs w:val="21"/>
                    </w:rPr>
                  </w:pPr>
                  <w:r w:rsidRPr="00DB7117">
                    <w:rPr>
                      <w:sz w:val="21"/>
                      <w:szCs w:val="21"/>
                    </w:rPr>
                    <w:t>N</w:t>
                  </w:r>
                  <w:r w:rsidRPr="00DB7117">
                    <w:rPr>
                      <w:rFonts w:hint="eastAsia"/>
                      <w:sz w:val="21"/>
                      <w:szCs w:val="21"/>
                    </w:rPr>
                    <w:t>O</w:t>
                  </w:r>
                  <w:r w:rsidRPr="00DB7117">
                    <w:rPr>
                      <w:rFonts w:hint="eastAsia"/>
                      <w:sz w:val="21"/>
                      <w:szCs w:val="21"/>
                      <w:vertAlign w:val="subscript"/>
                    </w:rPr>
                    <w:t>x</w:t>
                  </w:r>
                </w:p>
              </w:tc>
              <w:tc>
                <w:tcPr>
                  <w:tcW w:w="1359" w:type="pct"/>
                  <w:tcBorders>
                    <w:bottom w:val="single" w:sz="4" w:space="0" w:color="auto"/>
                  </w:tcBorders>
                  <w:vAlign w:val="center"/>
                </w:tcPr>
                <w:p w14:paraId="68C5F92F" w14:textId="7A88C44E" w:rsidR="00AB34E6" w:rsidRPr="00DB7117" w:rsidRDefault="00AB34E6" w:rsidP="002C1B8B">
                  <w:pPr>
                    <w:snapToGrid w:val="0"/>
                    <w:spacing w:line="240" w:lineRule="auto"/>
                    <w:ind w:firstLineChars="0" w:firstLine="0"/>
                    <w:jc w:val="center"/>
                    <w:rPr>
                      <w:rFonts w:hAnsi="宋体"/>
                      <w:bCs/>
                      <w:sz w:val="21"/>
                      <w:szCs w:val="21"/>
                    </w:rPr>
                  </w:pPr>
                  <w:r w:rsidRPr="00DB7117">
                    <w:rPr>
                      <w:rFonts w:hint="eastAsia"/>
                      <w:sz w:val="21"/>
                      <w:szCs w:val="21"/>
                    </w:rPr>
                    <w:t>1.40t/a</w:t>
                  </w:r>
                </w:p>
              </w:tc>
            </w:tr>
            <w:tr w:rsidR="00AB34E6" w:rsidRPr="002C1B8B" w14:paraId="6A524974" w14:textId="77777777" w:rsidTr="00AB34E6">
              <w:trPr>
                <w:trHeight w:val="138"/>
                <w:jc w:val="center"/>
              </w:trPr>
              <w:tc>
                <w:tcPr>
                  <w:tcW w:w="701" w:type="pct"/>
                  <w:vMerge/>
                  <w:vAlign w:val="center"/>
                </w:tcPr>
                <w:p w14:paraId="113B6474" w14:textId="77777777" w:rsidR="00AB34E6" w:rsidRPr="002C1B8B" w:rsidRDefault="00AB34E6" w:rsidP="002C1B8B">
                  <w:pPr>
                    <w:snapToGrid w:val="0"/>
                    <w:spacing w:line="240" w:lineRule="auto"/>
                    <w:ind w:firstLineChars="0" w:firstLine="0"/>
                    <w:jc w:val="center"/>
                    <w:rPr>
                      <w:rFonts w:hAnsi="宋体"/>
                      <w:bCs/>
                      <w:color w:val="000000"/>
                      <w:sz w:val="21"/>
                      <w:szCs w:val="21"/>
                    </w:rPr>
                  </w:pPr>
                </w:p>
              </w:tc>
              <w:tc>
                <w:tcPr>
                  <w:tcW w:w="1693" w:type="pct"/>
                  <w:tcBorders>
                    <w:top w:val="single" w:sz="4" w:space="0" w:color="auto"/>
                  </w:tcBorders>
                  <w:vAlign w:val="center"/>
                </w:tcPr>
                <w:p w14:paraId="2E8968CB" w14:textId="124E8015" w:rsidR="00AB34E6" w:rsidRPr="002C1B8B" w:rsidRDefault="00AB34E6" w:rsidP="00AB34E6">
                  <w:pPr>
                    <w:snapToGrid w:val="0"/>
                    <w:spacing w:line="240" w:lineRule="auto"/>
                    <w:ind w:firstLineChars="0" w:firstLine="0"/>
                    <w:jc w:val="center"/>
                    <w:rPr>
                      <w:rFonts w:hAnsi="宋体"/>
                      <w:bCs/>
                      <w:color w:val="000000"/>
                      <w:sz w:val="21"/>
                      <w:szCs w:val="21"/>
                    </w:rPr>
                  </w:pPr>
                  <w:r>
                    <w:rPr>
                      <w:rFonts w:hAnsi="宋体"/>
                      <w:bCs/>
                      <w:color w:val="000000"/>
                      <w:sz w:val="21"/>
                      <w:szCs w:val="21"/>
                    </w:rPr>
                    <w:t>食堂</w:t>
                  </w:r>
                </w:p>
              </w:tc>
              <w:tc>
                <w:tcPr>
                  <w:tcW w:w="1247" w:type="pct"/>
                  <w:tcBorders>
                    <w:top w:val="single" w:sz="4" w:space="0" w:color="auto"/>
                  </w:tcBorders>
                  <w:vAlign w:val="center"/>
                </w:tcPr>
                <w:p w14:paraId="6886057E" w14:textId="689462B1" w:rsidR="00AB34E6" w:rsidRPr="00DB7117" w:rsidRDefault="00AB34E6" w:rsidP="00AB34E6">
                  <w:pPr>
                    <w:snapToGrid w:val="0"/>
                    <w:spacing w:line="240" w:lineRule="auto"/>
                    <w:ind w:firstLineChars="0" w:firstLine="0"/>
                    <w:jc w:val="center"/>
                    <w:rPr>
                      <w:sz w:val="21"/>
                      <w:szCs w:val="21"/>
                    </w:rPr>
                  </w:pPr>
                  <w:r w:rsidRPr="00DB7117">
                    <w:rPr>
                      <w:rFonts w:hAnsi="宋体"/>
                      <w:bCs/>
                      <w:sz w:val="21"/>
                      <w:szCs w:val="21"/>
                    </w:rPr>
                    <w:t>油烟</w:t>
                  </w:r>
                </w:p>
              </w:tc>
              <w:tc>
                <w:tcPr>
                  <w:tcW w:w="1359" w:type="pct"/>
                  <w:tcBorders>
                    <w:top w:val="single" w:sz="4" w:space="0" w:color="auto"/>
                  </w:tcBorders>
                  <w:vAlign w:val="center"/>
                </w:tcPr>
                <w:p w14:paraId="788D9321" w14:textId="5BED2325" w:rsidR="00AB34E6" w:rsidRPr="00DB7117" w:rsidRDefault="009A1D71" w:rsidP="00AB34E6">
                  <w:pPr>
                    <w:snapToGrid w:val="0"/>
                    <w:spacing w:line="240" w:lineRule="auto"/>
                    <w:ind w:firstLineChars="0" w:firstLine="0"/>
                    <w:jc w:val="center"/>
                    <w:rPr>
                      <w:sz w:val="21"/>
                      <w:szCs w:val="21"/>
                    </w:rPr>
                  </w:pPr>
                  <w:r w:rsidRPr="00DB7117">
                    <w:rPr>
                      <w:rFonts w:hint="eastAsia"/>
                      <w:sz w:val="21"/>
                      <w:szCs w:val="21"/>
                    </w:rPr>
                    <w:t>0.018t/a</w:t>
                  </w:r>
                </w:p>
              </w:tc>
            </w:tr>
            <w:tr w:rsidR="00242106" w:rsidRPr="002C1B8B" w14:paraId="422302A2" w14:textId="77777777" w:rsidTr="00CE0D23">
              <w:trPr>
                <w:jc w:val="center"/>
              </w:trPr>
              <w:tc>
                <w:tcPr>
                  <w:tcW w:w="701" w:type="pct"/>
                  <w:vMerge w:val="restart"/>
                  <w:vAlign w:val="center"/>
                </w:tcPr>
                <w:p w14:paraId="19E0282A" w14:textId="77777777" w:rsidR="00242106" w:rsidRPr="002C1B8B" w:rsidRDefault="0024210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废水</w:t>
                  </w:r>
                </w:p>
              </w:tc>
              <w:tc>
                <w:tcPr>
                  <w:tcW w:w="1693" w:type="pct"/>
                  <w:vAlign w:val="center"/>
                </w:tcPr>
                <w:p w14:paraId="47718A7B" w14:textId="4FBF299A" w:rsidR="00242106" w:rsidRPr="002C1B8B" w:rsidRDefault="0024210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生产活动</w:t>
                  </w:r>
                </w:p>
              </w:tc>
              <w:tc>
                <w:tcPr>
                  <w:tcW w:w="1247" w:type="pct"/>
                  <w:vAlign w:val="center"/>
                </w:tcPr>
                <w:p w14:paraId="69DA6580" w14:textId="14708B1E" w:rsidR="00242106" w:rsidRPr="002C1B8B" w:rsidRDefault="00242106" w:rsidP="002C1B8B">
                  <w:pPr>
                    <w:snapToGrid w:val="0"/>
                    <w:spacing w:line="240" w:lineRule="auto"/>
                    <w:ind w:firstLineChars="0" w:firstLine="0"/>
                    <w:jc w:val="center"/>
                    <w:rPr>
                      <w:rFonts w:hAnsi="宋体"/>
                      <w:bCs/>
                      <w:color w:val="000000"/>
                      <w:sz w:val="21"/>
                      <w:szCs w:val="21"/>
                    </w:rPr>
                  </w:pPr>
                  <w:r w:rsidRPr="00AA1E51">
                    <w:rPr>
                      <w:rFonts w:hint="eastAsia"/>
                      <w:sz w:val="21"/>
                      <w:szCs w:val="21"/>
                    </w:rPr>
                    <w:t>生产</w:t>
                  </w:r>
                  <w:r>
                    <w:rPr>
                      <w:rFonts w:hint="eastAsia"/>
                      <w:sz w:val="21"/>
                      <w:szCs w:val="21"/>
                    </w:rPr>
                    <w:t>工具</w:t>
                  </w:r>
                  <w:r w:rsidRPr="00AA1E51">
                    <w:rPr>
                      <w:rFonts w:hint="eastAsia"/>
                      <w:sz w:val="21"/>
                      <w:szCs w:val="21"/>
                    </w:rPr>
                    <w:t>的冲洗</w:t>
                  </w:r>
                </w:p>
              </w:tc>
              <w:tc>
                <w:tcPr>
                  <w:tcW w:w="1359" w:type="pct"/>
                  <w:vAlign w:val="center"/>
                </w:tcPr>
                <w:p w14:paraId="6E836768" w14:textId="674755A0" w:rsidR="00242106" w:rsidRPr="002C1B8B" w:rsidRDefault="00242106" w:rsidP="002C1B8B">
                  <w:pPr>
                    <w:snapToGrid w:val="0"/>
                    <w:spacing w:line="240" w:lineRule="auto"/>
                    <w:ind w:firstLineChars="0" w:firstLine="0"/>
                    <w:jc w:val="center"/>
                    <w:rPr>
                      <w:rFonts w:hAnsi="宋体"/>
                      <w:bCs/>
                      <w:color w:val="000000"/>
                      <w:sz w:val="21"/>
                      <w:szCs w:val="21"/>
                    </w:rPr>
                  </w:pPr>
                  <w:r>
                    <w:rPr>
                      <w:rFonts w:hint="eastAsia"/>
                      <w:sz w:val="21"/>
                      <w:szCs w:val="21"/>
                    </w:rPr>
                    <w:t>0</w:t>
                  </w:r>
                </w:p>
              </w:tc>
            </w:tr>
            <w:tr w:rsidR="00242106" w:rsidRPr="002C1B8B" w14:paraId="4125A729" w14:textId="77777777" w:rsidTr="00CE0D23">
              <w:trPr>
                <w:jc w:val="center"/>
              </w:trPr>
              <w:tc>
                <w:tcPr>
                  <w:tcW w:w="701" w:type="pct"/>
                  <w:vMerge/>
                  <w:vAlign w:val="center"/>
                </w:tcPr>
                <w:p w14:paraId="5428D273"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3D1E5833" w14:textId="72D72494"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职工</w:t>
                  </w:r>
                </w:p>
              </w:tc>
              <w:tc>
                <w:tcPr>
                  <w:tcW w:w="1247" w:type="pct"/>
                  <w:vAlign w:val="center"/>
                </w:tcPr>
                <w:p w14:paraId="502A6EDF" w14:textId="09831729" w:rsidR="00242106" w:rsidRPr="002C1B8B" w:rsidRDefault="00242106" w:rsidP="002C1B8B">
                  <w:pPr>
                    <w:snapToGrid w:val="0"/>
                    <w:spacing w:line="240" w:lineRule="auto"/>
                    <w:ind w:firstLineChars="0" w:firstLine="0"/>
                    <w:jc w:val="center"/>
                    <w:rPr>
                      <w:rFonts w:hAnsi="宋体"/>
                      <w:bCs/>
                      <w:color w:val="000000"/>
                      <w:sz w:val="21"/>
                      <w:szCs w:val="21"/>
                    </w:rPr>
                  </w:pPr>
                  <w:r>
                    <w:rPr>
                      <w:rFonts w:hAnsi="宋体" w:hint="eastAsia"/>
                      <w:bCs/>
                      <w:color w:val="000000"/>
                      <w:sz w:val="21"/>
                      <w:szCs w:val="21"/>
                    </w:rPr>
                    <w:t>生活废水</w:t>
                  </w:r>
                </w:p>
              </w:tc>
              <w:tc>
                <w:tcPr>
                  <w:tcW w:w="1359" w:type="pct"/>
                  <w:vAlign w:val="center"/>
                </w:tcPr>
                <w:p w14:paraId="332F859D" w14:textId="03A32063" w:rsidR="00242106" w:rsidRPr="002C1B8B" w:rsidRDefault="00CE0D23" w:rsidP="002C1B8B">
                  <w:pPr>
                    <w:snapToGrid w:val="0"/>
                    <w:spacing w:line="240" w:lineRule="auto"/>
                    <w:ind w:firstLineChars="0" w:firstLine="0"/>
                    <w:jc w:val="center"/>
                    <w:rPr>
                      <w:rFonts w:hAnsi="宋体"/>
                      <w:bCs/>
                      <w:color w:val="000000"/>
                      <w:sz w:val="21"/>
                      <w:szCs w:val="21"/>
                    </w:rPr>
                  </w:pPr>
                  <w:r>
                    <w:rPr>
                      <w:rFonts w:hint="eastAsia"/>
                      <w:sz w:val="21"/>
                      <w:szCs w:val="21"/>
                    </w:rPr>
                    <w:t>0</w:t>
                  </w:r>
                  <w:r w:rsidR="00242106">
                    <w:rPr>
                      <w:rFonts w:hint="eastAsia"/>
                      <w:sz w:val="21"/>
                      <w:szCs w:val="21"/>
                    </w:rPr>
                    <w:t>m</w:t>
                  </w:r>
                  <w:r w:rsidR="00242106" w:rsidRPr="00895A43">
                    <w:rPr>
                      <w:rFonts w:hint="eastAsia"/>
                      <w:sz w:val="21"/>
                      <w:szCs w:val="21"/>
                      <w:vertAlign w:val="superscript"/>
                    </w:rPr>
                    <w:t>3</w:t>
                  </w:r>
                  <w:r w:rsidR="00242106">
                    <w:rPr>
                      <w:rFonts w:hint="eastAsia"/>
                      <w:sz w:val="21"/>
                      <w:szCs w:val="21"/>
                    </w:rPr>
                    <w:t>/a</w:t>
                  </w:r>
                </w:p>
              </w:tc>
            </w:tr>
            <w:tr w:rsidR="00242106" w:rsidRPr="002C1B8B" w14:paraId="51D0111B" w14:textId="77777777" w:rsidTr="00CE0D23">
              <w:trPr>
                <w:trHeight w:val="150"/>
                <w:jc w:val="center"/>
              </w:trPr>
              <w:tc>
                <w:tcPr>
                  <w:tcW w:w="701" w:type="pct"/>
                  <w:vMerge/>
                  <w:vAlign w:val="center"/>
                </w:tcPr>
                <w:p w14:paraId="5C8AA28A"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4D8A6F62" w14:textId="6056A211" w:rsidR="00242106" w:rsidRPr="002C1B8B" w:rsidRDefault="00242106" w:rsidP="00242106">
                  <w:pPr>
                    <w:snapToGrid w:val="0"/>
                    <w:spacing w:line="240" w:lineRule="auto"/>
                    <w:ind w:firstLineChars="0" w:firstLine="0"/>
                    <w:jc w:val="center"/>
                    <w:rPr>
                      <w:rFonts w:hAnsi="宋体"/>
                      <w:bCs/>
                      <w:color w:val="000000"/>
                      <w:sz w:val="21"/>
                      <w:szCs w:val="21"/>
                    </w:rPr>
                  </w:pPr>
                  <w:r>
                    <w:rPr>
                      <w:sz w:val="21"/>
                      <w:szCs w:val="21"/>
                    </w:rPr>
                    <w:t>绿化区</w:t>
                  </w:r>
                </w:p>
              </w:tc>
              <w:tc>
                <w:tcPr>
                  <w:tcW w:w="1247" w:type="pct"/>
                  <w:vAlign w:val="center"/>
                </w:tcPr>
                <w:p w14:paraId="52DFE7FB" w14:textId="769440E9" w:rsidR="00242106" w:rsidRPr="002C1B8B" w:rsidRDefault="00242106" w:rsidP="002C1B8B">
                  <w:pPr>
                    <w:snapToGrid w:val="0"/>
                    <w:spacing w:line="240" w:lineRule="auto"/>
                    <w:ind w:firstLineChars="0" w:firstLine="0"/>
                    <w:jc w:val="center"/>
                    <w:rPr>
                      <w:rFonts w:hAnsi="宋体"/>
                      <w:bCs/>
                      <w:color w:val="000000"/>
                      <w:sz w:val="21"/>
                      <w:szCs w:val="21"/>
                    </w:rPr>
                  </w:pPr>
                  <w:r>
                    <w:rPr>
                      <w:rFonts w:hAnsi="宋体" w:hint="eastAsia"/>
                      <w:bCs/>
                      <w:color w:val="000000"/>
                      <w:sz w:val="21"/>
                      <w:szCs w:val="21"/>
                    </w:rPr>
                    <w:t>绿化</w:t>
                  </w:r>
                </w:p>
              </w:tc>
              <w:tc>
                <w:tcPr>
                  <w:tcW w:w="1359" w:type="pct"/>
                  <w:vAlign w:val="center"/>
                </w:tcPr>
                <w:p w14:paraId="3102C1C3" w14:textId="1DF17383" w:rsidR="00242106" w:rsidRPr="002C1B8B" w:rsidRDefault="00242106" w:rsidP="002C1B8B">
                  <w:pPr>
                    <w:snapToGrid w:val="0"/>
                    <w:spacing w:line="240" w:lineRule="auto"/>
                    <w:ind w:firstLineChars="0" w:firstLine="0"/>
                    <w:jc w:val="center"/>
                    <w:rPr>
                      <w:rFonts w:hAnsi="宋体"/>
                      <w:bCs/>
                      <w:color w:val="000000"/>
                      <w:sz w:val="21"/>
                      <w:szCs w:val="21"/>
                    </w:rPr>
                  </w:pPr>
                  <w:r>
                    <w:rPr>
                      <w:rFonts w:hint="eastAsia"/>
                      <w:sz w:val="21"/>
                      <w:szCs w:val="21"/>
                    </w:rPr>
                    <w:t>0</w:t>
                  </w:r>
                </w:p>
              </w:tc>
            </w:tr>
            <w:tr w:rsidR="00242106" w:rsidRPr="002C1B8B" w14:paraId="25212B64" w14:textId="77777777" w:rsidTr="00CE0D23">
              <w:trPr>
                <w:trHeight w:val="95"/>
                <w:jc w:val="center"/>
              </w:trPr>
              <w:tc>
                <w:tcPr>
                  <w:tcW w:w="701" w:type="pct"/>
                  <w:vMerge/>
                  <w:vAlign w:val="center"/>
                </w:tcPr>
                <w:p w14:paraId="5F835984"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4D0E0D1F" w14:textId="3E2743EC" w:rsidR="00242106" w:rsidRPr="002C1B8B" w:rsidRDefault="00242106" w:rsidP="00242106">
                  <w:pPr>
                    <w:snapToGrid w:val="0"/>
                    <w:spacing w:line="240" w:lineRule="auto"/>
                    <w:ind w:firstLineChars="0" w:firstLine="0"/>
                    <w:jc w:val="center"/>
                    <w:rPr>
                      <w:rFonts w:hAnsi="宋体"/>
                      <w:bCs/>
                      <w:color w:val="000000"/>
                      <w:sz w:val="21"/>
                      <w:szCs w:val="21"/>
                    </w:rPr>
                  </w:pPr>
                  <w:r>
                    <w:rPr>
                      <w:rFonts w:hAnsi="宋体"/>
                      <w:bCs/>
                      <w:color w:val="000000"/>
                      <w:sz w:val="21"/>
                      <w:szCs w:val="21"/>
                    </w:rPr>
                    <w:t>砂料场</w:t>
                  </w:r>
                </w:p>
              </w:tc>
              <w:tc>
                <w:tcPr>
                  <w:tcW w:w="1247" w:type="pct"/>
                  <w:vAlign w:val="center"/>
                </w:tcPr>
                <w:p w14:paraId="2F1A34E1" w14:textId="66C5B57B" w:rsidR="00242106" w:rsidRPr="002C1B8B" w:rsidRDefault="00242106" w:rsidP="00242106">
                  <w:pPr>
                    <w:snapToGrid w:val="0"/>
                    <w:spacing w:line="240" w:lineRule="auto"/>
                    <w:ind w:firstLineChars="0" w:firstLine="0"/>
                    <w:jc w:val="center"/>
                    <w:rPr>
                      <w:rFonts w:hAnsi="宋体"/>
                      <w:bCs/>
                      <w:color w:val="000000"/>
                      <w:sz w:val="21"/>
                      <w:szCs w:val="21"/>
                    </w:rPr>
                  </w:pPr>
                  <w:r>
                    <w:rPr>
                      <w:rFonts w:hAnsi="宋体" w:hint="eastAsia"/>
                      <w:bCs/>
                      <w:color w:val="000000"/>
                      <w:sz w:val="21"/>
                      <w:szCs w:val="21"/>
                    </w:rPr>
                    <w:t>降尘</w:t>
                  </w:r>
                </w:p>
              </w:tc>
              <w:tc>
                <w:tcPr>
                  <w:tcW w:w="1359" w:type="pct"/>
                  <w:vAlign w:val="center"/>
                </w:tcPr>
                <w:p w14:paraId="046801FE" w14:textId="52E92FC5" w:rsidR="00242106" w:rsidRPr="002C1B8B" w:rsidRDefault="00242106" w:rsidP="002C1B8B">
                  <w:pPr>
                    <w:snapToGrid w:val="0"/>
                    <w:spacing w:line="240" w:lineRule="auto"/>
                    <w:ind w:firstLineChars="0" w:firstLine="0"/>
                    <w:jc w:val="center"/>
                    <w:rPr>
                      <w:rFonts w:hAnsi="宋体"/>
                      <w:bCs/>
                      <w:color w:val="000000"/>
                      <w:sz w:val="21"/>
                      <w:szCs w:val="21"/>
                    </w:rPr>
                  </w:pPr>
                  <w:r>
                    <w:rPr>
                      <w:rFonts w:hint="eastAsia"/>
                      <w:sz w:val="21"/>
                      <w:szCs w:val="21"/>
                    </w:rPr>
                    <w:t>0</w:t>
                  </w:r>
                </w:p>
              </w:tc>
            </w:tr>
            <w:tr w:rsidR="00242106" w:rsidRPr="002C1B8B" w14:paraId="1438D139" w14:textId="77777777" w:rsidTr="00CE0D23">
              <w:trPr>
                <w:jc w:val="center"/>
              </w:trPr>
              <w:tc>
                <w:tcPr>
                  <w:tcW w:w="701" w:type="pct"/>
                  <w:vMerge w:val="restart"/>
                  <w:vAlign w:val="center"/>
                </w:tcPr>
                <w:p w14:paraId="362D2CA6" w14:textId="72404E36" w:rsidR="00242106" w:rsidRPr="002C1B8B" w:rsidRDefault="0024210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固废</w:t>
                  </w:r>
                </w:p>
              </w:tc>
              <w:tc>
                <w:tcPr>
                  <w:tcW w:w="1693" w:type="pct"/>
                  <w:vAlign w:val="center"/>
                </w:tcPr>
                <w:p w14:paraId="7E16AF19" w14:textId="10F6BF12"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冲洗废水</w:t>
                  </w:r>
                </w:p>
              </w:tc>
              <w:tc>
                <w:tcPr>
                  <w:tcW w:w="1247" w:type="pct"/>
                  <w:vAlign w:val="center"/>
                </w:tcPr>
                <w:p w14:paraId="47484745" w14:textId="249063ED" w:rsidR="00242106" w:rsidRPr="002C1B8B" w:rsidRDefault="00242106" w:rsidP="002C1B8B">
                  <w:pPr>
                    <w:snapToGrid w:val="0"/>
                    <w:spacing w:line="240" w:lineRule="auto"/>
                    <w:ind w:firstLineChars="0" w:firstLine="0"/>
                    <w:jc w:val="center"/>
                    <w:rPr>
                      <w:bCs/>
                      <w:color w:val="000000"/>
                      <w:sz w:val="21"/>
                      <w:szCs w:val="21"/>
                    </w:rPr>
                  </w:pPr>
                  <w:r>
                    <w:rPr>
                      <w:sz w:val="21"/>
                      <w:szCs w:val="21"/>
                    </w:rPr>
                    <w:t>搅拌机</w:t>
                  </w:r>
                  <w:r>
                    <w:rPr>
                      <w:rFonts w:hint="eastAsia"/>
                      <w:sz w:val="21"/>
                      <w:szCs w:val="21"/>
                    </w:rPr>
                    <w:t>、</w:t>
                  </w:r>
                  <w:r>
                    <w:rPr>
                      <w:sz w:val="21"/>
                      <w:szCs w:val="21"/>
                    </w:rPr>
                    <w:t>轨枕模具冲洗水中的夹带物</w:t>
                  </w:r>
                </w:p>
              </w:tc>
              <w:tc>
                <w:tcPr>
                  <w:tcW w:w="1359" w:type="pct"/>
                  <w:vAlign w:val="center"/>
                </w:tcPr>
                <w:p w14:paraId="31653F44" w14:textId="076372E7" w:rsidR="00242106" w:rsidRPr="002C1B8B" w:rsidRDefault="00CE0D23" w:rsidP="002C1B8B">
                  <w:pPr>
                    <w:snapToGrid w:val="0"/>
                    <w:spacing w:line="240" w:lineRule="auto"/>
                    <w:ind w:firstLineChars="0" w:firstLine="0"/>
                    <w:jc w:val="center"/>
                    <w:rPr>
                      <w:rFonts w:hAnsi="宋体"/>
                      <w:bCs/>
                      <w:color w:val="000000"/>
                      <w:sz w:val="21"/>
                      <w:szCs w:val="21"/>
                    </w:rPr>
                  </w:pPr>
                  <w:r>
                    <w:rPr>
                      <w:rFonts w:hint="eastAsia"/>
                      <w:sz w:val="21"/>
                      <w:szCs w:val="21"/>
                    </w:rPr>
                    <w:t>0</w:t>
                  </w:r>
                  <w:r w:rsidR="00242106">
                    <w:rPr>
                      <w:rFonts w:hint="eastAsia"/>
                      <w:sz w:val="21"/>
                      <w:szCs w:val="21"/>
                    </w:rPr>
                    <w:t>t/a</w:t>
                  </w:r>
                </w:p>
              </w:tc>
            </w:tr>
            <w:tr w:rsidR="00242106" w:rsidRPr="002C1B8B" w14:paraId="56F6706F" w14:textId="77777777" w:rsidTr="00CE0D23">
              <w:trPr>
                <w:jc w:val="center"/>
              </w:trPr>
              <w:tc>
                <w:tcPr>
                  <w:tcW w:w="701" w:type="pct"/>
                  <w:vMerge/>
                  <w:vAlign w:val="center"/>
                </w:tcPr>
                <w:p w14:paraId="62BF300D"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5BA35357" w14:textId="38CA3622"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职工</w:t>
                  </w:r>
                </w:p>
              </w:tc>
              <w:tc>
                <w:tcPr>
                  <w:tcW w:w="1247" w:type="pct"/>
                  <w:vAlign w:val="center"/>
                </w:tcPr>
                <w:p w14:paraId="23C10AAC" w14:textId="52563877"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生活垃圾</w:t>
                  </w:r>
                </w:p>
              </w:tc>
              <w:tc>
                <w:tcPr>
                  <w:tcW w:w="1359" w:type="pct"/>
                  <w:vAlign w:val="center"/>
                </w:tcPr>
                <w:p w14:paraId="3CFD280E" w14:textId="48EF9396" w:rsidR="00242106" w:rsidRPr="002C1B8B" w:rsidRDefault="00CE0D23" w:rsidP="002C1B8B">
                  <w:pPr>
                    <w:snapToGrid w:val="0"/>
                    <w:spacing w:line="240" w:lineRule="auto"/>
                    <w:ind w:firstLineChars="0" w:firstLine="0"/>
                    <w:jc w:val="center"/>
                    <w:rPr>
                      <w:rFonts w:hAnsi="宋体"/>
                      <w:bCs/>
                      <w:color w:val="000000"/>
                      <w:sz w:val="21"/>
                      <w:szCs w:val="21"/>
                    </w:rPr>
                  </w:pPr>
                  <w:r>
                    <w:rPr>
                      <w:rFonts w:hint="eastAsia"/>
                      <w:sz w:val="21"/>
                      <w:szCs w:val="21"/>
                    </w:rPr>
                    <w:t>0</w:t>
                  </w:r>
                  <w:r w:rsidR="00242106">
                    <w:rPr>
                      <w:rFonts w:hint="eastAsia"/>
                      <w:sz w:val="21"/>
                      <w:szCs w:val="21"/>
                    </w:rPr>
                    <w:t>t/a</w:t>
                  </w:r>
                </w:p>
              </w:tc>
            </w:tr>
            <w:tr w:rsidR="00242106" w:rsidRPr="002C1B8B" w14:paraId="578D83C4" w14:textId="77777777" w:rsidTr="00CE0D23">
              <w:trPr>
                <w:jc w:val="center"/>
              </w:trPr>
              <w:tc>
                <w:tcPr>
                  <w:tcW w:w="701" w:type="pct"/>
                  <w:vMerge/>
                  <w:vAlign w:val="center"/>
                </w:tcPr>
                <w:p w14:paraId="474439E0"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1F6D2144" w14:textId="41AF416F"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燃煤锅炉</w:t>
                  </w:r>
                </w:p>
              </w:tc>
              <w:tc>
                <w:tcPr>
                  <w:tcW w:w="1247" w:type="pct"/>
                  <w:vAlign w:val="center"/>
                </w:tcPr>
                <w:p w14:paraId="38A1EDD8" w14:textId="50C0FE01" w:rsidR="00242106" w:rsidRPr="002C1B8B" w:rsidRDefault="00242106" w:rsidP="002C1B8B">
                  <w:pPr>
                    <w:snapToGrid w:val="0"/>
                    <w:spacing w:line="240" w:lineRule="auto"/>
                    <w:ind w:firstLineChars="0" w:firstLine="0"/>
                    <w:jc w:val="center"/>
                    <w:rPr>
                      <w:bCs/>
                      <w:color w:val="000000"/>
                      <w:sz w:val="21"/>
                      <w:szCs w:val="21"/>
                    </w:rPr>
                  </w:pPr>
                  <w:r>
                    <w:rPr>
                      <w:sz w:val="21"/>
                      <w:szCs w:val="21"/>
                    </w:rPr>
                    <w:t>燃煤灰渣</w:t>
                  </w:r>
                </w:p>
              </w:tc>
              <w:tc>
                <w:tcPr>
                  <w:tcW w:w="1359" w:type="pct"/>
                  <w:vAlign w:val="center"/>
                </w:tcPr>
                <w:p w14:paraId="03FB3784" w14:textId="055C0550" w:rsidR="00242106" w:rsidRPr="002C1B8B" w:rsidRDefault="00CE0D23" w:rsidP="002C1B8B">
                  <w:pPr>
                    <w:snapToGrid w:val="0"/>
                    <w:spacing w:line="240" w:lineRule="auto"/>
                    <w:ind w:firstLineChars="0" w:firstLine="0"/>
                    <w:jc w:val="center"/>
                    <w:rPr>
                      <w:rFonts w:hAnsi="宋体"/>
                      <w:bCs/>
                      <w:color w:val="000000"/>
                      <w:sz w:val="21"/>
                      <w:szCs w:val="21"/>
                    </w:rPr>
                  </w:pPr>
                  <w:r>
                    <w:rPr>
                      <w:rFonts w:hint="eastAsia"/>
                      <w:sz w:val="21"/>
                      <w:szCs w:val="21"/>
                    </w:rPr>
                    <w:t>0</w:t>
                  </w:r>
                  <w:r w:rsidR="00242106">
                    <w:rPr>
                      <w:rFonts w:hint="eastAsia"/>
                      <w:sz w:val="21"/>
                      <w:szCs w:val="21"/>
                    </w:rPr>
                    <w:t>t/a</w:t>
                  </w:r>
                </w:p>
              </w:tc>
            </w:tr>
            <w:tr w:rsidR="00242106" w:rsidRPr="002C1B8B" w14:paraId="6FBCE4C2" w14:textId="77777777" w:rsidTr="00CE0D23">
              <w:trPr>
                <w:trHeight w:val="64"/>
                <w:jc w:val="center"/>
              </w:trPr>
              <w:tc>
                <w:tcPr>
                  <w:tcW w:w="701" w:type="pct"/>
                  <w:vMerge/>
                  <w:vAlign w:val="center"/>
                </w:tcPr>
                <w:p w14:paraId="6B04D49C" w14:textId="77777777" w:rsidR="00242106" w:rsidRPr="002C1B8B" w:rsidRDefault="00242106" w:rsidP="002C1B8B">
                  <w:pPr>
                    <w:snapToGrid w:val="0"/>
                    <w:spacing w:line="240" w:lineRule="auto"/>
                    <w:ind w:firstLineChars="0" w:firstLine="0"/>
                    <w:jc w:val="center"/>
                    <w:rPr>
                      <w:rFonts w:hAnsi="宋体"/>
                      <w:bCs/>
                      <w:color w:val="000000"/>
                      <w:sz w:val="21"/>
                      <w:szCs w:val="21"/>
                    </w:rPr>
                  </w:pPr>
                </w:p>
              </w:tc>
              <w:tc>
                <w:tcPr>
                  <w:tcW w:w="1693" w:type="pct"/>
                  <w:vAlign w:val="center"/>
                </w:tcPr>
                <w:p w14:paraId="335D5FC8" w14:textId="4AD385E7"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水膜除尘器</w:t>
                  </w:r>
                </w:p>
              </w:tc>
              <w:tc>
                <w:tcPr>
                  <w:tcW w:w="1247" w:type="pct"/>
                  <w:vAlign w:val="center"/>
                </w:tcPr>
                <w:p w14:paraId="20303FEB" w14:textId="16DD3EDD" w:rsidR="00242106" w:rsidRPr="002C1B8B" w:rsidRDefault="00242106" w:rsidP="002C1B8B">
                  <w:pPr>
                    <w:snapToGrid w:val="0"/>
                    <w:spacing w:line="240" w:lineRule="auto"/>
                    <w:ind w:firstLineChars="0" w:firstLine="0"/>
                    <w:jc w:val="center"/>
                    <w:rPr>
                      <w:rFonts w:hAnsi="宋体"/>
                      <w:bCs/>
                      <w:color w:val="000000"/>
                      <w:sz w:val="21"/>
                      <w:szCs w:val="21"/>
                    </w:rPr>
                  </w:pPr>
                  <w:r>
                    <w:rPr>
                      <w:sz w:val="21"/>
                      <w:szCs w:val="21"/>
                    </w:rPr>
                    <w:t>粉尘收集量</w:t>
                  </w:r>
                </w:p>
              </w:tc>
              <w:tc>
                <w:tcPr>
                  <w:tcW w:w="1359" w:type="pct"/>
                  <w:vAlign w:val="center"/>
                </w:tcPr>
                <w:p w14:paraId="00705015" w14:textId="7FA88017" w:rsidR="00242106" w:rsidRPr="002C1B8B" w:rsidRDefault="00CE0D23" w:rsidP="002C1B8B">
                  <w:pPr>
                    <w:snapToGrid w:val="0"/>
                    <w:spacing w:line="240" w:lineRule="auto"/>
                    <w:ind w:firstLineChars="0" w:firstLine="0"/>
                    <w:jc w:val="center"/>
                    <w:rPr>
                      <w:rFonts w:hAnsi="宋体"/>
                      <w:bCs/>
                      <w:color w:val="000000"/>
                      <w:sz w:val="21"/>
                      <w:szCs w:val="21"/>
                    </w:rPr>
                  </w:pPr>
                  <w:r>
                    <w:rPr>
                      <w:rFonts w:hint="eastAsia"/>
                      <w:sz w:val="21"/>
                      <w:szCs w:val="21"/>
                    </w:rPr>
                    <w:t>0</w:t>
                  </w:r>
                  <w:r w:rsidR="00242106">
                    <w:rPr>
                      <w:rFonts w:hint="eastAsia"/>
                      <w:sz w:val="21"/>
                      <w:szCs w:val="21"/>
                    </w:rPr>
                    <w:t>t/a</w:t>
                  </w:r>
                </w:p>
              </w:tc>
            </w:tr>
            <w:tr w:rsidR="00242106" w:rsidRPr="002C1B8B" w14:paraId="03D356EF" w14:textId="77777777" w:rsidTr="00CE0D23">
              <w:trPr>
                <w:jc w:val="center"/>
              </w:trPr>
              <w:tc>
                <w:tcPr>
                  <w:tcW w:w="701" w:type="pct"/>
                  <w:vAlign w:val="center"/>
                </w:tcPr>
                <w:p w14:paraId="3CD5B3AC" w14:textId="77777777" w:rsidR="00242106" w:rsidRPr="002C1B8B" w:rsidRDefault="00242106" w:rsidP="002C1B8B">
                  <w:pPr>
                    <w:snapToGrid w:val="0"/>
                    <w:spacing w:line="240" w:lineRule="auto"/>
                    <w:ind w:firstLineChars="0" w:firstLine="0"/>
                    <w:jc w:val="center"/>
                    <w:rPr>
                      <w:rFonts w:hAnsi="宋体"/>
                      <w:bCs/>
                      <w:color w:val="000000"/>
                      <w:sz w:val="21"/>
                      <w:szCs w:val="21"/>
                    </w:rPr>
                  </w:pPr>
                  <w:r w:rsidRPr="002C1B8B">
                    <w:rPr>
                      <w:rFonts w:hAnsi="宋体" w:hint="eastAsia"/>
                      <w:bCs/>
                      <w:color w:val="000000"/>
                      <w:sz w:val="21"/>
                      <w:szCs w:val="21"/>
                    </w:rPr>
                    <w:t>噪声</w:t>
                  </w:r>
                </w:p>
              </w:tc>
              <w:tc>
                <w:tcPr>
                  <w:tcW w:w="1693" w:type="pct"/>
                  <w:vAlign w:val="center"/>
                </w:tcPr>
                <w:p w14:paraId="6D5AADEA" w14:textId="231DFA8B" w:rsidR="00242106" w:rsidRPr="002C1B8B" w:rsidRDefault="00242106" w:rsidP="002C1B8B">
                  <w:pPr>
                    <w:snapToGrid w:val="0"/>
                    <w:spacing w:line="240" w:lineRule="auto"/>
                    <w:ind w:firstLineChars="0" w:firstLine="0"/>
                    <w:jc w:val="center"/>
                    <w:rPr>
                      <w:rFonts w:hAnsi="宋体"/>
                      <w:bCs/>
                      <w:color w:val="000000"/>
                      <w:sz w:val="21"/>
                      <w:szCs w:val="21"/>
                    </w:rPr>
                  </w:pPr>
                  <w:r>
                    <w:rPr>
                      <w:rFonts w:hAnsi="宋体"/>
                      <w:bCs/>
                      <w:color w:val="000000"/>
                      <w:sz w:val="21"/>
                      <w:szCs w:val="21"/>
                    </w:rPr>
                    <w:t>生产设备</w:t>
                  </w:r>
                </w:p>
              </w:tc>
              <w:tc>
                <w:tcPr>
                  <w:tcW w:w="1247" w:type="pct"/>
                  <w:vAlign w:val="center"/>
                </w:tcPr>
                <w:p w14:paraId="4ACEE171" w14:textId="372FCDF0" w:rsidR="00242106" w:rsidRPr="002C1B8B" w:rsidRDefault="00242106" w:rsidP="002C1B8B">
                  <w:pPr>
                    <w:snapToGrid w:val="0"/>
                    <w:spacing w:line="240" w:lineRule="auto"/>
                    <w:ind w:firstLineChars="0" w:firstLine="0"/>
                    <w:jc w:val="center"/>
                    <w:rPr>
                      <w:bCs/>
                      <w:color w:val="000000"/>
                      <w:sz w:val="21"/>
                      <w:szCs w:val="21"/>
                    </w:rPr>
                  </w:pPr>
                  <w:r>
                    <w:rPr>
                      <w:bCs/>
                      <w:color w:val="000000"/>
                      <w:sz w:val="21"/>
                      <w:szCs w:val="21"/>
                    </w:rPr>
                    <w:t>噪声</w:t>
                  </w:r>
                </w:p>
              </w:tc>
              <w:tc>
                <w:tcPr>
                  <w:tcW w:w="1359" w:type="pct"/>
                  <w:vAlign w:val="center"/>
                </w:tcPr>
                <w:p w14:paraId="3B4FEA11" w14:textId="5F367341" w:rsidR="00242106" w:rsidRPr="002C1B8B" w:rsidRDefault="00242106" w:rsidP="00242106">
                  <w:pPr>
                    <w:snapToGrid w:val="0"/>
                    <w:spacing w:line="240" w:lineRule="auto"/>
                    <w:ind w:firstLineChars="0" w:firstLine="0"/>
                    <w:jc w:val="center"/>
                    <w:rPr>
                      <w:rFonts w:hAnsi="宋体"/>
                      <w:bCs/>
                      <w:color w:val="000000"/>
                      <w:sz w:val="21"/>
                      <w:szCs w:val="21"/>
                    </w:rPr>
                  </w:pPr>
                  <w:r>
                    <w:rPr>
                      <w:rFonts w:hAnsi="宋体" w:hint="eastAsia"/>
                      <w:bCs/>
                      <w:color w:val="000000"/>
                      <w:sz w:val="21"/>
                      <w:szCs w:val="21"/>
                    </w:rPr>
                    <w:t>42.8</w:t>
                  </w:r>
                  <w:r w:rsidRPr="00242106">
                    <w:rPr>
                      <w:rFonts w:hAnsi="宋体" w:hint="eastAsia"/>
                      <w:bCs/>
                      <w:color w:val="000000"/>
                      <w:sz w:val="21"/>
                      <w:szCs w:val="21"/>
                    </w:rPr>
                    <w:t>～</w:t>
                  </w:r>
                  <w:r>
                    <w:rPr>
                      <w:rFonts w:hAnsi="宋体" w:hint="eastAsia"/>
                      <w:bCs/>
                      <w:color w:val="000000"/>
                      <w:sz w:val="21"/>
                      <w:szCs w:val="21"/>
                    </w:rPr>
                    <w:t>59.8</w:t>
                  </w:r>
                  <w:r w:rsidRPr="00242106">
                    <w:rPr>
                      <w:rFonts w:hAnsi="宋体" w:hint="eastAsia"/>
                      <w:bCs/>
                      <w:color w:val="000000"/>
                      <w:sz w:val="21"/>
                      <w:szCs w:val="21"/>
                    </w:rPr>
                    <w:t>dB(A)</w:t>
                  </w:r>
                </w:p>
              </w:tc>
            </w:tr>
          </w:tbl>
          <w:p w14:paraId="116AA91F" w14:textId="1318C3A1" w:rsidR="00EC6BB9" w:rsidRPr="00B16C94" w:rsidRDefault="00242106" w:rsidP="002F056C">
            <w:pPr>
              <w:ind w:firstLineChars="0" w:firstLine="0"/>
              <w:rPr>
                <w:b/>
              </w:rPr>
            </w:pPr>
            <w:r>
              <w:rPr>
                <w:rFonts w:hint="eastAsia"/>
                <w:b/>
              </w:rPr>
              <w:t>5</w:t>
            </w:r>
            <w:r w:rsidR="00DA7F3C" w:rsidRPr="00B16C94">
              <w:rPr>
                <w:rFonts w:hint="eastAsia"/>
                <w:b/>
              </w:rPr>
              <w:t>、原有项目存在的主要环境问题</w:t>
            </w:r>
          </w:p>
          <w:p w14:paraId="43E6BD4A" w14:textId="77777777" w:rsidR="00EC6BB9" w:rsidRDefault="00B16C94" w:rsidP="0017230F">
            <w:pPr>
              <w:ind w:firstLine="480"/>
            </w:pPr>
            <w:r w:rsidRPr="00B16C94">
              <w:rPr>
                <w:rFonts w:hint="eastAsia"/>
              </w:rPr>
              <w:t>①</w:t>
            </w:r>
            <w:r>
              <w:rPr>
                <w:rFonts w:hint="eastAsia"/>
              </w:rPr>
              <w:t xml:space="preserve"> </w:t>
            </w:r>
            <w:r>
              <w:rPr>
                <w:rFonts w:hint="eastAsia"/>
              </w:rPr>
              <w:t>食堂未设置油烟机；</w:t>
            </w:r>
          </w:p>
          <w:p w14:paraId="05F88E1D" w14:textId="77777777" w:rsidR="00B16C94" w:rsidRDefault="00B16C94" w:rsidP="0017230F">
            <w:pPr>
              <w:ind w:firstLine="480"/>
            </w:pPr>
            <w:r w:rsidRPr="00B16C94">
              <w:rPr>
                <w:rFonts w:hint="eastAsia"/>
              </w:rPr>
              <w:t>②</w:t>
            </w:r>
            <w:r>
              <w:rPr>
                <w:rFonts w:hint="eastAsia"/>
              </w:rPr>
              <w:t xml:space="preserve"> </w:t>
            </w:r>
            <w:r>
              <w:rPr>
                <w:rFonts w:hint="eastAsia"/>
              </w:rPr>
              <w:t>食堂隔油池未建设；</w:t>
            </w:r>
          </w:p>
          <w:p w14:paraId="2B7093ED" w14:textId="77777777" w:rsidR="00B16C94" w:rsidRDefault="00B16C94" w:rsidP="0017230F">
            <w:pPr>
              <w:ind w:firstLine="480"/>
            </w:pPr>
            <w:r w:rsidRPr="00B16C94">
              <w:rPr>
                <w:rFonts w:hint="eastAsia"/>
              </w:rPr>
              <w:t>③</w:t>
            </w:r>
            <w:r>
              <w:rPr>
                <w:rFonts w:hint="eastAsia"/>
              </w:rPr>
              <w:t xml:space="preserve"> </w:t>
            </w:r>
            <w:r>
              <w:rPr>
                <w:rFonts w:hint="eastAsia"/>
              </w:rPr>
              <w:t>原料</w:t>
            </w:r>
            <w:proofErr w:type="gramStart"/>
            <w:r>
              <w:rPr>
                <w:rFonts w:hint="eastAsia"/>
              </w:rPr>
              <w:t>堆场未</w:t>
            </w:r>
            <w:proofErr w:type="gramEnd"/>
            <w:r>
              <w:rPr>
                <w:rFonts w:hint="eastAsia"/>
              </w:rPr>
              <w:t>设置移动喷洒装置；</w:t>
            </w:r>
          </w:p>
          <w:p w14:paraId="18E7B714" w14:textId="77777777" w:rsidR="00B16C94" w:rsidRDefault="00B16C94" w:rsidP="0017230F">
            <w:pPr>
              <w:ind w:firstLine="480"/>
            </w:pPr>
            <w:r w:rsidRPr="00B16C94">
              <w:rPr>
                <w:rFonts w:hint="eastAsia"/>
              </w:rPr>
              <w:t>④</w:t>
            </w:r>
            <w:r>
              <w:rPr>
                <w:rFonts w:hint="eastAsia"/>
              </w:rPr>
              <w:t xml:space="preserve"> </w:t>
            </w:r>
            <w:r>
              <w:rPr>
                <w:rFonts w:hint="eastAsia"/>
              </w:rPr>
              <w:t>除尘设施布袋未及时更换；</w:t>
            </w:r>
          </w:p>
          <w:p w14:paraId="0C6734CA" w14:textId="77777777" w:rsidR="00B16C94" w:rsidRDefault="00B16C94" w:rsidP="0017230F">
            <w:pPr>
              <w:ind w:firstLine="480"/>
            </w:pPr>
            <w:r w:rsidRPr="00B16C94">
              <w:rPr>
                <w:rFonts w:hint="eastAsia"/>
              </w:rPr>
              <w:t>⑤</w:t>
            </w:r>
            <w:r>
              <w:rPr>
                <w:rFonts w:hint="eastAsia"/>
              </w:rPr>
              <w:t xml:space="preserve"> </w:t>
            </w:r>
            <w:proofErr w:type="gramStart"/>
            <w:r>
              <w:rPr>
                <w:rFonts w:hint="eastAsia"/>
              </w:rPr>
              <w:t>危废暂存</w:t>
            </w:r>
            <w:proofErr w:type="gramEnd"/>
            <w:r>
              <w:rPr>
                <w:rFonts w:hint="eastAsia"/>
              </w:rPr>
              <w:t>间未设立。</w:t>
            </w:r>
          </w:p>
          <w:p w14:paraId="6E60D789" w14:textId="77777777" w:rsidR="00EC6BB9" w:rsidRDefault="00EC6BB9" w:rsidP="0017230F">
            <w:pPr>
              <w:ind w:firstLine="480"/>
            </w:pPr>
          </w:p>
          <w:p w14:paraId="14399EC7" w14:textId="77777777" w:rsidR="00EC6BB9" w:rsidRDefault="00EC6BB9" w:rsidP="0017230F">
            <w:pPr>
              <w:ind w:firstLine="480"/>
            </w:pPr>
          </w:p>
          <w:p w14:paraId="018D0373" w14:textId="77777777" w:rsidR="000E6914" w:rsidRDefault="000E6914" w:rsidP="0017230F">
            <w:pPr>
              <w:ind w:firstLine="480"/>
            </w:pPr>
          </w:p>
          <w:p w14:paraId="0B442162" w14:textId="77777777" w:rsidR="00DE0FD4" w:rsidRDefault="00DE0FD4" w:rsidP="0017230F">
            <w:pPr>
              <w:ind w:firstLine="480"/>
            </w:pPr>
          </w:p>
          <w:p w14:paraId="4FC1548A" w14:textId="77777777" w:rsidR="00DE0FD4" w:rsidRDefault="00DE0FD4" w:rsidP="0017230F">
            <w:pPr>
              <w:ind w:firstLine="480"/>
            </w:pPr>
          </w:p>
          <w:p w14:paraId="46D504DB" w14:textId="77777777" w:rsidR="00DE0FD4" w:rsidRDefault="00DE0FD4" w:rsidP="0017230F">
            <w:pPr>
              <w:ind w:firstLine="480"/>
            </w:pPr>
          </w:p>
          <w:p w14:paraId="75280D69" w14:textId="77777777" w:rsidR="00DE0FD4" w:rsidRDefault="00DE0FD4" w:rsidP="0017230F">
            <w:pPr>
              <w:ind w:firstLine="480"/>
            </w:pPr>
          </w:p>
          <w:p w14:paraId="1C977CC4" w14:textId="77777777" w:rsidR="00DE0FD4" w:rsidRDefault="00DE0FD4" w:rsidP="0017230F">
            <w:pPr>
              <w:ind w:firstLine="480"/>
            </w:pPr>
          </w:p>
          <w:p w14:paraId="7A9A3C33" w14:textId="77777777" w:rsidR="00DE0FD4" w:rsidRDefault="00DE0FD4" w:rsidP="0017230F">
            <w:pPr>
              <w:ind w:firstLine="480"/>
            </w:pPr>
          </w:p>
          <w:p w14:paraId="0A0457EF" w14:textId="77777777" w:rsidR="00DE0FD4" w:rsidRDefault="00DE0FD4" w:rsidP="0017230F">
            <w:pPr>
              <w:ind w:firstLine="480"/>
            </w:pPr>
          </w:p>
          <w:p w14:paraId="280534E4" w14:textId="77777777" w:rsidR="00DE0FD4" w:rsidRDefault="00DE0FD4" w:rsidP="00DE0FD4">
            <w:pPr>
              <w:ind w:firstLine="480"/>
            </w:pPr>
          </w:p>
          <w:p w14:paraId="68E81B17" w14:textId="77777777" w:rsidR="00B16C94" w:rsidRPr="0017230F" w:rsidRDefault="00B16C94" w:rsidP="00842E23">
            <w:pPr>
              <w:ind w:firstLineChars="0" w:firstLine="0"/>
            </w:pPr>
          </w:p>
        </w:tc>
      </w:tr>
    </w:tbl>
    <w:p w14:paraId="403C7C3C" w14:textId="77777777" w:rsidR="00EC6BB9" w:rsidRPr="0046781E" w:rsidRDefault="00EC6BB9" w:rsidP="00EC6BB9">
      <w:pPr>
        <w:pStyle w:val="1"/>
      </w:pPr>
      <w:bookmarkStart w:id="18" w:name="_Toc34316159"/>
      <w:r>
        <w:lastRenderedPageBreak/>
        <w:t>表</w:t>
      </w:r>
      <w:r w:rsidR="00EB009D">
        <w:rPr>
          <w:rFonts w:hint="eastAsia"/>
        </w:rPr>
        <w:t>二</w:t>
      </w:r>
      <w:r>
        <w:rPr>
          <w:rFonts w:hint="eastAsia"/>
        </w:rPr>
        <w:t>、</w:t>
      </w:r>
      <w:r>
        <w:t>建设项目所在地自然环境简况</w:t>
      </w:r>
      <w:bookmarkEnd w:id="18"/>
    </w:p>
    <w:tbl>
      <w:tblPr>
        <w:tblStyle w:val="a3"/>
        <w:tblW w:w="0" w:type="auto"/>
        <w:jc w:val="center"/>
        <w:tblInd w:w="-556" w:type="dxa"/>
        <w:tblLook w:val="04A0" w:firstRow="1" w:lastRow="0" w:firstColumn="1" w:lastColumn="0" w:noHBand="0" w:noVBand="1"/>
      </w:tblPr>
      <w:tblGrid>
        <w:gridCol w:w="9078"/>
      </w:tblGrid>
      <w:tr w:rsidR="00EC6BB9" w14:paraId="0744E415" w14:textId="77777777" w:rsidTr="00924716">
        <w:trPr>
          <w:jc w:val="center"/>
        </w:trPr>
        <w:tc>
          <w:tcPr>
            <w:tcW w:w="9078" w:type="dxa"/>
          </w:tcPr>
          <w:p w14:paraId="6B76D6D2" w14:textId="77777777" w:rsidR="00EC6BB9" w:rsidRDefault="00EC6BB9" w:rsidP="00EC6BB9">
            <w:pPr>
              <w:ind w:firstLineChars="0" w:firstLine="0"/>
              <w:rPr>
                <w:b/>
              </w:rPr>
            </w:pPr>
            <w:r w:rsidRPr="00EC6BB9">
              <w:rPr>
                <w:rFonts w:hint="eastAsia"/>
                <w:b/>
              </w:rPr>
              <w:t>自然环境简况（地形、地貌、地质、气象、水文、植被、生物多样性等）：</w:t>
            </w:r>
          </w:p>
          <w:p w14:paraId="491C2C00" w14:textId="77777777" w:rsidR="00EC6BB9" w:rsidRDefault="00EC6BB9" w:rsidP="00EC6BB9">
            <w:pPr>
              <w:ind w:firstLineChars="0" w:firstLine="0"/>
              <w:rPr>
                <w:rFonts w:cs="Times New Roman"/>
                <w:b/>
              </w:rPr>
            </w:pPr>
            <w:r w:rsidRPr="00EC6BB9">
              <w:rPr>
                <w:rFonts w:cs="Times New Roman"/>
                <w:b/>
              </w:rPr>
              <w:t>1</w:t>
            </w:r>
            <w:r w:rsidRPr="00EC6BB9">
              <w:rPr>
                <w:rFonts w:cs="Times New Roman"/>
                <w:b/>
              </w:rPr>
              <w:t>、地理位置</w:t>
            </w:r>
          </w:p>
          <w:p w14:paraId="58D0E3A0" w14:textId="77777777" w:rsidR="00EC6BB9" w:rsidRPr="00EC6BB9" w:rsidRDefault="00EC6BB9" w:rsidP="00EC6BB9">
            <w:pPr>
              <w:ind w:firstLine="480"/>
              <w:rPr>
                <w:rFonts w:cs="Times New Roman"/>
              </w:rPr>
            </w:pPr>
            <w:r w:rsidRPr="00EC6BB9">
              <w:rPr>
                <w:rFonts w:cs="Times New Roman"/>
              </w:rPr>
              <w:t>元谋地处滇中高原北部，东经</w:t>
            </w:r>
            <w:r w:rsidRPr="0044420D">
              <w:rPr>
                <w:rFonts w:cs="Times New Roman"/>
              </w:rPr>
              <w:t>101</w:t>
            </w:r>
            <w:r w:rsidR="0044420D" w:rsidRPr="0044420D">
              <w:rPr>
                <w:rFonts w:cs="Times New Roman"/>
              </w:rPr>
              <w:t>°35′—</w:t>
            </w:r>
            <w:r w:rsidRPr="0044420D">
              <w:rPr>
                <w:rFonts w:cs="Times New Roman"/>
              </w:rPr>
              <w:t>102</w:t>
            </w:r>
            <w:r w:rsidR="0044420D" w:rsidRPr="0044420D">
              <w:rPr>
                <w:rFonts w:cs="Times New Roman"/>
              </w:rPr>
              <w:t>°</w:t>
            </w:r>
            <w:r w:rsidRPr="0044420D">
              <w:rPr>
                <w:rFonts w:cs="Times New Roman"/>
              </w:rPr>
              <w:t>06</w:t>
            </w:r>
            <w:r w:rsidR="0044420D" w:rsidRPr="0044420D">
              <w:rPr>
                <w:rFonts w:cs="Times New Roman"/>
              </w:rPr>
              <w:t>′</w:t>
            </w:r>
            <w:r w:rsidRPr="00EC6BB9">
              <w:rPr>
                <w:rFonts w:cs="Times New Roman"/>
              </w:rPr>
              <w:t>、北纬</w:t>
            </w:r>
            <w:r w:rsidR="0044420D">
              <w:rPr>
                <w:rFonts w:cs="Times New Roman" w:hint="eastAsia"/>
              </w:rPr>
              <w:t>25</w:t>
            </w:r>
            <w:r w:rsidR="0044420D" w:rsidRPr="0044420D">
              <w:rPr>
                <w:rFonts w:cs="Times New Roman"/>
              </w:rPr>
              <w:t>°</w:t>
            </w:r>
            <w:r w:rsidR="0044420D">
              <w:rPr>
                <w:rFonts w:cs="Times New Roman" w:hint="eastAsia"/>
              </w:rPr>
              <w:t>23</w:t>
            </w:r>
            <w:r w:rsidR="0044420D" w:rsidRPr="0044420D">
              <w:rPr>
                <w:rFonts w:cs="Times New Roman"/>
              </w:rPr>
              <w:t>′—</w:t>
            </w:r>
            <w:r w:rsidR="0044420D">
              <w:rPr>
                <w:rFonts w:cs="Times New Roman" w:hint="eastAsia"/>
              </w:rPr>
              <w:t>26</w:t>
            </w:r>
            <w:r w:rsidR="0044420D" w:rsidRPr="0044420D">
              <w:rPr>
                <w:rFonts w:cs="Times New Roman"/>
              </w:rPr>
              <w:t>°06′</w:t>
            </w:r>
            <w:r w:rsidR="0044420D">
              <w:rPr>
                <w:rFonts w:cs="Times New Roman"/>
              </w:rPr>
              <w:t>之间是楚雄彝族自治州下辖的</w:t>
            </w:r>
            <w:r w:rsidRPr="00EC6BB9">
              <w:rPr>
                <w:rFonts w:cs="Times New Roman"/>
              </w:rPr>
              <w:t>一个县，</w:t>
            </w:r>
            <w:proofErr w:type="gramStart"/>
            <w:r w:rsidRPr="00EC6BB9">
              <w:rPr>
                <w:rFonts w:cs="Times New Roman"/>
              </w:rPr>
              <w:t>东倚武定</w:t>
            </w:r>
            <w:proofErr w:type="gramEnd"/>
            <w:r w:rsidRPr="00EC6BB9">
              <w:rPr>
                <w:rFonts w:cs="Times New Roman"/>
              </w:rPr>
              <w:t>，南接禄丰，西邻大姚，北接四川会理，西南与牟定接壤，西北与永仁毗连。县城距省会昆明</w:t>
            </w:r>
            <w:r w:rsidRPr="00EC6BB9">
              <w:rPr>
                <w:rFonts w:cs="Times New Roman"/>
              </w:rPr>
              <w:t>189</w:t>
            </w:r>
            <w:r w:rsidR="0044420D">
              <w:rPr>
                <w:rFonts w:cs="Times New Roman" w:hint="eastAsia"/>
              </w:rPr>
              <w:t>km</w:t>
            </w:r>
            <w:r w:rsidRPr="00EC6BB9">
              <w:rPr>
                <w:rFonts w:cs="Times New Roman"/>
              </w:rPr>
              <w:t>，距四川省攀枝花</w:t>
            </w:r>
            <w:r w:rsidRPr="00EC6BB9">
              <w:rPr>
                <w:rFonts w:cs="Times New Roman"/>
              </w:rPr>
              <w:t>143</w:t>
            </w:r>
            <w:r w:rsidR="0044420D">
              <w:rPr>
                <w:rFonts w:cs="Times New Roman" w:hint="eastAsia"/>
              </w:rPr>
              <w:t>km</w:t>
            </w:r>
            <w:r w:rsidRPr="00EC6BB9">
              <w:rPr>
                <w:rFonts w:cs="Times New Roman"/>
              </w:rPr>
              <w:t>，距楚雄州府</w:t>
            </w:r>
            <w:r w:rsidRPr="00EC6BB9">
              <w:rPr>
                <w:rFonts w:cs="Times New Roman"/>
              </w:rPr>
              <w:t>100</w:t>
            </w:r>
            <w:r w:rsidR="0044420D">
              <w:rPr>
                <w:rFonts w:cs="Times New Roman" w:hint="eastAsia"/>
              </w:rPr>
              <w:t>km</w:t>
            </w:r>
            <w:r w:rsidRPr="00EC6BB9">
              <w:rPr>
                <w:rFonts w:cs="Times New Roman"/>
              </w:rPr>
              <w:t>。</w:t>
            </w:r>
          </w:p>
          <w:p w14:paraId="60B952FB" w14:textId="77777777" w:rsidR="00EC6BB9" w:rsidRPr="00EC6BB9" w:rsidRDefault="00EC6BB9" w:rsidP="00EC6BB9">
            <w:pPr>
              <w:ind w:firstLine="480"/>
              <w:rPr>
                <w:rFonts w:cs="Times New Roman"/>
              </w:rPr>
            </w:pPr>
            <w:proofErr w:type="gramStart"/>
            <w:r w:rsidRPr="00EC6BB9">
              <w:rPr>
                <w:rFonts w:cs="Times New Roman"/>
              </w:rPr>
              <w:t>黄瓜园</w:t>
            </w:r>
            <w:proofErr w:type="gramEnd"/>
            <w:r w:rsidRPr="00EC6BB9">
              <w:rPr>
                <w:rFonts w:cs="Times New Roman"/>
              </w:rPr>
              <w:t>镇位于元谋县中北部</w:t>
            </w:r>
            <w:r w:rsidR="0044420D">
              <w:rPr>
                <w:rFonts w:cs="Times New Roman" w:hint="eastAsia"/>
              </w:rPr>
              <w:t>，</w:t>
            </w:r>
            <w:r w:rsidRPr="00EC6BB9">
              <w:rPr>
                <w:rFonts w:cs="Times New Roman"/>
              </w:rPr>
              <w:t>东经</w:t>
            </w:r>
            <w:r w:rsidR="0044420D" w:rsidRPr="0044420D">
              <w:rPr>
                <w:rFonts w:cs="Times New Roman"/>
              </w:rPr>
              <w:t>101°</w:t>
            </w:r>
            <w:r w:rsidR="0044420D">
              <w:rPr>
                <w:rFonts w:cs="Times New Roman" w:hint="eastAsia"/>
              </w:rPr>
              <w:t>49</w:t>
            </w:r>
            <w:r w:rsidR="0044420D" w:rsidRPr="0044420D">
              <w:rPr>
                <w:rFonts w:cs="Times New Roman"/>
              </w:rPr>
              <w:t>′—10</w:t>
            </w:r>
            <w:r w:rsidR="0044420D">
              <w:rPr>
                <w:rFonts w:cs="Times New Roman" w:hint="eastAsia"/>
              </w:rPr>
              <w:t>1</w:t>
            </w:r>
            <w:r w:rsidR="0044420D" w:rsidRPr="0044420D">
              <w:rPr>
                <w:rFonts w:cs="Times New Roman"/>
              </w:rPr>
              <w:t>°</w:t>
            </w:r>
            <w:r w:rsidR="0044420D">
              <w:rPr>
                <w:rFonts w:cs="Times New Roman" w:hint="eastAsia"/>
              </w:rPr>
              <w:t>57</w:t>
            </w:r>
            <w:r w:rsidR="0044420D" w:rsidRPr="0044420D">
              <w:rPr>
                <w:rFonts w:cs="Times New Roman"/>
              </w:rPr>
              <w:t>′</w:t>
            </w:r>
            <w:r w:rsidR="0044420D">
              <w:rPr>
                <w:rFonts w:cs="Times New Roman" w:hint="eastAsia"/>
              </w:rPr>
              <w:t>、</w:t>
            </w:r>
            <w:r w:rsidRPr="00EC6BB9">
              <w:rPr>
                <w:rFonts w:cs="Times New Roman"/>
              </w:rPr>
              <w:t>北纬</w:t>
            </w:r>
            <w:r w:rsidR="0044420D">
              <w:rPr>
                <w:rFonts w:cs="Times New Roman" w:hint="eastAsia"/>
              </w:rPr>
              <w:t>25</w:t>
            </w:r>
            <w:r w:rsidR="0044420D" w:rsidRPr="0044420D">
              <w:rPr>
                <w:rFonts w:cs="Times New Roman"/>
              </w:rPr>
              <w:t>°</w:t>
            </w:r>
            <w:r w:rsidR="0044420D">
              <w:rPr>
                <w:rFonts w:cs="Times New Roman" w:hint="eastAsia"/>
              </w:rPr>
              <w:t>47</w:t>
            </w:r>
            <w:r w:rsidR="0044420D" w:rsidRPr="0044420D">
              <w:rPr>
                <w:rFonts w:cs="Times New Roman"/>
              </w:rPr>
              <w:t>′—</w:t>
            </w:r>
            <w:r w:rsidR="0044420D">
              <w:rPr>
                <w:rFonts w:cs="Times New Roman" w:hint="eastAsia"/>
              </w:rPr>
              <w:t>25</w:t>
            </w:r>
            <w:r w:rsidR="0044420D" w:rsidRPr="0044420D">
              <w:rPr>
                <w:rFonts w:cs="Times New Roman"/>
              </w:rPr>
              <w:t>°</w:t>
            </w:r>
            <w:r w:rsidR="0044420D">
              <w:rPr>
                <w:rFonts w:cs="Times New Roman" w:hint="eastAsia"/>
              </w:rPr>
              <w:t>54</w:t>
            </w:r>
            <w:r w:rsidR="0044420D" w:rsidRPr="0044420D">
              <w:rPr>
                <w:rFonts w:cs="Times New Roman"/>
              </w:rPr>
              <w:t>′</w:t>
            </w:r>
            <w:r w:rsidRPr="00EC6BB9">
              <w:rPr>
                <w:rFonts w:cs="Times New Roman"/>
              </w:rPr>
              <w:t>之间，东邻</w:t>
            </w:r>
            <w:proofErr w:type="gramStart"/>
            <w:r w:rsidRPr="00EC6BB9">
              <w:rPr>
                <w:rFonts w:cs="Times New Roman"/>
              </w:rPr>
              <w:t>武定环州乡</w:t>
            </w:r>
            <w:proofErr w:type="gramEnd"/>
            <w:r w:rsidRPr="00EC6BB9">
              <w:rPr>
                <w:rFonts w:cs="Times New Roman"/>
              </w:rPr>
              <w:t>，北倚江边乡，</w:t>
            </w:r>
            <w:proofErr w:type="gramStart"/>
            <w:r w:rsidRPr="00EC6BB9">
              <w:rPr>
                <w:rFonts w:cs="Times New Roman"/>
              </w:rPr>
              <w:t>西接平田</w:t>
            </w:r>
            <w:proofErr w:type="gramEnd"/>
            <w:r w:rsidRPr="00EC6BB9">
              <w:rPr>
                <w:rFonts w:cs="Times New Roman"/>
              </w:rPr>
              <w:t>乡，南</w:t>
            </w:r>
            <w:proofErr w:type="gramStart"/>
            <w:r w:rsidRPr="00EC6BB9">
              <w:rPr>
                <w:rFonts w:cs="Times New Roman"/>
              </w:rPr>
              <w:t>靠元马</w:t>
            </w:r>
            <w:proofErr w:type="gramEnd"/>
            <w:r w:rsidRPr="00EC6BB9">
              <w:rPr>
                <w:rFonts w:cs="Times New Roman"/>
              </w:rPr>
              <w:t>镇，全镇国土面积</w:t>
            </w:r>
            <w:r w:rsidRPr="00EC6BB9">
              <w:rPr>
                <w:rFonts w:cs="Times New Roman"/>
              </w:rPr>
              <w:t>200</w:t>
            </w:r>
            <w:r w:rsidR="0044420D">
              <w:rPr>
                <w:rFonts w:cs="Times New Roman" w:hint="eastAsia"/>
              </w:rPr>
              <w:t>km</w:t>
            </w:r>
            <w:r w:rsidR="0044420D" w:rsidRPr="0044420D">
              <w:rPr>
                <w:rFonts w:cs="Times New Roman" w:hint="eastAsia"/>
                <w:vertAlign w:val="superscript"/>
              </w:rPr>
              <w:t>2</w:t>
            </w:r>
            <w:r w:rsidRPr="00EC6BB9">
              <w:rPr>
                <w:rFonts w:cs="Times New Roman"/>
              </w:rPr>
              <w:t>。其中坝区面积占</w:t>
            </w:r>
            <w:r w:rsidRPr="00EC6BB9">
              <w:rPr>
                <w:rFonts w:cs="Times New Roman"/>
              </w:rPr>
              <w:t>30%</w:t>
            </w:r>
            <w:r w:rsidRPr="00EC6BB9">
              <w:rPr>
                <w:rFonts w:cs="Times New Roman"/>
              </w:rPr>
              <w:t>，山区占</w:t>
            </w:r>
            <w:r w:rsidRPr="00EC6BB9">
              <w:rPr>
                <w:rFonts w:cs="Times New Roman"/>
              </w:rPr>
              <w:t>70%</w:t>
            </w:r>
            <w:r w:rsidRPr="00EC6BB9">
              <w:rPr>
                <w:rFonts w:cs="Times New Roman"/>
              </w:rPr>
              <w:t>，境内最低海拔</w:t>
            </w:r>
            <w:r w:rsidRPr="00EC6BB9">
              <w:rPr>
                <w:rFonts w:cs="Times New Roman"/>
              </w:rPr>
              <w:t>1040</w:t>
            </w:r>
            <w:r w:rsidRPr="00EC6BB9">
              <w:rPr>
                <w:rFonts w:cs="Times New Roman"/>
              </w:rPr>
              <w:t>米，最高海拔</w:t>
            </w:r>
            <w:r w:rsidRPr="00EC6BB9">
              <w:rPr>
                <w:rFonts w:cs="Times New Roman"/>
              </w:rPr>
              <w:t>2696</w:t>
            </w:r>
            <w:r w:rsidRPr="00EC6BB9">
              <w:rPr>
                <w:rFonts w:cs="Times New Roman"/>
              </w:rPr>
              <w:t>米，年平均气温</w:t>
            </w:r>
            <w:r w:rsidRPr="00EC6BB9">
              <w:rPr>
                <w:rFonts w:cs="Times New Roman"/>
              </w:rPr>
              <w:t>22</w:t>
            </w:r>
            <w:r w:rsidR="0044420D" w:rsidRPr="0044420D">
              <w:rPr>
                <w:rFonts w:cs="Times New Roman" w:hint="eastAsia"/>
              </w:rPr>
              <w:t>℃</w:t>
            </w:r>
            <w:r w:rsidRPr="00EC6BB9">
              <w:rPr>
                <w:rFonts w:cs="Times New Roman"/>
              </w:rPr>
              <w:t>。辖区四周群山合抱，山峦叠翠，空气清新，气候宜人，山区、半山区气候凉爽，坝区温热，全年无霜，是元谋</w:t>
            </w:r>
            <w:r w:rsidR="00451DAB">
              <w:rPr>
                <w:rFonts w:cs="Times New Roman" w:hint="eastAsia"/>
              </w:rPr>
              <w:t>“</w:t>
            </w:r>
            <w:r w:rsidRPr="00EC6BB9">
              <w:rPr>
                <w:rFonts w:cs="Times New Roman"/>
              </w:rPr>
              <w:t>天然温室</w:t>
            </w:r>
            <w:r w:rsidR="00451DAB">
              <w:rPr>
                <w:rFonts w:cs="Times New Roman" w:hint="eastAsia"/>
              </w:rPr>
              <w:t>”</w:t>
            </w:r>
            <w:r w:rsidRPr="00EC6BB9">
              <w:rPr>
                <w:rFonts w:cs="Times New Roman"/>
              </w:rPr>
              <w:t>区。</w:t>
            </w:r>
          </w:p>
          <w:p w14:paraId="40B14991" w14:textId="48377798" w:rsidR="00EC6BB9" w:rsidRPr="003465D4" w:rsidRDefault="00EC6BB9" w:rsidP="00EC6BB9">
            <w:pPr>
              <w:ind w:firstLine="480"/>
              <w:rPr>
                <w:rFonts w:cs="Times New Roman"/>
              </w:rPr>
            </w:pPr>
            <w:r w:rsidRPr="00EC6BB9">
              <w:rPr>
                <w:rFonts w:cs="Times New Roman"/>
              </w:rPr>
              <w:t>本项目建设地点位于元谋县</w:t>
            </w:r>
            <w:proofErr w:type="gramStart"/>
            <w:r w:rsidRPr="00EC6BB9">
              <w:rPr>
                <w:rFonts w:cs="Times New Roman"/>
              </w:rPr>
              <w:t>黄瓜园</w:t>
            </w:r>
            <w:proofErr w:type="gramEnd"/>
            <w:r w:rsidRPr="00EC6BB9">
              <w:rPr>
                <w:rFonts w:cs="Times New Roman"/>
              </w:rPr>
              <w:t>镇，地理位置坐标</w:t>
            </w:r>
            <w:r w:rsidR="00451DAB">
              <w:rPr>
                <w:rFonts w:cs="Times New Roman" w:hint="eastAsia"/>
              </w:rPr>
              <w:t>：</w:t>
            </w:r>
            <w:r w:rsidR="003465D4" w:rsidRPr="002F056C">
              <w:rPr>
                <w:rFonts w:cs="Times New Roman"/>
                <w:color w:val="000000" w:themeColor="text1"/>
              </w:rPr>
              <w:t>E101°51′24.41″</w:t>
            </w:r>
            <w:r w:rsidR="003465D4" w:rsidRPr="002F056C">
              <w:rPr>
                <w:rFonts w:cs="Times New Roman"/>
                <w:color w:val="000000" w:themeColor="text1"/>
              </w:rPr>
              <w:t>，</w:t>
            </w:r>
            <w:r w:rsidR="003465D4" w:rsidRPr="002F056C">
              <w:rPr>
                <w:rFonts w:cs="Times New Roman"/>
                <w:color w:val="000000" w:themeColor="text1"/>
              </w:rPr>
              <w:t>N25°49′9.61″</w:t>
            </w:r>
            <w:r w:rsidRPr="00EC6BB9">
              <w:rPr>
                <w:rFonts w:cs="Times New Roman"/>
              </w:rPr>
              <w:t>。</w:t>
            </w:r>
            <w:r w:rsidRPr="003465D4">
              <w:rPr>
                <w:rFonts w:cs="Times New Roman"/>
              </w:rPr>
              <w:t>具体位置见附图</w:t>
            </w:r>
            <w:r w:rsidRPr="003465D4">
              <w:rPr>
                <w:rFonts w:cs="Times New Roman"/>
              </w:rPr>
              <w:t>1</w:t>
            </w:r>
            <w:r w:rsidRPr="003465D4">
              <w:rPr>
                <w:rFonts w:cs="Times New Roman"/>
              </w:rPr>
              <w:t>。</w:t>
            </w:r>
          </w:p>
          <w:p w14:paraId="6C60061B" w14:textId="77777777" w:rsidR="00EC6BB9" w:rsidRDefault="00EC6BB9" w:rsidP="00EC6BB9">
            <w:pPr>
              <w:ind w:firstLineChars="0" w:firstLine="0"/>
              <w:rPr>
                <w:rFonts w:cs="Times New Roman"/>
                <w:b/>
              </w:rPr>
            </w:pPr>
            <w:r w:rsidRPr="00EC6BB9">
              <w:rPr>
                <w:rFonts w:cs="Times New Roman"/>
                <w:b/>
              </w:rPr>
              <w:t>2</w:t>
            </w:r>
            <w:r w:rsidRPr="00EC6BB9">
              <w:rPr>
                <w:rFonts w:cs="Times New Roman"/>
                <w:b/>
              </w:rPr>
              <w:t>、地形地貌</w:t>
            </w:r>
          </w:p>
          <w:p w14:paraId="3AD7301F" w14:textId="77777777" w:rsidR="00EC6BB9" w:rsidRDefault="00EC6BB9" w:rsidP="00EC6BB9">
            <w:pPr>
              <w:ind w:firstLine="480"/>
            </w:pPr>
            <w:r w:rsidRPr="00EC6BB9">
              <w:rPr>
                <w:rFonts w:hint="eastAsia"/>
              </w:rPr>
              <w:t>元谋县东部高山峻岭，西部矮山丘陵，南北高峻。山岗起伏，中部是</w:t>
            </w:r>
            <w:r w:rsidRPr="00EC6BB9">
              <w:rPr>
                <w:rFonts w:hint="eastAsia"/>
              </w:rPr>
              <w:t>275</w:t>
            </w:r>
            <w:r w:rsidR="00451DAB">
              <w:rPr>
                <w:rFonts w:hint="eastAsia"/>
              </w:rPr>
              <w:t>km</w:t>
            </w:r>
            <w:r w:rsidR="00451DAB" w:rsidRPr="00451DAB">
              <w:rPr>
                <w:rFonts w:hint="eastAsia"/>
                <w:vertAlign w:val="superscript"/>
              </w:rPr>
              <w:t>2</w:t>
            </w:r>
            <w:r w:rsidRPr="00EC6BB9">
              <w:rPr>
                <w:rFonts w:hint="eastAsia"/>
              </w:rPr>
              <w:t>的盆地，海拔在</w:t>
            </w:r>
            <w:r w:rsidRPr="00EC6BB9">
              <w:rPr>
                <w:rFonts w:hint="eastAsia"/>
              </w:rPr>
              <w:t>898</w:t>
            </w:r>
            <w:r w:rsidR="00451DAB" w:rsidRPr="00451DAB">
              <w:rPr>
                <w:rFonts w:hint="eastAsia"/>
              </w:rPr>
              <w:t>～</w:t>
            </w:r>
            <w:r w:rsidRPr="00EC6BB9">
              <w:rPr>
                <w:rFonts w:hint="eastAsia"/>
              </w:rPr>
              <w:t>2835.9</w:t>
            </w:r>
            <w:r w:rsidR="00451DAB">
              <w:rPr>
                <w:rFonts w:hint="eastAsia"/>
              </w:rPr>
              <w:t>m</w:t>
            </w:r>
            <w:r w:rsidRPr="00EC6BB9">
              <w:rPr>
                <w:rFonts w:hint="eastAsia"/>
              </w:rPr>
              <w:t>之间。元谋县境属大雪山系，其分支有三台山脉，白草岭山脉和鲁南山脉，三台山自南而北，伸入元谋</w:t>
            </w:r>
            <w:r w:rsidR="00451DAB">
              <w:rPr>
                <w:rFonts w:hint="eastAsia"/>
              </w:rPr>
              <w:t>；</w:t>
            </w:r>
            <w:r w:rsidRPr="00EC6BB9">
              <w:rPr>
                <w:rFonts w:hint="eastAsia"/>
              </w:rPr>
              <w:t>白草岭山脉由牟定、大姚延伸入境</w:t>
            </w:r>
            <w:r w:rsidR="00451DAB">
              <w:rPr>
                <w:rFonts w:hint="eastAsia"/>
              </w:rPr>
              <w:t>；</w:t>
            </w:r>
            <w:r w:rsidRPr="00EC6BB9">
              <w:rPr>
                <w:rFonts w:hint="eastAsia"/>
              </w:rPr>
              <w:t>鲁南山脉自北而南由四川会理延伸入境。</w:t>
            </w:r>
            <w:proofErr w:type="gramStart"/>
            <w:r w:rsidRPr="00EC6BB9">
              <w:rPr>
                <w:rFonts w:hint="eastAsia"/>
              </w:rPr>
              <w:t>雄距县境</w:t>
            </w:r>
            <w:proofErr w:type="gramEnd"/>
            <w:r w:rsidRPr="00EC6BB9">
              <w:rPr>
                <w:rFonts w:hint="eastAsia"/>
              </w:rPr>
              <w:t>东部的东山主峰是县境最高点，海拔</w:t>
            </w:r>
            <w:r w:rsidRPr="00EC6BB9">
              <w:rPr>
                <w:rFonts w:hint="eastAsia"/>
              </w:rPr>
              <w:t>2835.9</w:t>
            </w:r>
            <w:r w:rsidR="00451DAB">
              <w:rPr>
                <w:rFonts w:hint="eastAsia"/>
              </w:rPr>
              <w:t>m</w:t>
            </w:r>
            <w:r w:rsidRPr="00EC6BB9">
              <w:rPr>
                <w:rFonts w:hint="eastAsia"/>
              </w:rPr>
              <w:t>，最低点为金沙江的黑</w:t>
            </w:r>
            <w:r w:rsidR="00341C90" w:rsidRPr="00341C90">
              <w:rPr>
                <w:rFonts w:hint="eastAsia"/>
              </w:rPr>
              <w:t>者村，海拔</w:t>
            </w:r>
            <w:r w:rsidR="00341C90" w:rsidRPr="00341C90">
              <w:rPr>
                <w:rFonts w:hint="eastAsia"/>
              </w:rPr>
              <w:t>899</w:t>
            </w:r>
            <w:r w:rsidR="00451DAB">
              <w:rPr>
                <w:rFonts w:hint="eastAsia"/>
              </w:rPr>
              <w:t>m</w:t>
            </w:r>
            <w:r w:rsidR="00341C90" w:rsidRPr="00341C90">
              <w:rPr>
                <w:rFonts w:hint="eastAsia"/>
              </w:rPr>
              <w:t>，相对高差</w:t>
            </w:r>
            <w:r w:rsidR="00341C90" w:rsidRPr="00341C90">
              <w:rPr>
                <w:rFonts w:hint="eastAsia"/>
              </w:rPr>
              <w:t>1946.9</w:t>
            </w:r>
            <w:r w:rsidR="00451DAB">
              <w:rPr>
                <w:rFonts w:hint="eastAsia"/>
              </w:rPr>
              <w:t>m</w:t>
            </w:r>
            <w:r w:rsidR="00341C90" w:rsidRPr="00341C90">
              <w:rPr>
                <w:rFonts w:hint="eastAsia"/>
              </w:rPr>
              <w:t>。</w:t>
            </w:r>
          </w:p>
          <w:p w14:paraId="6C5DE7E8" w14:textId="77777777" w:rsidR="00341C90" w:rsidRDefault="00341C90" w:rsidP="00EC6BB9">
            <w:pPr>
              <w:ind w:firstLine="480"/>
            </w:pPr>
            <w:proofErr w:type="gramStart"/>
            <w:r w:rsidRPr="00341C90">
              <w:rPr>
                <w:rFonts w:hint="eastAsia"/>
              </w:rPr>
              <w:t>黄瓜园</w:t>
            </w:r>
            <w:proofErr w:type="gramEnd"/>
            <w:r w:rsidRPr="00341C90">
              <w:rPr>
                <w:rFonts w:hint="eastAsia"/>
              </w:rPr>
              <w:t>镇属云岭山系，白草岭余脉，多为西北走向，地势西北部高峻，山高谷深，东南部半缓，多为丘陵。集镇行政区</w:t>
            </w:r>
            <w:proofErr w:type="gramStart"/>
            <w:r w:rsidRPr="00341C90">
              <w:rPr>
                <w:rFonts w:hint="eastAsia"/>
              </w:rPr>
              <w:t>地处县</w:t>
            </w:r>
            <w:proofErr w:type="gramEnd"/>
            <w:r w:rsidRPr="00341C90">
              <w:rPr>
                <w:rFonts w:hint="eastAsia"/>
              </w:rPr>
              <w:t>境内中部偏北的小坝区，面积</w:t>
            </w:r>
            <w:r w:rsidRPr="00341C90">
              <w:rPr>
                <w:rFonts w:hint="eastAsia"/>
              </w:rPr>
              <w:t>200km</w:t>
            </w:r>
            <w:r w:rsidR="00451DAB" w:rsidRPr="00451DAB">
              <w:rPr>
                <w:rFonts w:hint="eastAsia"/>
                <w:vertAlign w:val="superscript"/>
              </w:rPr>
              <w:t>2</w:t>
            </w:r>
            <w:r w:rsidR="00451DAB">
              <w:rPr>
                <w:rFonts w:hint="eastAsia"/>
              </w:rPr>
              <w:t>，</w:t>
            </w:r>
            <w:r w:rsidRPr="00341C90">
              <w:rPr>
                <w:rFonts w:hint="eastAsia"/>
              </w:rPr>
              <w:t>海拔跨度人，约为</w:t>
            </w:r>
            <w:r w:rsidRPr="00341C90">
              <w:rPr>
                <w:rFonts w:hint="eastAsia"/>
              </w:rPr>
              <w:t>1010</w:t>
            </w:r>
            <w:r w:rsidR="00451DAB">
              <w:rPr>
                <w:rFonts w:hint="eastAsia"/>
              </w:rPr>
              <w:t>—</w:t>
            </w:r>
            <w:r w:rsidR="00451DAB">
              <w:rPr>
                <w:rFonts w:hint="eastAsia"/>
              </w:rPr>
              <w:t>2826m</w:t>
            </w:r>
            <w:r w:rsidR="00451DAB">
              <w:rPr>
                <w:rFonts w:hint="eastAsia"/>
              </w:rPr>
              <w:t>，</w:t>
            </w:r>
            <w:r w:rsidRPr="00341C90">
              <w:rPr>
                <w:rFonts w:hint="eastAsia"/>
              </w:rPr>
              <w:t>地势由东向西以</w:t>
            </w:r>
            <w:r w:rsidRPr="00341C90">
              <w:rPr>
                <w:rFonts w:hint="eastAsia"/>
              </w:rPr>
              <w:t>10</w:t>
            </w:r>
            <w:r w:rsidR="00451DAB">
              <w:rPr>
                <w:rFonts w:hint="eastAsia"/>
              </w:rPr>
              <w:t>—</w:t>
            </w:r>
            <w:r w:rsidRPr="00341C90">
              <w:rPr>
                <w:rFonts w:hint="eastAsia"/>
              </w:rPr>
              <w:t>20</w:t>
            </w:r>
            <w:r w:rsidRPr="00341C90">
              <w:rPr>
                <w:rFonts w:hint="eastAsia"/>
              </w:rPr>
              <w:t>度的坡度倾斜。</w:t>
            </w:r>
            <w:proofErr w:type="gramStart"/>
            <w:r w:rsidRPr="00341C90">
              <w:rPr>
                <w:rFonts w:hint="eastAsia"/>
              </w:rPr>
              <w:t>黄瓜园</w:t>
            </w:r>
            <w:proofErr w:type="gramEnd"/>
            <w:r w:rsidRPr="00341C90">
              <w:rPr>
                <w:rFonts w:hint="eastAsia"/>
              </w:rPr>
              <w:t>镇地质多为南北向构造，断裂不发育，为新生界山间凹地。区内河流切割较深，呈“</w:t>
            </w:r>
            <w:r w:rsidR="00451DAB">
              <w:rPr>
                <w:rFonts w:hint="eastAsia"/>
              </w:rPr>
              <w:t>V</w:t>
            </w:r>
            <w:r w:rsidRPr="00341C90">
              <w:rPr>
                <w:rFonts w:hint="eastAsia"/>
              </w:rPr>
              <w:t>”字型，地势陡峻，侵蚀作用较强，</w:t>
            </w:r>
            <w:proofErr w:type="gramStart"/>
            <w:r w:rsidRPr="00341C90">
              <w:rPr>
                <w:rFonts w:hint="eastAsia"/>
              </w:rPr>
              <w:t>半缓地带</w:t>
            </w:r>
            <w:proofErr w:type="gramEnd"/>
            <w:r w:rsidRPr="00341C90">
              <w:rPr>
                <w:rFonts w:hint="eastAsia"/>
              </w:rPr>
              <w:t>形成阶地。主要地貌类型为侵蚀堆积地貌剥蚀台地，由第三系湖泊相页岩、砂岩组成。由于地壳上升，河谷下切，再加上剥蚀作用，形成蚀余台地，上覆更新统各种成因类型之沉积。</w:t>
            </w:r>
          </w:p>
          <w:p w14:paraId="69969688" w14:textId="77777777" w:rsidR="00341C90" w:rsidRDefault="00341C90" w:rsidP="00341C90">
            <w:pPr>
              <w:ind w:firstLineChars="0" w:firstLine="0"/>
              <w:rPr>
                <w:b/>
              </w:rPr>
            </w:pPr>
            <w:r w:rsidRPr="00341C90">
              <w:rPr>
                <w:rFonts w:hint="eastAsia"/>
                <w:b/>
              </w:rPr>
              <w:t>3</w:t>
            </w:r>
            <w:r w:rsidRPr="00341C90">
              <w:rPr>
                <w:rFonts w:hint="eastAsia"/>
                <w:b/>
              </w:rPr>
              <w:t>、气候气象</w:t>
            </w:r>
          </w:p>
          <w:p w14:paraId="5119C4EF" w14:textId="77777777" w:rsidR="00341C90" w:rsidRDefault="00341C90" w:rsidP="00341C90">
            <w:pPr>
              <w:ind w:firstLine="480"/>
            </w:pPr>
            <w:r w:rsidRPr="00341C90">
              <w:rPr>
                <w:rFonts w:hint="eastAsia"/>
              </w:rPr>
              <w:t>根据元谋县多年常规气象资料统计，元谋县属亚热带高原季风气候，日照充足，</w:t>
            </w:r>
            <w:r w:rsidRPr="00341C90">
              <w:rPr>
                <w:rFonts w:hint="eastAsia"/>
              </w:rPr>
              <w:lastRenderedPageBreak/>
              <w:t>昼夜温差大，四季不分明</w:t>
            </w:r>
            <w:r w:rsidRPr="00341C90">
              <w:rPr>
                <w:rFonts w:hint="eastAsia"/>
              </w:rPr>
              <w:t>(</w:t>
            </w:r>
            <w:r w:rsidRPr="00341C90">
              <w:rPr>
                <w:rFonts w:hint="eastAsia"/>
              </w:rPr>
              <w:t>仅有农历</w:t>
            </w:r>
            <w:proofErr w:type="gramStart"/>
            <w:r w:rsidRPr="00341C90">
              <w:rPr>
                <w:rFonts w:hint="eastAsia"/>
              </w:rPr>
              <w:t>冬月气温</w:t>
            </w:r>
            <w:proofErr w:type="gramEnd"/>
            <w:r w:rsidRPr="00341C90">
              <w:rPr>
                <w:rFonts w:hint="eastAsia"/>
              </w:rPr>
              <w:t>较低</w:t>
            </w:r>
            <w:r w:rsidRPr="00341C90">
              <w:rPr>
                <w:rFonts w:hint="eastAsia"/>
              </w:rPr>
              <w:t>)</w:t>
            </w:r>
            <w:r w:rsidRPr="00341C90">
              <w:rPr>
                <w:rFonts w:hint="eastAsia"/>
              </w:rPr>
              <w:t>，基本无冬、无霜，故有“天然温室”之称。境内多山，最低海拔</w:t>
            </w:r>
            <w:r w:rsidR="00451DAB">
              <w:rPr>
                <w:rFonts w:hint="eastAsia"/>
              </w:rPr>
              <w:t>898m</w:t>
            </w:r>
            <w:r w:rsidR="00451DAB">
              <w:rPr>
                <w:rFonts w:hint="eastAsia"/>
              </w:rPr>
              <w:t>，</w:t>
            </w:r>
            <w:r w:rsidRPr="00341C90">
              <w:rPr>
                <w:rFonts w:hint="eastAsia"/>
              </w:rPr>
              <w:t>最高海拔</w:t>
            </w:r>
            <w:r w:rsidR="00451DAB">
              <w:rPr>
                <w:rFonts w:hint="eastAsia"/>
              </w:rPr>
              <w:t>2835.59m</w:t>
            </w:r>
            <w:r w:rsidR="00451DAB">
              <w:rPr>
                <w:rFonts w:hint="eastAsia"/>
              </w:rPr>
              <w:t>，</w:t>
            </w:r>
            <w:r w:rsidRPr="00341C90">
              <w:rPr>
                <w:rFonts w:hint="eastAsia"/>
              </w:rPr>
              <w:t>气候垂直分布明显，最高气温为</w:t>
            </w:r>
            <w:r w:rsidRPr="00341C90">
              <w:rPr>
                <w:rFonts w:hint="eastAsia"/>
              </w:rPr>
              <w:t>40</w:t>
            </w:r>
            <w:r w:rsidR="00451DAB" w:rsidRPr="00451DAB">
              <w:rPr>
                <w:rFonts w:hint="eastAsia"/>
              </w:rPr>
              <w:t>℃</w:t>
            </w:r>
            <w:r w:rsidR="0078495F">
              <w:rPr>
                <w:rFonts w:hint="eastAsia"/>
              </w:rPr>
              <w:t>，</w:t>
            </w:r>
            <w:r w:rsidRPr="00341C90">
              <w:rPr>
                <w:rFonts w:hint="eastAsia"/>
              </w:rPr>
              <w:t>最低气温</w:t>
            </w:r>
            <w:r w:rsidRPr="00341C90">
              <w:rPr>
                <w:rFonts w:hint="eastAsia"/>
              </w:rPr>
              <w:t>14.9</w:t>
            </w:r>
            <w:r w:rsidR="00451DAB" w:rsidRPr="00451DAB">
              <w:rPr>
                <w:rFonts w:hint="eastAsia"/>
              </w:rPr>
              <w:t>℃</w:t>
            </w:r>
            <w:r w:rsidR="00451DAB">
              <w:rPr>
                <w:rFonts w:hint="eastAsia"/>
              </w:rPr>
              <w:t>，</w:t>
            </w:r>
            <w:r w:rsidRPr="00341C90">
              <w:rPr>
                <w:rFonts w:hint="eastAsia"/>
              </w:rPr>
              <w:t>年平均气温为</w:t>
            </w:r>
            <w:r w:rsidRPr="00341C90">
              <w:rPr>
                <w:rFonts w:hint="eastAsia"/>
              </w:rPr>
              <w:t>21.9</w:t>
            </w:r>
            <w:r w:rsidR="00451DAB" w:rsidRPr="00451DAB">
              <w:rPr>
                <w:rFonts w:hint="eastAsia"/>
              </w:rPr>
              <w:t>℃</w:t>
            </w:r>
            <w:r w:rsidR="00451DAB">
              <w:rPr>
                <w:rFonts w:hint="eastAsia"/>
              </w:rPr>
              <w:t>，</w:t>
            </w:r>
            <w:r w:rsidRPr="00341C90">
              <w:rPr>
                <w:rFonts w:hint="eastAsia"/>
              </w:rPr>
              <w:t>日照充足。年降雨量为</w:t>
            </w:r>
            <w:r w:rsidR="00451DAB">
              <w:rPr>
                <w:rFonts w:hint="eastAsia"/>
              </w:rPr>
              <w:t>480</w:t>
            </w:r>
            <w:r w:rsidR="00451DAB">
              <w:rPr>
                <w:rFonts w:hint="eastAsia"/>
              </w:rPr>
              <w:t>—</w:t>
            </w:r>
            <w:r w:rsidRPr="00341C90">
              <w:rPr>
                <w:rFonts w:hint="eastAsia"/>
              </w:rPr>
              <w:t>900mm</w:t>
            </w:r>
            <w:r w:rsidRPr="00341C90">
              <w:rPr>
                <w:rFonts w:hint="eastAsia"/>
              </w:rPr>
              <w:t>，年蒸发量为</w:t>
            </w:r>
            <w:r w:rsidRPr="00341C90">
              <w:rPr>
                <w:rFonts w:hint="eastAsia"/>
              </w:rPr>
              <w:t>3627mm</w:t>
            </w:r>
            <w:r w:rsidRPr="00341C90">
              <w:rPr>
                <w:rFonts w:hint="eastAsia"/>
              </w:rPr>
              <w:t>，年均降雨量为</w:t>
            </w:r>
            <w:r w:rsidRPr="00341C90">
              <w:rPr>
                <w:rFonts w:hint="eastAsia"/>
              </w:rPr>
              <w:t>616mm</w:t>
            </w:r>
            <w:r w:rsidRPr="00341C90">
              <w:rPr>
                <w:rFonts w:hint="eastAsia"/>
              </w:rPr>
              <w:t>，蒸发量为降雨量的</w:t>
            </w:r>
            <w:r w:rsidRPr="00341C90">
              <w:rPr>
                <w:rFonts w:hint="eastAsia"/>
              </w:rPr>
              <w:t>6.4</w:t>
            </w:r>
            <w:r w:rsidRPr="00341C90">
              <w:rPr>
                <w:rFonts w:hint="eastAsia"/>
              </w:rPr>
              <w:t>倍，炎热少雨，且雨季相对集中，一般分布在</w:t>
            </w:r>
            <w:r w:rsidRPr="00341C90">
              <w:rPr>
                <w:rFonts w:hint="eastAsia"/>
              </w:rPr>
              <w:t>5~10</w:t>
            </w:r>
            <w:r w:rsidRPr="00341C90">
              <w:rPr>
                <w:rFonts w:hint="eastAsia"/>
              </w:rPr>
              <w:t>月。年相对湿度为</w:t>
            </w:r>
            <w:r w:rsidRPr="00341C90">
              <w:rPr>
                <w:rFonts w:hint="eastAsia"/>
              </w:rPr>
              <w:t>49</w:t>
            </w:r>
            <w:r w:rsidR="00451DAB" w:rsidRPr="00451DAB">
              <w:rPr>
                <w:rFonts w:hint="eastAsia"/>
              </w:rPr>
              <w:t>～</w:t>
            </w:r>
            <w:r w:rsidRPr="00341C90">
              <w:rPr>
                <w:rFonts w:hint="eastAsia"/>
              </w:rPr>
              <w:t>56%</w:t>
            </w:r>
            <w:r w:rsidRPr="00341C90">
              <w:rPr>
                <w:rFonts w:hint="eastAsia"/>
              </w:rPr>
              <w:t>，日照为</w:t>
            </w:r>
            <w:r w:rsidRPr="00341C90">
              <w:rPr>
                <w:rFonts w:hint="eastAsia"/>
              </w:rPr>
              <w:t>2541~2789hr/a</w:t>
            </w:r>
            <w:r w:rsidRPr="00341C90">
              <w:rPr>
                <w:rFonts w:hint="eastAsia"/>
              </w:rPr>
              <w:t>，日照率为</w:t>
            </w:r>
            <w:r w:rsidRPr="00341C90">
              <w:rPr>
                <w:rFonts w:hint="eastAsia"/>
              </w:rPr>
              <w:t>60%</w:t>
            </w:r>
            <w:r w:rsidRPr="00341C90">
              <w:rPr>
                <w:rFonts w:hint="eastAsia"/>
              </w:rPr>
              <w:t>以上，太阳辐射年总量</w:t>
            </w:r>
            <w:r w:rsidRPr="00341C90">
              <w:rPr>
                <w:rFonts w:hint="eastAsia"/>
              </w:rPr>
              <w:t>150</w:t>
            </w:r>
            <w:r w:rsidRPr="00341C90">
              <w:rPr>
                <w:rFonts w:hint="eastAsia"/>
              </w:rPr>
              <w:t>千卡</w:t>
            </w:r>
            <w:r w:rsidRPr="00341C90">
              <w:rPr>
                <w:rFonts w:hint="eastAsia"/>
              </w:rPr>
              <w:t>/cm</w:t>
            </w:r>
            <w:r w:rsidRPr="00451DAB">
              <w:rPr>
                <w:rFonts w:hint="eastAsia"/>
                <w:vertAlign w:val="superscript"/>
              </w:rPr>
              <w:t>2</w:t>
            </w:r>
            <w:r w:rsidRPr="00341C90">
              <w:rPr>
                <w:rFonts w:hint="eastAsia"/>
              </w:rPr>
              <w:t>，年积温</w:t>
            </w:r>
            <w:r w:rsidRPr="00341C90">
              <w:rPr>
                <w:rFonts w:hint="eastAsia"/>
              </w:rPr>
              <w:t>8003</w:t>
            </w:r>
            <w:r w:rsidR="00D54199" w:rsidRPr="00D54199">
              <w:rPr>
                <w:rFonts w:hint="eastAsia"/>
              </w:rPr>
              <w:t>℃</w:t>
            </w:r>
            <w:r w:rsidRPr="00341C90">
              <w:rPr>
                <w:rFonts w:hint="eastAsia"/>
              </w:rPr>
              <w:t>。常年主导风向为南南东风</w:t>
            </w:r>
            <w:r w:rsidRPr="00341C90">
              <w:rPr>
                <w:rFonts w:hint="eastAsia"/>
              </w:rPr>
              <w:t>(SSE)</w:t>
            </w:r>
            <w:r w:rsidRPr="00341C90">
              <w:rPr>
                <w:rFonts w:hint="eastAsia"/>
              </w:rPr>
              <w:t>，而且风向稳定</w:t>
            </w:r>
            <w:r w:rsidR="00D54199">
              <w:rPr>
                <w:rFonts w:hint="eastAsia"/>
              </w:rPr>
              <w:t>；</w:t>
            </w:r>
            <w:r w:rsidRPr="00341C90">
              <w:rPr>
                <w:rFonts w:hint="eastAsia"/>
              </w:rPr>
              <w:t>平均风速为</w:t>
            </w:r>
            <w:r w:rsidR="00D54199">
              <w:rPr>
                <w:rFonts w:hint="eastAsia"/>
              </w:rPr>
              <w:t>2.</w:t>
            </w:r>
            <w:r w:rsidRPr="00341C90">
              <w:rPr>
                <w:rFonts w:hint="eastAsia"/>
              </w:rPr>
              <w:t>1m/s</w:t>
            </w:r>
            <w:r w:rsidRPr="00341C90">
              <w:rPr>
                <w:rFonts w:hint="eastAsia"/>
              </w:rPr>
              <w:t>，静风频率为</w:t>
            </w:r>
            <w:r w:rsidRPr="00341C90">
              <w:rPr>
                <w:rFonts w:hint="eastAsia"/>
              </w:rPr>
              <w:t>29%</w:t>
            </w:r>
            <w:r w:rsidRPr="00341C90">
              <w:rPr>
                <w:rFonts w:hint="eastAsia"/>
              </w:rPr>
              <w:t>。</w:t>
            </w:r>
          </w:p>
          <w:p w14:paraId="64A4E362" w14:textId="77777777" w:rsidR="00341C90" w:rsidRDefault="00341C90" w:rsidP="005F4A2D">
            <w:pPr>
              <w:ind w:firstLine="480"/>
            </w:pPr>
            <w:proofErr w:type="gramStart"/>
            <w:r w:rsidRPr="00341C90">
              <w:rPr>
                <w:rFonts w:hint="eastAsia"/>
              </w:rPr>
              <w:t>黄瓜园</w:t>
            </w:r>
            <w:proofErr w:type="gramEnd"/>
            <w:r w:rsidRPr="00341C90">
              <w:rPr>
                <w:rFonts w:hint="eastAsia"/>
              </w:rPr>
              <w:t>镇境内立体气候明显，最高海拔</w:t>
            </w:r>
            <w:r w:rsidRPr="00341C90">
              <w:rPr>
                <w:rFonts w:hint="eastAsia"/>
              </w:rPr>
              <w:t>2826</w:t>
            </w:r>
            <w:r w:rsidR="00D54199">
              <w:rPr>
                <w:rFonts w:hint="eastAsia"/>
              </w:rPr>
              <w:t>m</w:t>
            </w:r>
            <w:r w:rsidRPr="00341C90">
              <w:rPr>
                <w:rFonts w:hint="eastAsia"/>
              </w:rPr>
              <w:t>，最低海拔</w:t>
            </w:r>
            <w:r w:rsidRPr="00341C90">
              <w:rPr>
                <w:rFonts w:hint="eastAsia"/>
              </w:rPr>
              <w:t>1010</w:t>
            </w:r>
            <w:r w:rsidR="00D54199">
              <w:rPr>
                <w:rFonts w:hint="eastAsia"/>
              </w:rPr>
              <w:t>m</w:t>
            </w:r>
            <w:r w:rsidRPr="00341C90">
              <w:rPr>
                <w:rFonts w:hint="eastAsia"/>
              </w:rPr>
              <w:t>，海拔</w:t>
            </w:r>
            <w:r w:rsidRPr="00341C90">
              <w:rPr>
                <w:rFonts w:hint="eastAsia"/>
              </w:rPr>
              <w:t>1300</w:t>
            </w:r>
            <w:r w:rsidR="00D54199">
              <w:rPr>
                <w:rFonts w:hint="eastAsia"/>
              </w:rPr>
              <w:t>m</w:t>
            </w:r>
            <w:r w:rsidRPr="00341C90">
              <w:rPr>
                <w:rFonts w:hint="eastAsia"/>
              </w:rPr>
              <w:t>以下的安定、点连、海洛、雷弄、</w:t>
            </w:r>
            <w:proofErr w:type="gramStart"/>
            <w:r w:rsidRPr="00341C90">
              <w:rPr>
                <w:rFonts w:hint="eastAsia"/>
              </w:rPr>
              <w:t>苴</w:t>
            </w:r>
            <w:proofErr w:type="gramEnd"/>
            <w:r w:rsidRPr="00341C90">
              <w:rPr>
                <w:rFonts w:hint="eastAsia"/>
              </w:rPr>
              <w:t>林、金雷、龙山、牛街、领庄、中兴</w:t>
            </w:r>
            <w:r w:rsidRPr="00341C90">
              <w:rPr>
                <w:rFonts w:hint="eastAsia"/>
              </w:rPr>
              <w:t>10</w:t>
            </w:r>
            <w:r w:rsidRPr="00341C90">
              <w:rPr>
                <w:rFonts w:hint="eastAsia"/>
              </w:rPr>
              <w:t>个村委会为南亚热带干热河谷区，气候干燥、炎热、少雨，光热充足，四季不分明，全年基本无霜，干湿季分明，有“天然温室”之称。特有的南亚热带气候资源为种植冬春反季节蔬菜和发展热带经济林</w:t>
            </w:r>
            <w:proofErr w:type="gramStart"/>
            <w:r w:rsidRPr="00341C90">
              <w:rPr>
                <w:rFonts w:hint="eastAsia"/>
              </w:rPr>
              <w:t>果提供</w:t>
            </w:r>
            <w:proofErr w:type="gramEnd"/>
            <w:r w:rsidRPr="00341C90">
              <w:rPr>
                <w:rFonts w:hint="eastAsia"/>
              </w:rPr>
              <w:t>了有利条件。海拔在</w:t>
            </w:r>
            <w:r w:rsidRPr="00341C90">
              <w:rPr>
                <w:rFonts w:hint="eastAsia"/>
              </w:rPr>
              <w:t>1701</w:t>
            </w:r>
            <w:r w:rsidR="00D54199" w:rsidRPr="00D54199">
              <w:rPr>
                <w:rFonts w:hint="eastAsia"/>
              </w:rPr>
              <w:t>～</w:t>
            </w:r>
            <w:r w:rsidRPr="00341C90">
              <w:rPr>
                <w:rFonts w:hint="eastAsia"/>
              </w:rPr>
              <w:t>2000</w:t>
            </w:r>
            <w:r w:rsidR="00D54199">
              <w:rPr>
                <w:rFonts w:hint="eastAsia"/>
              </w:rPr>
              <w:t>m</w:t>
            </w:r>
            <w:r w:rsidRPr="00341C90">
              <w:rPr>
                <w:rFonts w:hint="eastAsia"/>
              </w:rPr>
              <w:t>以上的舍多属于北亚热带气候，适宜种植烤烟、香葱、柑橘、梨、玉米等作物。冬春干旱，夏秋多雨，蒸发量大，辐射力强。年平均气温</w:t>
            </w:r>
            <w:r w:rsidRPr="00341C90">
              <w:rPr>
                <w:rFonts w:hint="eastAsia"/>
              </w:rPr>
              <w:t>22.5</w:t>
            </w:r>
            <w:r w:rsidR="00D54199" w:rsidRPr="00D54199">
              <w:rPr>
                <w:rFonts w:hint="eastAsia"/>
              </w:rPr>
              <w:t>℃</w:t>
            </w:r>
            <w:r w:rsidRPr="00341C90">
              <w:rPr>
                <w:rFonts w:hint="eastAsia"/>
              </w:rPr>
              <w:t>，</w:t>
            </w:r>
            <w:r w:rsidR="005F4A2D" w:rsidRPr="00341C90">
              <w:rPr>
                <w:rFonts w:hint="eastAsia"/>
              </w:rPr>
              <w:t>年平均降雨量</w:t>
            </w:r>
            <w:r w:rsidR="005F4A2D" w:rsidRPr="00341C90">
              <w:rPr>
                <w:rFonts w:hint="eastAsia"/>
              </w:rPr>
              <w:t>635.6mm</w:t>
            </w:r>
            <w:r w:rsidR="005F4A2D" w:rsidRPr="00341C90">
              <w:rPr>
                <w:rFonts w:hint="eastAsia"/>
              </w:rPr>
              <w:t>，</w:t>
            </w:r>
            <w:r w:rsidR="005F4A2D">
              <w:rPr>
                <w:rFonts w:hint="eastAsia"/>
              </w:rPr>
              <w:t>20</w:t>
            </w:r>
            <w:r w:rsidR="005F4A2D">
              <w:rPr>
                <w:rFonts w:hint="eastAsia"/>
              </w:rPr>
              <w:t>年一遇</w:t>
            </w:r>
            <w:r w:rsidR="005F4A2D">
              <w:rPr>
                <w:rFonts w:hint="eastAsia"/>
              </w:rPr>
              <w:t>1</w:t>
            </w:r>
            <w:r w:rsidR="005F4A2D">
              <w:rPr>
                <w:rFonts w:hint="eastAsia"/>
              </w:rPr>
              <w:t>小时最大降雨量</w:t>
            </w:r>
            <w:r w:rsidR="005F4A2D">
              <w:rPr>
                <w:rFonts w:hint="eastAsia"/>
              </w:rPr>
              <w:t>36.5mm</w:t>
            </w:r>
            <w:r w:rsidR="005F4A2D">
              <w:rPr>
                <w:rFonts w:hint="eastAsia"/>
              </w:rPr>
              <w:t>，</w:t>
            </w:r>
            <w:r w:rsidR="005F4A2D">
              <w:rPr>
                <w:rFonts w:hint="eastAsia"/>
              </w:rPr>
              <w:t>6</w:t>
            </w:r>
            <w:r w:rsidR="005F4A2D">
              <w:rPr>
                <w:rFonts w:hint="eastAsia"/>
              </w:rPr>
              <w:t>小时最大降雨量</w:t>
            </w:r>
            <w:r w:rsidR="005F4A2D">
              <w:rPr>
                <w:rFonts w:hint="eastAsia"/>
              </w:rPr>
              <w:t>57.2mm</w:t>
            </w:r>
            <w:r w:rsidR="005F4A2D">
              <w:rPr>
                <w:rFonts w:hint="eastAsia"/>
              </w:rPr>
              <w:t>，</w:t>
            </w:r>
            <w:r w:rsidR="005F4A2D">
              <w:rPr>
                <w:rFonts w:hint="eastAsia"/>
              </w:rPr>
              <w:t>24</w:t>
            </w:r>
            <w:r w:rsidR="005F4A2D">
              <w:rPr>
                <w:rFonts w:hint="eastAsia"/>
              </w:rPr>
              <w:t>小时最大降雨量</w:t>
            </w:r>
            <w:r w:rsidR="005F4A2D">
              <w:rPr>
                <w:rFonts w:hint="eastAsia"/>
              </w:rPr>
              <w:t>116.4mm</w:t>
            </w:r>
            <w:r w:rsidR="005F4A2D">
              <w:rPr>
                <w:rFonts w:hint="eastAsia"/>
              </w:rPr>
              <w:t>。</w:t>
            </w:r>
            <w:r w:rsidRPr="00341C90">
              <w:rPr>
                <w:rFonts w:hint="eastAsia"/>
              </w:rPr>
              <w:t>全年降雨量</w:t>
            </w:r>
            <w:r w:rsidRPr="00341C90">
              <w:rPr>
                <w:rFonts w:hint="eastAsia"/>
              </w:rPr>
              <w:t>80%</w:t>
            </w:r>
            <w:r w:rsidRPr="00341C90">
              <w:rPr>
                <w:rFonts w:hint="eastAsia"/>
              </w:rPr>
              <w:t>集中在六至九月，其中七至九月为降雨最高峰。全年基本无霜，年蒸发量高达</w:t>
            </w:r>
            <w:r w:rsidR="00D54199">
              <w:rPr>
                <w:rFonts w:hint="eastAsia"/>
              </w:rPr>
              <w:t>291</w:t>
            </w:r>
            <w:r w:rsidRPr="00341C90">
              <w:rPr>
                <w:rFonts w:hint="eastAsia"/>
              </w:rPr>
              <w:t>8.8mm</w:t>
            </w:r>
            <w:r w:rsidRPr="00341C90">
              <w:rPr>
                <w:rFonts w:hint="eastAsia"/>
              </w:rPr>
              <w:t>。</w:t>
            </w:r>
          </w:p>
          <w:p w14:paraId="24B40949" w14:textId="77777777" w:rsidR="00341C90" w:rsidRDefault="00341C90" w:rsidP="00341C90">
            <w:pPr>
              <w:ind w:firstLineChars="0" w:firstLine="0"/>
              <w:rPr>
                <w:b/>
              </w:rPr>
            </w:pPr>
            <w:r w:rsidRPr="00341C90">
              <w:rPr>
                <w:rFonts w:hint="eastAsia"/>
                <w:b/>
              </w:rPr>
              <w:t>4</w:t>
            </w:r>
            <w:r w:rsidRPr="00341C90">
              <w:rPr>
                <w:rFonts w:hint="eastAsia"/>
                <w:b/>
              </w:rPr>
              <w:t>、河流、水系</w:t>
            </w:r>
          </w:p>
          <w:p w14:paraId="29D4F177" w14:textId="77777777" w:rsidR="00341C90" w:rsidRDefault="00341C90" w:rsidP="00341C90">
            <w:pPr>
              <w:ind w:firstLine="480"/>
            </w:pPr>
            <w:r w:rsidRPr="00341C90">
              <w:rPr>
                <w:rFonts w:hint="eastAsia"/>
              </w:rPr>
              <w:t>元谋县境内有常流河</w:t>
            </w:r>
            <w:r w:rsidRPr="00341C90">
              <w:rPr>
                <w:rFonts w:hint="eastAsia"/>
              </w:rPr>
              <w:t>17</w:t>
            </w:r>
            <w:r w:rsidRPr="00341C90">
              <w:rPr>
                <w:rFonts w:hint="eastAsia"/>
              </w:rPr>
              <w:t>条，过境河流全长</w:t>
            </w:r>
            <w:r w:rsidR="00D54199">
              <w:rPr>
                <w:rFonts w:hint="eastAsia"/>
              </w:rPr>
              <w:t>376km</w:t>
            </w:r>
            <w:r w:rsidR="00D54199">
              <w:rPr>
                <w:rFonts w:hint="eastAsia"/>
              </w:rPr>
              <w:t>，</w:t>
            </w:r>
            <w:r w:rsidRPr="00341C90">
              <w:rPr>
                <w:rFonts w:hint="eastAsia"/>
              </w:rPr>
              <w:t>全部属于金沙江水系。龙川江是楚雄州</w:t>
            </w:r>
            <w:r w:rsidR="00D54199">
              <w:rPr>
                <w:rFonts w:hint="eastAsia"/>
              </w:rPr>
              <w:t>一</w:t>
            </w:r>
            <w:r w:rsidRPr="00341C90">
              <w:rPr>
                <w:rFonts w:hint="eastAsia"/>
              </w:rPr>
              <w:t>条重要的河流，龙川江在元谋县过境流长为</w:t>
            </w:r>
            <w:r w:rsidR="00D54199">
              <w:rPr>
                <w:rFonts w:hint="eastAsia"/>
              </w:rPr>
              <w:t>63km</w:t>
            </w:r>
            <w:r w:rsidR="00D54199">
              <w:rPr>
                <w:rFonts w:hint="eastAsia"/>
              </w:rPr>
              <w:t>，</w:t>
            </w:r>
            <w:r w:rsidRPr="00341C90">
              <w:rPr>
                <w:rFonts w:hint="eastAsia"/>
              </w:rPr>
              <w:t>发源于南华县</w:t>
            </w:r>
            <w:proofErr w:type="gramStart"/>
            <w:r w:rsidRPr="00341C90">
              <w:rPr>
                <w:rFonts w:hint="eastAsia"/>
              </w:rPr>
              <w:t>苴</w:t>
            </w:r>
            <w:proofErr w:type="gramEnd"/>
            <w:r w:rsidRPr="00341C90">
              <w:rPr>
                <w:rFonts w:hint="eastAsia"/>
              </w:rPr>
              <w:t>力铺，流经南华、楚雄后，进入</w:t>
            </w:r>
            <w:r w:rsidRPr="00341C90">
              <w:rPr>
                <w:rFonts w:hint="eastAsia"/>
              </w:rPr>
              <w:t>100</w:t>
            </w:r>
            <w:r w:rsidRPr="00341C90">
              <w:rPr>
                <w:rFonts w:hint="eastAsia"/>
              </w:rPr>
              <w:t>多公里的龙川江大峡谷，</w:t>
            </w:r>
            <w:proofErr w:type="gramStart"/>
            <w:r w:rsidRPr="00341C90">
              <w:rPr>
                <w:rFonts w:hint="eastAsia"/>
              </w:rPr>
              <w:t>经羊街</w:t>
            </w:r>
            <w:proofErr w:type="gramEnd"/>
            <w:r w:rsidRPr="00341C90">
              <w:rPr>
                <w:rFonts w:hint="eastAsia"/>
              </w:rPr>
              <w:t>、老城、元马、黄瓜园、江边乡龙街注入金沙江</w:t>
            </w:r>
            <w:r w:rsidRPr="00341C90">
              <w:rPr>
                <w:rFonts w:hint="eastAsia"/>
              </w:rPr>
              <w:t>,</w:t>
            </w:r>
            <w:r w:rsidRPr="00341C90">
              <w:rPr>
                <w:rFonts w:hint="eastAsia"/>
              </w:rPr>
              <w:t>元谋县内径流面积</w:t>
            </w:r>
            <w:r w:rsidRPr="00341C90">
              <w:rPr>
                <w:rFonts w:hint="eastAsia"/>
              </w:rPr>
              <w:t>1740km</w:t>
            </w:r>
            <w:r w:rsidR="00D54199" w:rsidRPr="00D54199">
              <w:rPr>
                <w:rFonts w:hint="eastAsia"/>
                <w:vertAlign w:val="superscript"/>
              </w:rPr>
              <w:t>2</w:t>
            </w:r>
            <w:r w:rsidR="00D54199">
              <w:rPr>
                <w:rFonts w:hint="eastAsia"/>
              </w:rPr>
              <w:t>，</w:t>
            </w:r>
            <w:r w:rsidRPr="00341C90">
              <w:rPr>
                <w:rFonts w:hint="eastAsia"/>
              </w:rPr>
              <w:t>是县内流域面积最大的河流。龙川江流域内径流主要来源于降水，洪枯季变化大，属季节性河流。该河流是南华、楚雄、牟定、元谋坝区农业</w:t>
            </w:r>
            <w:r w:rsidR="00D54199">
              <w:rPr>
                <w:rFonts w:hint="eastAsia"/>
              </w:rPr>
              <w:t>（</w:t>
            </w:r>
            <w:r w:rsidRPr="00341C90">
              <w:rPr>
                <w:rFonts w:hint="eastAsia"/>
              </w:rPr>
              <w:t>也是楚雄州境内主要农业区</w:t>
            </w:r>
            <w:r w:rsidR="00D54199">
              <w:rPr>
                <w:rFonts w:hint="eastAsia"/>
              </w:rPr>
              <w:t>）</w:t>
            </w:r>
            <w:r w:rsidRPr="00341C90">
              <w:rPr>
                <w:rFonts w:hint="eastAsia"/>
              </w:rPr>
              <w:t>的主要灌溉水源，也是州境内的一条主要纳污河道。</w:t>
            </w:r>
          </w:p>
          <w:p w14:paraId="694021B1" w14:textId="77777777" w:rsidR="00341C90" w:rsidRDefault="00341C90" w:rsidP="00341C90">
            <w:pPr>
              <w:ind w:firstLine="480"/>
            </w:pPr>
            <w:proofErr w:type="gramStart"/>
            <w:r w:rsidRPr="00341C90">
              <w:rPr>
                <w:rFonts w:hint="eastAsia"/>
              </w:rPr>
              <w:t>黄瓜园</w:t>
            </w:r>
            <w:proofErr w:type="gramEnd"/>
            <w:r w:rsidRPr="00341C90">
              <w:rPr>
                <w:rFonts w:hint="eastAsia"/>
              </w:rPr>
              <w:t>镇属金沙江流域，龙川江从南华流经黄瓜园，是境内的主河流，过境流长</w:t>
            </w:r>
            <w:r w:rsidRPr="00341C90">
              <w:rPr>
                <w:rFonts w:hint="eastAsia"/>
              </w:rPr>
              <w:t>6</w:t>
            </w:r>
            <w:r w:rsidR="00D54199">
              <w:rPr>
                <w:rFonts w:hint="eastAsia"/>
              </w:rPr>
              <w:t>km</w:t>
            </w:r>
            <w:r w:rsidRPr="00341C90">
              <w:rPr>
                <w:rFonts w:hint="eastAsia"/>
              </w:rPr>
              <w:t>，经安定、点连、海洛、江边注入金沙江。</w:t>
            </w:r>
            <w:proofErr w:type="gramStart"/>
            <w:r w:rsidRPr="00341C90">
              <w:rPr>
                <w:rFonts w:hint="eastAsia"/>
              </w:rPr>
              <w:t>黄瓜园</w:t>
            </w:r>
            <w:proofErr w:type="gramEnd"/>
            <w:r w:rsidRPr="00341C90">
              <w:rPr>
                <w:rFonts w:hint="eastAsia"/>
              </w:rPr>
              <w:t>镇位于金沙江一级支流</w:t>
            </w:r>
            <w:r w:rsidR="00D54199">
              <w:rPr>
                <w:rFonts w:hint="eastAsia"/>
              </w:rPr>
              <w:t>—</w:t>
            </w:r>
            <w:r w:rsidRPr="00341C90">
              <w:rPr>
                <w:rFonts w:hint="eastAsia"/>
              </w:rPr>
              <w:t>龙川江中下游地段。据多年观测资料，龙川江多年平均径流量</w:t>
            </w:r>
            <w:r w:rsidRPr="00341C90">
              <w:rPr>
                <w:rFonts w:hint="eastAsia"/>
              </w:rPr>
              <w:t>8.4</w:t>
            </w:r>
            <w:r w:rsidR="00D54199" w:rsidRPr="00D54199">
              <w:rPr>
                <w:rFonts w:hint="eastAsia"/>
              </w:rPr>
              <w:t>×</w:t>
            </w:r>
            <w:r w:rsidRPr="00341C90">
              <w:rPr>
                <w:rFonts w:hint="eastAsia"/>
              </w:rPr>
              <w:t>109m</w:t>
            </w:r>
            <w:r w:rsidRPr="00D54199">
              <w:rPr>
                <w:rFonts w:hint="eastAsia"/>
                <w:vertAlign w:val="superscript"/>
              </w:rPr>
              <w:t>3</w:t>
            </w:r>
            <w:r w:rsidRPr="00341C90">
              <w:rPr>
                <w:rFonts w:hint="eastAsia"/>
              </w:rPr>
              <w:t>，最大年径流量</w:t>
            </w:r>
            <w:r w:rsidRPr="00341C90">
              <w:rPr>
                <w:rFonts w:hint="eastAsia"/>
              </w:rPr>
              <w:t>21.7</w:t>
            </w:r>
            <w:r w:rsidR="00D54199" w:rsidRPr="00D54199">
              <w:rPr>
                <w:rFonts w:hint="eastAsia"/>
              </w:rPr>
              <w:t>×</w:t>
            </w:r>
            <w:r w:rsidRPr="00341C90">
              <w:rPr>
                <w:rFonts w:hint="eastAsia"/>
              </w:rPr>
              <w:t>109m</w:t>
            </w:r>
            <w:r w:rsidR="00D54199" w:rsidRPr="00D54199">
              <w:rPr>
                <w:rFonts w:hint="eastAsia"/>
                <w:vertAlign w:val="superscript"/>
              </w:rPr>
              <w:t>2</w:t>
            </w:r>
            <w:r w:rsidRPr="00341C90">
              <w:rPr>
                <w:rFonts w:hint="eastAsia"/>
              </w:rPr>
              <w:t>，最小年径流量</w:t>
            </w:r>
            <w:r w:rsidRPr="00341C90">
              <w:rPr>
                <w:rFonts w:hint="eastAsia"/>
              </w:rPr>
              <w:t>2.96</w:t>
            </w:r>
            <w:r w:rsidR="00D54199" w:rsidRPr="00D54199">
              <w:rPr>
                <w:rFonts w:hint="eastAsia"/>
              </w:rPr>
              <w:t>×</w:t>
            </w:r>
            <w:r w:rsidRPr="00341C90">
              <w:rPr>
                <w:rFonts w:hint="eastAsia"/>
              </w:rPr>
              <w:t>109m</w:t>
            </w:r>
            <w:r w:rsidRPr="00D54199">
              <w:rPr>
                <w:rFonts w:hint="eastAsia"/>
                <w:vertAlign w:val="superscript"/>
              </w:rPr>
              <w:t>3</w:t>
            </w:r>
            <w:r w:rsidRPr="00341C90">
              <w:rPr>
                <w:rFonts w:hint="eastAsia"/>
              </w:rPr>
              <w:t>。</w:t>
            </w:r>
          </w:p>
          <w:p w14:paraId="5C597DBB" w14:textId="77777777" w:rsidR="00341C90" w:rsidRDefault="00341C90" w:rsidP="00341C90">
            <w:pPr>
              <w:ind w:firstLine="480"/>
            </w:pPr>
            <w:r w:rsidRPr="00341C90">
              <w:rPr>
                <w:rFonts w:hint="eastAsia"/>
              </w:rPr>
              <w:lastRenderedPageBreak/>
              <w:t>项目涉及的地表水体主要是西侧</w:t>
            </w:r>
            <w:r>
              <w:rPr>
                <w:rFonts w:hint="eastAsia"/>
              </w:rPr>
              <w:t>1.2km</w:t>
            </w:r>
            <w:r w:rsidRPr="00341C90">
              <w:rPr>
                <w:rFonts w:hint="eastAsia"/>
              </w:rPr>
              <w:t>的龙川江</w:t>
            </w:r>
            <w:r w:rsidR="00D54199">
              <w:rPr>
                <w:rFonts w:hint="eastAsia"/>
              </w:rPr>
              <w:t>（</w:t>
            </w:r>
            <w:r w:rsidRPr="00341C90">
              <w:rPr>
                <w:rFonts w:hint="eastAsia"/>
              </w:rPr>
              <w:t>位于青山嘴水库下游河段</w:t>
            </w:r>
            <w:r w:rsidR="00D54199">
              <w:rPr>
                <w:rFonts w:hint="eastAsia"/>
              </w:rPr>
              <w:t>）</w:t>
            </w:r>
            <w:r w:rsidRPr="00341C90">
              <w:rPr>
                <w:rFonts w:hint="eastAsia"/>
              </w:rPr>
              <w:t>，自南向北流入金沙江，属于金沙江水系。</w:t>
            </w:r>
          </w:p>
          <w:p w14:paraId="7039677E" w14:textId="77777777" w:rsidR="00341C90" w:rsidRDefault="00341C90" w:rsidP="00341C90">
            <w:pPr>
              <w:ind w:firstLineChars="0" w:firstLine="0"/>
              <w:rPr>
                <w:b/>
              </w:rPr>
            </w:pPr>
            <w:r w:rsidRPr="00341C90">
              <w:rPr>
                <w:rFonts w:hint="eastAsia"/>
                <w:b/>
              </w:rPr>
              <w:t>5</w:t>
            </w:r>
            <w:r w:rsidRPr="00341C90">
              <w:rPr>
                <w:rFonts w:hint="eastAsia"/>
                <w:b/>
              </w:rPr>
              <w:t>、土壤、植被</w:t>
            </w:r>
          </w:p>
          <w:p w14:paraId="65443093" w14:textId="77777777" w:rsidR="00341C90" w:rsidRDefault="00DC1250" w:rsidP="00341C90">
            <w:pPr>
              <w:ind w:firstLine="480"/>
            </w:pPr>
            <w:r w:rsidRPr="00DC1250">
              <w:rPr>
                <w:rFonts w:hint="eastAsia"/>
              </w:rPr>
              <w:t>元谋县域内土壤分布有</w:t>
            </w:r>
            <w:r w:rsidR="00D54199">
              <w:rPr>
                <w:rFonts w:hint="eastAsia"/>
              </w:rPr>
              <w:t>：</w:t>
            </w:r>
            <w:r w:rsidRPr="00DC1250">
              <w:rPr>
                <w:rFonts w:hint="eastAsia"/>
              </w:rPr>
              <w:t>分</w:t>
            </w:r>
            <w:r w:rsidRPr="00DC1250">
              <w:rPr>
                <w:rFonts w:hint="eastAsia"/>
              </w:rPr>
              <w:t>9</w:t>
            </w:r>
            <w:r w:rsidRPr="00DC1250">
              <w:rPr>
                <w:rFonts w:hint="eastAsia"/>
              </w:rPr>
              <w:t>个土类，</w:t>
            </w:r>
            <w:r w:rsidR="00D54199">
              <w:rPr>
                <w:rFonts w:hint="eastAsia"/>
              </w:rPr>
              <w:t>14</w:t>
            </w:r>
            <w:r w:rsidRPr="00DC1250">
              <w:rPr>
                <w:rFonts w:hint="eastAsia"/>
              </w:rPr>
              <w:t>个亚类，</w:t>
            </w:r>
            <w:r w:rsidR="00D54199">
              <w:rPr>
                <w:rFonts w:hint="eastAsia"/>
              </w:rPr>
              <w:t>25</w:t>
            </w:r>
            <w:r w:rsidRPr="00DC1250">
              <w:rPr>
                <w:rFonts w:hint="eastAsia"/>
              </w:rPr>
              <w:t>个土属，</w:t>
            </w:r>
            <w:r w:rsidRPr="00DC1250">
              <w:rPr>
                <w:rFonts w:hint="eastAsia"/>
              </w:rPr>
              <w:t>51</w:t>
            </w:r>
            <w:r w:rsidRPr="00DC1250">
              <w:rPr>
                <w:rFonts w:hint="eastAsia"/>
              </w:rPr>
              <w:t>个土种。自然土壤中以紫色最多，农业土壤中以水稻土面积最大。分别为棕壤，黄棕壤，红壤，燥红土，紫色土，石灰土，冲积土，盐土，水稻土共</w:t>
            </w:r>
            <w:r w:rsidRPr="00DC1250">
              <w:rPr>
                <w:rFonts w:hint="eastAsia"/>
              </w:rPr>
              <w:t>9</w:t>
            </w:r>
            <w:r w:rsidRPr="00DC1250">
              <w:rPr>
                <w:rFonts w:hint="eastAsia"/>
              </w:rPr>
              <w:t>个类型。在</w:t>
            </w:r>
            <w:r w:rsidRPr="00DC1250">
              <w:rPr>
                <w:rFonts w:hint="eastAsia"/>
              </w:rPr>
              <w:t>9</w:t>
            </w:r>
            <w:r w:rsidRPr="00DC1250">
              <w:rPr>
                <w:rFonts w:hint="eastAsia"/>
              </w:rPr>
              <w:t>个土类中，自然土壤占总面积的</w:t>
            </w:r>
            <w:r w:rsidRPr="00DC1250">
              <w:rPr>
                <w:rFonts w:hint="eastAsia"/>
              </w:rPr>
              <w:t>85%</w:t>
            </w:r>
            <w:r w:rsidRPr="00DC1250">
              <w:rPr>
                <w:rFonts w:hint="eastAsia"/>
              </w:rPr>
              <w:t>，农业土壤占</w:t>
            </w:r>
            <w:r w:rsidRPr="00DC1250">
              <w:rPr>
                <w:rFonts w:hint="eastAsia"/>
              </w:rPr>
              <w:t>15%</w:t>
            </w:r>
            <w:r w:rsidRPr="00DC1250">
              <w:rPr>
                <w:rFonts w:hint="eastAsia"/>
              </w:rPr>
              <w:t>。海拔</w:t>
            </w:r>
            <w:r w:rsidRPr="00DC1250">
              <w:rPr>
                <w:rFonts w:hint="eastAsia"/>
              </w:rPr>
              <w:t>2300-2400m</w:t>
            </w:r>
            <w:r w:rsidRPr="00DC1250">
              <w:rPr>
                <w:rFonts w:hint="eastAsia"/>
              </w:rPr>
              <w:t>的阳坡为紫色土，冲积土分布在河流两岸，水稻土多分布于低海拔地带。</w:t>
            </w:r>
          </w:p>
          <w:p w14:paraId="04087583" w14:textId="77777777" w:rsidR="00DC1250" w:rsidRDefault="00DC1250" w:rsidP="00341C90">
            <w:pPr>
              <w:ind w:firstLine="480"/>
            </w:pPr>
            <w:r w:rsidRPr="00DC1250">
              <w:rPr>
                <w:rFonts w:hint="eastAsia"/>
              </w:rPr>
              <w:t>元谋县境内植物共有</w:t>
            </w:r>
            <w:r w:rsidRPr="00DC1250">
              <w:rPr>
                <w:rFonts w:hint="eastAsia"/>
              </w:rPr>
              <w:t>123</w:t>
            </w:r>
            <w:r w:rsidRPr="00DC1250">
              <w:rPr>
                <w:rFonts w:hint="eastAsia"/>
              </w:rPr>
              <w:t>个科</w:t>
            </w:r>
            <w:r w:rsidRPr="00DC1250">
              <w:rPr>
                <w:rFonts w:hint="eastAsia"/>
              </w:rPr>
              <w:t>462</w:t>
            </w:r>
            <w:r w:rsidRPr="00DC1250">
              <w:rPr>
                <w:rFonts w:hint="eastAsia"/>
              </w:rPr>
              <w:t>种，以禾本科和菊科居多。具有热区特色的植物有攀枝花、凤凰树、西果树、霸王鞭、仙人掌、金合欢等，珍稀植物有</w:t>
            </w:r>
            <w:proofErr w:type="gramStart"/>
            <w:r w:rsidRPr="00DC1250">
              <w:rPr>
                <w:rFonts w:hint="eastAsia"/>
              </w:rPr>
              <w:t>酸角树</w:t>
            </w:r>
            <w:proofErr w:type="gramEnd"/>
            <w:r w:rsidRPr="00DC1250">
              <w:rPr>
                <w:rFonts w:hint="eastAsia"/>
              </w:rPr>
              <w:t>、红椿树、龙眼树、苦楝树。野生动物已发现的主要有</w:t>
            </w:r>
            <w:r w:rsidRPr="00DC1250">
              <w:rPr>
                <w:rFonts w:hint="eastAsia"/>
              </w:rPr>
              <w:t>70</w:t>
            </w:r>
            <w:r w:rsidRPr="00DC1250">
              <w:rPr>
                <w:rFonts w:hint="eastAsia"/>
              </w:rPr>
              <w:t>多种，较为名贵的有香獐、豪猪、猴、黄鼠狼、穿山甲、</w:t>
            </w:r>
            <w:proofErr w:type="gramStart"/>
            <w:r w:rsidRPr="00DC1250">
              <w:rPr>
                <w:rFonts w:hint="eastAsia"/>
              </w:rPr>
              <w:t>箐</w:t>
            </w:r>
            <w:proofErr w:type="gramEnd"/>
            <w:r w:rsidRPr="00DC1250">
              <w:rPr>
                <w:rFonts w:hint="eastAsia"/>
              </w:rPr>
              <w:t>鸡、猫头鹰。项目区靠近老城乡，受人为</w:t>
            </w:r>
            <w:proofErr w:type="gramStart"/>
            <w:r w:rsidRPr="00DC1250">
              <w:rPr>
                <w:rFonts w:hint="eastAsia"/>
              </w:rPr>
              <w:t>千扰较</w:t>
            </w:r>
            <w:proofErr w:type="gramEnd"/>
            <w:r w:rsidRPr="00DC1250">
              <w:rPr>
                <w:rFonts w:hint="eastAsia"/>
              </w:rPr>
              <w:t>强烈，主要植被类型为荒草地，主要为</w:t>
            </w:r>
            <w:proofErr w:type="gramStart"/>
            <w:r w:rsidRPr="00DC1250">
              <w:rPr>
                <w:rFonts w:hint="eastAsia"/>
              </w:rPr>
              <w:t>山矛草</w:t>
            </w:r>
            <w:proofErr w:type="gramEnd"/>
            <w:r w:rsidRPr="00DC1250">
              <w:rPr>
                <w:rFonts w:hint="eastAsia"/>
              </w:rPr>
              <w:t>、马婴花等，主要动物为昆虫类，无大型脊椎动物分布。</w:t>
            </w:r>
          </w:p>
          <w:p w14:paraId="5390CA9A" w14:textId="77777777" w:rsidR="00DC1250" w:rsidRDefault="00DC1250" w:rsidP="00341C90">
            <w:pPr>
              <w:ind w:firstLine="480"/>
            </w:pPr>
            <w:proofErr w:type="gramStart"/>
            <w:r w:rsidRPr="00DC1250">
              <w:rPr>
                <w:rFonts w:hint="eastAsia"/>
              </w:rPr>
              <w:t>黄瓜园</w:t>
            </w:r>
            <w:proofErr w:type="gramEnd"/>
            <w:r w:rsidRPr="00DC1250">
              <w:rPr>
                <w:rFonts w:hint="eastAsia"/>
              </w:rPr>
              <w:t>镇特有的南亚热带气候资源为种植冬春反季节蔬菜和发展热带经济林</w:t>
            </w:r>
            <w:proofErr w:type="gramStart"/>
            <w:r w:rsidRPr="00DC1250">
              <w:rPr>
                <w:rFonts w:hint="eastAsia"/>
              </w:rPr>
              <w:t>果提供</w:t>
            </w:r>
            <w:proofErr w:type="gramEnd"/>
            <w:r w:rsidRPr="00DC1250">
              <w:rPr>
                <w:rFonts w:hint="eastAsia"/>
              </w:rPr>
              <w:t>有利的条件，适宜种植烤烟、香葱、柑橘、梨、玉米等作物。根据现场踏勘，项目区主要植被类型为桉树、仙人掌等元谋境内常见的乔木及灌木丛</w:t>
            </w:r>
            <w:r w:rsidR="00D54199">
              <w:rPr>
                <w:rFonts w:hint="eastAsia"/>
              </w:rPr>
              <w:t>，常见</w:t>
            </w:r>
            <w:r w:rsidRPr="00DC1250">
              <w:rPr>
                <w:rFonts w:hint="eastAsia"/>
              </w:rPr>
              <w:t>动物主要为一些常见的鼠虫、鸟雀等。</w:t>
            </w:r>
          </w:p>
          <w:p w14:paraId="74B94FA2" w14:textId="77777777" w:rsidR="00DC1250" w:rsidRDefault="00DC1250" w:rsidP="00DC1250">
            <w:pPr>
              <w:ind w:firstLineChars="0" w:firstLine="0"/>
              <w:rPr>
                <w:b/>
              </w:rPr>
            </w:pPr>
            <w:r w:rsidRPr="00DC1250">
              <w:rPr>
                <w:rFonts w:hint="eastAsia"/>
                <w:b/>
              </w:rPr>
              <w:t>6</w:t>
            </w:r>
            <w:r w:rsidRPr="00DC1250">
              <w:rPr>
                <w:rFonts w:hint="eastAsia"/>
                <w:b/>
              </w:rPr>
              <w:t>、主要资源</w:t>
            </w:r>
          </w:p>
          <w:p w14:paraId="0430E3F4" w14:textId="77777777" w:rsidR="00DC1250" w:rsidRDefault="00DC1250" w:rsidP="00DC1250">
            <w:pPr>
              <w:ind w:firstLineChars="0" w:firstLine="0"/>
              <w:rPr>
                <w:b/>
              </w:rPr>
            </w:pPr>
            <w:r>
              <w:rPr>
                <w:rFonts w:hint="eastAsia"/>
                <w:b/>
              </w:rPr>
              <w:t>（</w:t>
            </w:r>
            <w:r>
              <w:rPr>
                <w:rFonts w:hint="eastAsia"/>
                <w:b/>
              </w:rPr>
              <w:t>1</w:t>
            </w:r>
            <w:r>
              <w:rPr>
                <w:rFonts w:hint="eastAsia"/>
                <w:b/>
              </w:rPr>
              <w:t>）旅游资源</w:t>
            </w:r>
          </w:p>
          <w:p w14:paraId="62A5C2E8" w14:textId="77777777" w:rsidR="00DC1250" w:rsidRDefault="00DC1250" w:rsidP="00DC1250">
            <w:pPr>
              <w:ind w:firstLine="480"/>
            </w:pPr>
            <w:r w:rsidRPr="00DC1250">
              <w:rPr>
                <w:rFonts w:hint="eastAsia"/>
              </w:rPr>
              <w:t>1965</w:t>
            </w:r>
            <w:r w:rsidRPr="00DC1250">
              <w:rPr>
                <w:rFonts w:hint="eastAsia"/>
              </w:rPr>
              <w:t>年</w:t>
            </w:r>
            <w:r w:rsidRPr="00DC1250">
              <w:rPr>
                <w:rFonts w:hint="eastAsia"/>
              </w:rPr>
              <w:t>5</w:t>
            </w:r>
            <w:r w:rsidRPr="00DC1250">
              <w:rPr>
                <w:rFonts w:hint="eastAsia"/>
              </w:rPr>
              <w:t>月</w:t>
            </w:r>
            <w:r w:rsidRPr="00DC1250">
              <w:rPr>
                <w:rFonts w:hint="eastAsia"/>
              </w:rPr>
              <w:t>1</w:t>
            </w:r>
            <w:r w:rsidRPr="00DC1250">
              <w:rPr>
                <w:rFonts w:hint="eastAsia"/>
              </w:rPr>
              <w:t>日，地质工作者钱方、蒲庆余等</w:t>
            </w:r>
            <w:r w:rsidR="00D54199">
              <w:rPr>
                <w:rFonts w:hint="eastAsia"/>
              </w:rPr>
              <w:t>一</w:t>
            </w:r>
            <w:r w:rsidRPr="00DC1250">
              <w:rPr>
                <w:rFonts w:hint="eastAsia"/>
              </w:rPr>
              <w:t>行在大那乌村</w:t>
            </w:r>
            <w:proofErr w:type="gramStart"/>
            <w:r w:rsidRPr="00DC1250">
              <w:rPr>
                <w:rFonts w:hint="eastAsia"/>
              </w:rPr>
              <w:t>北从事</w:t>
            </w:r>
            <w:proofErr w:type="gramEnd"/>
            <w:r w:rsidRPr="00DC1250">
              <w:rPr>
                <w:rFonts w:hint="eastAsia"/>
              </w:rPr>
              <w:t>第四纪地质考察时</w:t>
            </w:r>
            <w:r w:rsidR="00D54199">
              <w:rPr>
                <w:rFonts w:hint="eastAsia"/>
              </w:rPr>
              <w:t>，</w:t>
            </w:r>
            <w:r w:rsidRPr="00DC1250">
              <w:rPr>
                <w:rFonts w:hint="eastAsia"/>
              </w:rPr>
              <w:t>偶然发现两颗呈浅灰色，石化程度很深的猿人牙齿化石，为一左</w:t>
            </w:r>
            <w:proofErr w:type="gramStart"/>
            <w:r w:rsidRPr="00DC1250">
              <w:rPr>
                <w:rFonts w:hint="eastAsia"/>
              </w:rPr>
              <w:t>一</w:t>
            </w:r>
            <w:proofErr w:type="gramEnd"/>
            <w:r w:rsidRPr="00DC1250">
              <w:rPr>
                <w:rFonts w:hint="eastAsia"/>
              </w:rPr>
              <w:t>右的上内侧门齿。经研究分析，同属个男性成年人个体，形态特征与“北京猿人”相似，但比较粗壮，有明显的原始性状。经中国科学院古脊椎动物古人类研究所用古地磁测定</w:t>
            </w:r>
            <w:r w:rsidRPr="00DC1250">
              <w:rPr>
                <w:rFonts w:hint="eastAsia"/>
              </w:rPr>
              <w:t>,</w:t>
            </w:r>
            <w:r w:rsidRPr="00DC1250">
              <w:rPr>
                <w:rFonts w:hint="eastAsia"/>
              </w:rPr>
              <w:t>生存年代距今约</w:t>
            </w:r>
            <w:r w:rsidRPr="00DC1250">
              <w:rPr>
                <w:rFonts w:hint="eastAsia"/>
              </w:rPr>
              <w:t>170</w:t>
            </w:r>
            <w:r w:rsidRPr="00DC1250">
              <w:rPr>
                <w:rFonts w:hint="eastAsia"/>
              </w:rPr>
              <w:t>万年，为亚洲最早的原始人类。它早于“蓝田人”“北京人”等“猿人”，从而把中国发现的最早人类化石的年代推前了一百多万年。元谋人遗址还出土了</w:t>
            </w:r>
            <w:r w:rsidRPr="00DC1250">
              <w:rPr>
                <w:rFonts w:hint="eastAsia"/>
              </w:rPr>
              <w:t>7</w:t>
            </w:r>
            <w:r w:rsidRPr="00DC1250">
              <w:rPr>
                <w:rFonts w:hint="eastAsia"/>
              </w:rPr>
              <w:t>件石器，在地表采集到</w:t>
            </w:r>
            <w:r w:rsidRPr="00DC1250">
              <w:rPr>
                <w:rFonts w:hint="eastAsia"/>
              </w:rPr>
              <w:t>10</w:t>
            </w:r>
            <w:r w:rsidRPr="00DC1250">
              <w:rPr>
                <w:rFonts w:hint="eastAsia"/>
              </w:rPr>
              <w:t>件石器，均为刮削器。在化石层出土了大量</w:t>
            </w:r>
            <w:proofErr w:type="gramStart"/>
            <w:r w:rsidRPr="00DC1250">
              <w:rPr>
                <w:rFonts w:hint="eastAsia"/>
              </w:rPr>
              <w:t>的碳屑和</w:t>
            </w:r>
            <w:proofErr w:type="gramEnd"/>
            <w:r w:rsidRPr="00DC1250">
              <w:rPr>
                <w:rFonts w:hint="eastAsia"/>
              </w:rPr>
              <w:t>两件烧骨，这表明元谋人在当时已学会用火了，元谋人亦是目前所知最早的用火人。在遗址中还找到一</w:t>
            </w:r>
            <w:r w:rsidRPr="00DC1250">
              <w:rPr>
                <w:rFonts w:hint="eastAsia"/>
              </w:rPr>
              <w:t>-</w:t>
            </w:r>
            <w:r w:rsidRPr="00DC1250">
              <w:rPr>
                <w:rFonts w:hint="eastAsia"/>
              </w:rPr>
              <w:t>些有明显人工痕迹的动物骨片，说明当时已会制造骨器和简单</w:t>
            </w:r>
            <w:r w:rsidRPr="00DC1250">
              <w:rPr>
                <w:rFonts w:hint="eastAsia"/>
              </w:rPr>
              <w:lastRenderedPageBreak/>
              <w:t>的工具了。</w:t>
            </w:r>
          </w:p>
          <w:p w14:paraId="0C333220" w14:textId="77777777" w:rsidR="00DC1250" w:rsidRDefault="00DC1250" w:rsidP="00DC1250">
            <w:pPr>
              <w:ind w:firstLine="480"/>
            </w:pPr>
            <w:r w:rsidRPr="00DC1250">
              <w:rPr>
                <w:rFonts w:hint="eastAsia"/>
              </w:rPr>
              <w:t>1972</w:t>
            </w:r>
            <w:r w:rsidRPr="00DC1250">
              <w:rPr>
                <w:rFonts w:hint="eastAsia"/>
              </w:rPr>
              <w:t>年</w:t>
            </w:r>
            <w:r w:rsidRPr="00DC1250">
              <w:rPr>
                <w:rFonts w:hint="eastAsia"/>
              </w:rPr>
              <w:t>2</w:t>
            </w:r>
            <w:r w:rsidRPr="00DC1250">
              <w:rPr>
                <w:rFonts w:hint="eastAsia"/>
              </w:rPr>
              <w:t>月</w:t>
            </w:r>
            <w:r w:rsidRPr="00DC1250">
              <w:rPr>
                <w:rFonts w:hint="eastAsia"/>
              </w:rPr>
              <w:t>22</w:t>
            </w:r>
            <w:r w:rsidRPr="00DC1250">
              <w:rPr>
                <w:rFonts w:hint="eastAsia"/>
              </w:rPr>
              <w:t>日，新华社向全世界发布了这一重大新闻，《人民日报》报道</w:t>
            </w:r>
            <w:r w:rsidR="00D54199">
              <w:rPr>
                <w:rFonts w:hint="eastAsia"/>
              </w:rPr>
              <w:t>：</w:t>
            </w:r>
            <w:r w:rsidRPr="00DC1250">
              <w:rPr>
                <w:rFonts w:hint="eastAsia"/>
              </w:rPr>
              <w:t>“这是继我国北方发现的北京猿人和蓝田猿人之后的又一重要发现，对进一步研究古人类和我国西南地区第四纪地质，具有重要的科学价值”。</w:t>
            </w:r>
            <w:r w:rsidRPr="00DC1250">
              <w:rPr>
                <w:rFonts w:hint="eastAsia"/>
              </w:rPr>
              <w:t>1982</w:t>
            </w:r>
            <w:r w:rsidRPr="00DC1250">
              <w:rPr>
                <w:rFonts w:hint="eastAsia"/>
              </w:rPr>
              <w:t>年</w:t>
            </w:r>
            <w:r w:rsidRPr="00DC1250">
              <w:rPr>
                <w:rFonts w:hint="eastAsia"/>
              </w:rPr>
              <w:t>2</w:t>
            </w:r>
            <w:r w:rsidRPr="00DC1250">
              <w:rPr>
                <w:rFonts w:hint="eastAsia"/>
              </w:rPr>
              <w:t>月，国务院公布元谋人遗址为第二批国家级重点文物保护单位。</w:t>
            </w:r>
          </w:p>
          <w:p w14:paraId="2316A20F" w14:textId="77777777" w:rsidR="00DC1250" w:rsidRDefault="00DC1250" w:rsidP="00DC1250">
            <w:pPr>
              <w:ind w:firstLineChars="0" w:firstLine="0"/>
              <w:rPr>
                <w:b/>
              </w:rPr>
            </w:pPr>
            <w:r w:rsidRPr="00DC1250">
              <w:rPr>
                <w:rFonts w:hint="eastAsia"/>
                <w:b/>
              </w:rPr>
              <w:t>（</w:t>
            </w:r>
            <w:r w:rsidRPr="00DC1250">
              <w:rPr>
                <w:rFonts w:hint="eastAsia"/>
                <w:b/>
              </w:rPr>
              <w:t>2</w:t>
            </w:r>
            <w:r w:rsidRPr="00DC1250">
              <w:rPr>
                <w:rFonts w:hint="eastAsia"/>
                <w:b/>
              </w:rPr>
              <w:t>）矿产资源</w:t>
            </w:r>
          </w:p>
          <w:p w14:paraId="3653E846" w14:textId="77777777" w:rsidR="00DC1250" w:rsidRDefault="00DC1250" w:rsidP="00DC1250">
            <w:pPr>
              <w:ind w:firstLine="480"/>
            </w:pPr>
            <w:r w:rsidRPr="00DC1250">
              <w:rPr>
                <w:rFonts w:hint="eastAsia"/>
              </w:rPr>
              <w:t>元谋县已探明贵金属有黄金、铂、钯、</w:t>
            </w:r>
            <w:proofErr w:type="gramStart"/>
            <w:r w:rsidRPr="00DC1250">
              <w:rPr>
                <w:rFonts w:hint="eastAsia"/>
              </w:rPr>
              <w:t>铑</w:t>
            </w:r>
            <w:proofErr w:type="gramEnd"/>
            <w:r w:rsidRPr="00DC1250">
              <w:rPr>
                <w:rFonts w:hint="eastAsia"/>
              </w:rPr>
              <w:t>等，其中铂、</w:t>
            </w:r>
            <w:proofErr w:type="gramStart"/>
            <w:r w:rsidRPr="00DC1250">
              <w:rPr>
                <w:rFonts w:hint="eastAsia"/>
              </w:rPr>
              <w:t>钯矿为</w:t>
            </w:r>
            <w:proofErr w:type="gramEnd"/>
            <w:r w:rsidRPr="00DC1250">
              <w:rPr>
                <w:rFonts w:hint="eastAsia"/>
              </w:rPr>
              <w:t>中至大型矿床。有色金属有铜、铅、银、镍、钻、钨等，其中，</w:t>
            </w:r>
            <w:proofErr w:type="gramStart"/>
            <w:r w:rsidRPr="00DC1250">
              <w:rPr>
                <w:rFonts w:hint="eastAsia"/>
              </w:rPr>
              <w:t>小月旧</w:t>
            </w:r>
            <w:proofErr w:type="gramEnd"/>
            <w:r w:rsidRPr="00DC1250">
              <w:rPr>
                <w:rFonts w:hint="eastAsia"/>
              </w:rPr>
              <w:t>的铂、铜、镍矿为中型矿床。黑色金属有磁铁矿、褐铁矿、菱铁矿、镜铁矿等，大部分为中小型矿床。非金属矿有云母、石英、石墨、石膏、蓝晶石等，其中，石膏、石英为中型矿床，另有褐煤、草煤、泥煤等可做燃料。建材用石料有白色花岗岩、红色花岗岩、大理石储量较大。砂矿有金沙江的砂金，龙川江的石英河沙则尤为丰富。</w:t>
            </w:r>
          </w:p>
          <w:p w14:paraId="4C02A291" w14:textId="77777777" w:rsidR="00DC1250" w:rsidRDefault="00DC1250" w:rsidP="00DC1250">
            <w:pPr>
              <w:ind w:firstLine="480"/>
            </w:pPr>
            <w:r w:rsidRPr="00DC1250">
              <w:rPr>
                <w:rFonts w:hint="eastAsia"/>
              </w:rPr>
              <w:t>项目用地范围内及其周边无风景名胜及国家和省级珍稀濒危生物物种分布，不涉及自然保护区、集中式饮用水源地保护区、生态红线等敏感保护目标。</w:t>
            </w:r>
          </w:p>
          <w:p w14:paraId="1C23660D" w14:textId="77777777" w:rsidR="00D54199" w:rsidRDefault="00D54199" w:rsidP="00DC1250">
            <w:pPr>
              <w:ind w:firstLine="480"/>
            </w:pPr>
          </w:p>
          <w:p w14:paraId="150EBE3E" w14:textId="77777777" w:rsidR="00D54199" w:rsidRDefault="00D54199" w:rsidP="00DC1250">
            <w:pPr>
              <w:ind w:firstLine="480"/>
            </w:pPr>
          </w:p>
          <w:p w14:paraId="71A508DE" w14:textId="77777777" w:rsidR="00D54199" w:rsidRDefault="00D54199" w:rsidP="00DC1250">
            <w:pPr>
              <w:ind w:firstLine="480"/>
            </w:pPr>
          </w:p>
          <w:p w14:paraId="63521D44" w14:textId="77777777" w:rsidR="00D54199" w:rsidRDefault="00D54199" w:rsidP="00DC1250">
            <w:pPr>
              <w:ind w:firstLine="480"/>
            </w:pPr>
          </w:p>
          <w:p w14:paraId="603993D7" w14:textId="77777777" w:rsidR="00D54199" w:rsidRDefault="00D54199" w:rsidP="00DC1250">
            <w:pPr>
              <w:ind w:firstLine="480"/>
            </w:pPr>
          </w:p>
          <w:p w14:paraId="1BE98CA7" w14:textId="77777777" w:rsidR="00D54199" w:rsidRDefault="00D54199" w:rsidP="00DC1250">
            <w:pPr>
              <w:ind w:firstLine="480"/>
            </w:pPr>
          </w:p>
          <w:p w14:paraId="69C5AB92" w14:textId="77777777" w:rsidR="00D54199" w:rsidRDefault="00D54199" w:rsidP="00DC1250">
            <w:pPr>
              <w:ind w:firstLine="480"/>
            </w:pPr>
          </w:p>
          <w:p w14:paraId="5F53F620" w14:textId="77777777" w:rsidR="00D54199" w:rsidRDefault="00D54199" w:rsidP="00DC1250">
            <w:pPr>
              <w:ind w:firstLine="480"/>
            </w:pPr>
          </w:p>
          <w:p w14:paraId="33160DA8" w14:textId="77777777" w:rsidR="00D54199" w:rsidRDefault="00D54199" w:rsidP="00DC1250">
            <w:pPr>
              <w:ind w:firstLine="480"/>
            </w:pPr>
          </w:p>
          <w:p w14:paraId="7016AC50" w14:textId="77777777" w:rsidR="00D54199" w:rsidRDefault="00D54199" w:rsidP="00DC1250">
            <w:pPr>
              <w:ind w:firstLine="480"/>
            </w:pPr>
          </w:p>
          <w:p w14:paraId="30DD6170" w14:textId="77777777" w:rsidR="00D54199" w:rsidRDefault="00D54199" w:rsidP="00DC1250">
            <w:pPr>
              <w:ind w:firstLine="480"/>
            </w:pPr>
          </w:p>
          <w:p w14:paraId="6287AB90" w14:textId="77777777" w:rsidR="00112222" w:rsidRDefault="00112222" w:rsidP="00DC1250">
            <w:pPr>
              <w:ind w:firstLine="480"/>
            </w:pPr>
          </w:p>
          <w:p w14:paraId="09CD989F" w14:textId="77777777" w:rsidR="00112222" w:rsidRDefault="00112222" w:rsidP="00DC1250">
            <w:pPr>
              <w:ind w:firstLine="480"/>
            </w:pPr>
          </w:p>
          <w:p w14:paraId="2F64AF0E" w14:textId="77777777" w:rsidR="00112222" w:rsidRDefault="00112222" w:rsidP="00DC1250">
            <w:pPr>
              <w:ind w:firstLine="480"/>
            </w:pPr>
          </w:p>
          <w:p w14:paraId="12EF7414" w14:textId="77777777" w:rsidR="00D54199" w:rsidRPr="00DC1250" w:rsidRDefault="00D54199" w:rsidP="008E36BA">
            <w:pPr>
              <w:ind w:firstLineChars="0" w:firstLine="0"/>
            </w:pPr>
          </w:p>
        </w:tc>
      </w:tr>
    </w:tbl>
    <w:p w14:paraId="78EEB1AC" w14:textId="77777777" w:rsidR="00D54199" w:rsidRPr="0046781E" w:rsidRDefault="00D54199" w:rsidP="00D54199">
      <w:pPr>
        <w:pStyle w:val="1"/>
      </w:pPr>
      <w:bookmarkStart w:id="19" w:name="_Toc34316160"/>
      <w:r>
        <w:lastRenderedPageBreak/>
        <w:t>表</w:t>
      </w:r>
      <w:r w:rsidR="00EF20B5">
        <w:rPr>
          <w:rFonts w:hint="eastAsia"/>
        </w:rPr>
        <w:t>三</w:t>
      </w:r>
      <w:r>
        <w:rPr>
          <w:rFonts w:hint="eastAsia"/>
        </w:rPr>
        <w:t>、</w:t>
      </w:r>
      <w:r>
        <w:t>环境质量状况及主要保护目标</w:t>
      </w:r>
      <w:bookmarkEnd w:id="19"/>
    </w:p>
    <w:tbl>
      <w:tblPr>
        <w:tblStyle w:val="a3"/>
        <w:tblW w:w="0" w:type="auto"/>
        <w:jc w:val="center"/>
        <w:tblInd w:w="-618" w:type="dxa"/>
        <w:tblLook w:val="04A0" w:firstRow="1" w:lastRow="0" w:firstColumn="1" w:lastColumn="0" w:noHBand="0" w:noVBand="1"/>
      </w:tblPr>
      <w:tblGrid>
        <w:gridCol w:w="9140"/>
      </w:tblGrid>
      <w:tr w:rsidR="00D54199" w:rsidRPr="00F149F1" w14:paraId="70CF29D7" w14:textId="77777777" w:rsidTr="00924716">
        <w:trPr>
          <w:jc w:val="center"/>
        </w:trPr>
        <w:tc>
          <w:tcPr>
            <w:tcW w:w="9140" w:type="dxa"/>
          </w:tcPr>
          <w:p w14:paraId="78230E97" w14:textId="77777777" w:rsidR="00D54199" w:rsidRPr="00F149F1" w:rsidRDefault="00EF20B5" w:rsidP="00EF20B5">
            <w:pPr>
              <w:ind w:firstLineChars="0" w:firstLine="0"/>
              <w:rPr>
                <w:b/>
              </w:rPr>
            </w:pPr>
            <w:r w:rsidRPr="00F149F1">
              <w:rPr>
                <w:b/>
              </w:rPr>
              <w:t>建设项目所在地区环境质量现状及主要环境问题</w:t>
            </w:r>
            <w:r w:rsidRPr="00F149F1">
              <w:rPr>
                <w:rFonts w:hint="eastAsia"/>
                <w:b/>
              </w:rPr>
              <w:t>（环境空气、地表水、地下水、声环境、生态环境等）：</w:t>
            </w:r>
          </w:p>
          <w:p w14:paraId="73F3A17A" w14:textId="77777777" w:rsidR="00A54B22" w:rsidRPr="00F149F1" w:rsidRDefault="00A54B22" w:rsidP="00EF20B5">
            <w:pPr>
              <w:ind w:firstLineChars="0" w:firstLine="0"/>
              <w:rPr>
                <w:b/>
              </w:rPr>
            </w:pPr>
            <w:r w:rsidRPr="00F149F1">
              <w:rPr>
                <w:rFonts w:hint="eastAsia"/>
                <w:b/>
              </w:rPr>
              <w:t>1</w:t>
            </w:r>
            <w:r w:rsidRPr="00F149F1">
              <w:rPr>
                <w:rFonts w:hint="eastAsia"/>
                <w:b/>
              </w:rPr>
              <w:t>、地表水环境质量现状</w:t>
            </w:r>
          </w:p>
          <w:p w14:paraId="6486B171" w14:textId="6ACAD422" w:rsidR="00D63652" w:rsidRPr="00F149F1" w:rsidRDefault="00D90144" w:rsidP="00F149F1">
            <w:pPr>
              <w:ind w:firstLine="480"/>
            </w:pPr>
            <w:r w:rsidRPr="00F149F1">
              <w:rPr>
                <w:rFonts w:hint="eastAsia"/>
              </w:rPr>
              <w:t>项目建设区附近的地表水体为西侧</w:t>
            </w:r>
            <w:r w:rsidRPr="00F149F1">
              <w:rPr>
                <w:rFonts w:hint="eastAsia"/>
              </w:rPr>
              <w:t>1.2km</w:t>
            </w:r>
            <w:r w:rsidRPr="00F149F1">
              <w:rPr>
                <w:rFonts w:hint="eastAsia"/>
              </w:rPr>
              <w:t>处的龙川江，自南向北流入金沙江，属于金沙江水系。</w:t>
            </w:r>
            <w:r w:rsidR="00D63652" w:rsidRPr="00F149F1">
              <w:rPr>
                <w:rFonts w:hint="eastAsia"/>
              </w:rPr>
              <w:t>根据《云南省地表水水环境功能区划》（</w:t>
            </w:r>
            <w:r w:rsidR="00D63652" w:rsidRPr="00F149F1">
              <w:rPr>
                <w:rFonts w:hint="eastAsia"/>
              </w:rPr>
              <w:t>2010</w:t>
            </w:r>
            <w:r w:rsidR="00D63652" w:rsidRPr="00F149F1">
              <w:rPr>
                <w:rFonts w:hint="eastAsia"/>
              </w:rPr>
              <w:t>—</w:t>
            </w:r>
            <w:r w:rsidR="00D63652" w:rsidRPr="00F149F1">
              <w:rPr>
                <w:rFonts w:hint="eastAsia"/>
              </w:rPr>
              <w:t>2020</w:t>
            </w:r>
            <w:r w:rsidR="00D63652" w:rsidRPr="00F149F1">
              <w:rPr>
                <w:rFonts w:hint="eastAsia"/>
              </w:rPr>
              <w:t>）可知，</w:t>
            </w:r>
            <w:proofErr w:type="gramStart"/>
            <w:r w:rsidR="00D63652" w:rsidRPr="00F149F1">
              <w:rPr>
                <w:rFonts w:hint="eastAsia"/>
              </w:rPr>
              <w:t>黄瓜园—入</w:t>
            </w:r>
            <w:proofErr w:type="gramEnd"/>
            <w:r w:rsidR="00D63652" w:rsidRPr="00F149F1">
              <w:rPr>
                <w:rFonts w:hint="eastAsia"/>
              </w:rPr>
              <w:t>金沙江口河段水环境功能为农业用水、饮用二级，按《地表水环境质量标准》</w:t>
            </w:r>
            <w:r w:rsidR="00D63652" w:rsidRPr="00F149F1">
              <w:rPr>
                <w:rFonts w:hint="eastAsia"/>
              </w:rPr>
              <w:t>(GB3838-2002)</w:t>
            </w:r>
            <w:r w:rsidR="00D63652" w:rsidRPr="00F149F1">
              <w:rPr>
                <w:rFonts w:hint="eastAsia"/>
              </w:rPr>
              <w:t>Ⅲ类水体标准进行保护。本项目位于元谋县</w:t>
            </w:r>
            <w:proofErr w:type="gramStart"/>
            <w:r w:rsidR="00D63652" w:rsidRPr="00F149F1">
              <w:rPr>
                <w:rFonts w:hint="eastAsia"/>
              </w:rPr>
              <w:t>黄瓜园</w:t>
            </w:r>
            <w:proofErr w:type="gramEnd"/>
            <w:r w:rsidR="00D63652" w:rsidRPr="00F149F1">
              <w:rPr>
                <w:rFonts w:hint="eastAsia"/>
              </w:rPr>
              <w:t>镇攀钢准运站内，</w:t>
            </w:r>
            <w:r w:rsidR="00C71490" w:rsidRPr="00F149F1">
              <w:rPr>
                <w:rFonts w:hint="eastAsia"/>
              </w:rPr>
              <w:t>项目区所在位置的龙川河河段</w:t>
            </w:r>
            <w:r w:rsidR="00D63652" w:rsidRPr="00F149F1">
              <w:rPr>
                <w:rFonts w:hint="eastAsia"/>
              </w:rPr>
              <w:t>属于</w:t>
            </w:r>
            <w:proofErr w:type="gramStart"/>
            <w:r w:rsidR="00C71490" w:rsidRPr="00F149F1">
              <w:rPr>
                <w:rFonts w:hint="eastAsia"/>
              </w:rPr>
              <w:t>黄瓜园—入</w:t>
            </w:r>
            <w:proofErr w:type="gramEnd"/>
            <w:r w:rsidR="00C71490" w:rsidRPr="00F149F1">
              <w:rPr>
                <w:rFonts w:hint="eastAsia"/>
              </w:rPr>
              <w:t>金沙江口河段，因此，项目区地表水执行</w:t>
            </w:r>
            <w:r w:rsidR="00823336" w:rsidRPr="00F149F1">
              <w:rPr>
                <w:rFonts w:hint="eastAsia"/>
              </w:rPr>
              <w:t>《</w:t>
            </w:r>
            <w:r w:rsidR="00C71490" w:rsidRPr="00F149F1">
              <w:rPr>
                <w:rFonts w:hint="eastAsia"/>
              </w:rPr>
              <w:t>地表水环境质量标准》（</w:t>
            </w:r>
            <w:r w:rsidR="00C71490" w:rsidRPr="00F149F1">
              <w:rPr>
                <w:rFonts w:hint="eastAsia"/>
              </w:rPr>
              <w:t>GB3838-2002</w:t>
            </w:r>
            <w:r w:rsidR="00C71490" w:rsidRPr="00F149F1">
              <w:rPr>
                <w:rFonts w:hint="eastAsia"/>
              </w:rPr>
              <w:t>）</w:t>
            </w:r>
            <w:r w:rsidR="00420276" w:rsidRPr="00F149F1">
              <w:rPr>
                <w:rFonts w:hint="eastAsia"/>
              </w:rPr>
              <w:t>Ⅲ</w:t>
            </w:r>
            <w:r w:rsidR="00C71490" w:rsidRPr="00F149F1">
              <w:rPr>
                <w:rFonts w:hint="eastAsia"/>
              </w:rPr>
              <w:t>类水体标准</w:t>
            </w:r>
            <w:r w:rsidR="00420276" w:rsidRPr="00F149F1">
              <w:rPr>
                <w:rFonts w:hint="eastAsia"/>
              </w:rPr>
              <w:t>。根据《</w:t>
            </w:r>
            <w:r w:rsidR="00420276" w:rsidRPr="00F149F1">
              <w:rPr>
                <w:rFonts w:hint="eastAsia"/>
              </w:rPr>
              <w:t>2019</w:t>
            </w:r>
            <w:r w:rsidR="00420276" w:rsidRPr="00F149F1">
              <w:rPr>
                <w:rFonts w:hint="eastAsia"/>
              </w:rPr>
              <w:t>年</w:t>
            </w:r>
            <w:r w:rsidR="004229E4">
              <w:rPr>
                <w:rFonts w:hint="eastAsia"/>
              </w:rPr>
              <w:t>元谋县环境质量状况</w:t>
            </w:r>
            <w:r w:rsidR="00420276" w:rsidRPr="00F149F1">
              <w:rPr>
                <w:rFonts w:hint="eastAsia"/>
              </w:rPr>
              <w:t>》</w:t>
            </w:r>
            <w:r w:rsidR="0015322C" w:rsidRPr="00DE0FD4">
              <w:rPr>
                <w:rFonts w:hint="eastAsia"/>
              </w:rPr>
              <w:t>（见附件</w:t>
            </w:r>
            <w:r w:rsidR="00DE0FD4" w:rsidRPr="00DE0FD4">
              <w:rPr>
                <w:rFonts w:hint="eastAsia"/>
              </w:rPr>
              <w:t>7</w:t>
            </w:r>
            <w:r w:rsidR="0015322C" w:rsidRPr="00DE0FD4">
              <w:rPr>
                <w:rFonts w:hint="eastAsia"/>
              </w:rPr>
              <w:t>）</w:t>
            </w:r>
            <w:r w:rsidR="00420276" w:rsidRPr="00F149F1">
              <w:rPr>
                <w:rFonts w:hint="eastAsia"/>
              </w:rPr>
              <w:t>监测结果：元谋县金沙江大湾子和龙川江江边</w:t>
            </w:r>
            <w:r w:rsidR="00420276" w:rsidRPr="00F149F1">
              <w:rPr>
                <w:rFonts w:hint="eastAsia"/>
              </w:rPr>
              <w:t>2</w:t>
            </w:r>
            <w:r w:rsidR="00420276" w:rsidRPr="00F149F1">
              <w:rPr>
                <w:rFonts w:hint="eastAsia"/>
              </w:rPr>
              <w:t>个监测断面水质类别均为Ⅱ类，</w:t>
            </w:r>
            <w:r w:rsidR="00823336" w:rsidRPr="00F149F1">
              <w:rPr>
                <w:rFonts w:hint="eastAsia"/>
              </w:rPr>
              <w:t>水质状况较好。</w:t>
            </w:r>
          </w:p>
          <w:p w14:paraId="1E521A17" w14:textId="77777777" w:rsidR="00823336" w:rsidRPr="00F149F1" w:rsidRDefault="00823336" w:rsidP="00823336">
            <w:pPr>
              <w:ind w:firstLineChars="0" w:firstLine="0"/>
              <w:rPr>
                <w:b/>
              </w:rPr>
            </w:pPr>
            <w:r w:rsidRPr="00F149F1">
              <w:rPr>
                <w:rFonts w:hint="eastAsia"/>
                <w:b/>
              </w:rPr>
              <w:t>2</w:t>
            </w:r>
            <w:r w:rsidRPr="00F149F1">
              <w:rPr>
                <w:rFonts w:hint="eastAsia"/>
                <w:b/>
              </w:rPr>
              <w:t>、环境空气质量现状</w:t>
            </w:r>
          </w:p>
          <w:p w14:paraId="4EBF9642" w14:textId="02391D3B" w:rsidR="00823336" w:rsidRPr="00F149F1" w:rsidRDefault="00823336" w:rsidP="004229E4">
            <w:pPr>
              <w:ind w:firstLine="480"/>
            </w:pPr>
            <w:r w:rsidRPr="00F149F1">
              <w:rPr>
                <w:rFonts w:hint="eastAsia"/>
              </w:rPr>
              <w:t>根据</w:t>
            </w:r>
            <w:r w:rsidR="003465D4">
              <w:rPr>
                <w:rFonts w:hint="eastAsia"/>
              </w:rPr>
              <w:t>《</w:t>
            </w:r>
            <w:r w:rsidR="004229E4" w:rsidRPr="00F149F1">
              <w:rPr>
                <w:rFonts w:hint="eastAsia"/>
              </w:rPr>
              <w:t>2019</w:t>
            </w:r>
            <w:r w:rsidR="004229E4" w:rsidRPr="00F149F1">
              <w:rPr>
                <w:rFonts w:hint="eastAsia"/>
              </w:rPr>
              <w:t>年</w:t>
            </w:r>
            <w:r w:rsidR="004229E4">
              <w:rPr>
                <w:rFonts w:hint="eastAsia"/>
              </w:rPr>
              <w:t>元谋县环境质量状况</w:t>
            </w:r>
            <w:r w:rsidR="004229E4" w:rsidRPr="00DE0FD4">
              <w:rPr>
                <w:rFonts w:hint="eastAsia"/>
              </w:rPr>
              <w:t>》</w:t>
            </w:r>
            <w:r w:rsidR="0015322C" w:rsidRPr="00DE0FD4">
              <w:rPr>
                <w:rFonts w:hint="eastAsia"/>
              </w:rPr>
              <w:t>（见附件</w:t>
            </w:r>
            <w:r w:rsidR="00DE0FD4" w:rsidRPr="00DE0FD4">
              <w:rPr>
                <w:rFonts w:hint="eastAsia"/>
              </w:rPr>
              <w:t>7</w:t>
            </w:r>
            <w:r w:rsidR="0015322C" w:rsidRPr="00DE0FD4">
              <w:rPr>
                <w:rFonts w:hint="eastAsia"/>
              </w:rPr>
              <w:t>）</w:t>
            </w:r>
            <w:r w:rsidR="004229E4">
              <w:rPr>
                <w:rFonts w:hint="eastAsia"/>
              </w:rPr>
              <w:t>监测结果</w:t>
            </w:r>
            <w:r w:rsidRPr="00F149F1">
              <w:rPr>
                <w:rFonts w:hint="eastAsia"/>
              </w:rPr>
              <w:t>：</w:t>
            </w:r>
            <w:r w:rsidR="004229E4">
              <w:rPr>
                <w:rFonts w:hint="eastAsia"/>
              </w:rPr>
              <w:t>总体看来，监测有效天数</w:t>
            </w:r>
            <w:r w:rsidR="004229E4">
              <w:rPr>
                <w:rFonts w:hint="eastAsia"/>
              </w:rPr>
              <w:t>356</w:t>
            </w:r>
            <w:r w:rsidR="004229E4">
              <w:rPr>
                <w:rFonts w:hint="eastAsia"/>
              </w:rPr>
              <w:t>天，其中优为</w:t>
            </w:r>
            <w:r w:rsidR="004229E4">
              <w:rPr>
                <w:rFonts w:hint="eastAsia"/>
              </w:rPr>
              <w:t>238</w:t>
            </w:r>
            <w:r w:rsidR="004229E4">
              <w:rPr>
                <w:rFonts w:hint="eastAsia"/>
              </w:rPr>
              <w:t>天，良为</w:t>
            </w:r>
            <w:r w:rsidR="004229E4">
              <w:rPr>
                <w:rFonts w:hint="eastAsia"/>
              </w:rPr>
              <w:t>118</w:t>
            </w:r>
            <w:r w:rsidR="004229E4">
              <w:rPr>
                <w:rFonts w:hint="eastAsia"/>
              </w:rPr>
              <w:t>天，</w:t>
            </w:r>
            <w:r w:rsidR="004229E4">
              <w:rPr>
                <w:rFonts w:hint="eastAsia"/>
              </w:rPr>
              <w:t>2019</w:t>
            </w:r>
            <w:r w:rsidR="004229E4">
              <w:rPr>
                <w:rFonts w:hint="eastAsia"/>
              </w:rPr>
              <w:t>年元谋</w:t>
            </w:r>
            <w:proofErr w:type="gramStart"/>
            <w:r w:rsidR="004229E4">
              <w:rPr>
                <w:rFonts w:hint="eastAsia"/>
              </w:rPr>
              <w:t>县环境</w:t>
            </w:r>
            <w:proofErr w:type="gramEnd"/>
            <w:r w:rsidR="004229E4">
              <w:rPr>
                <w:rFonts w:hint="eastAsia"/>
              </w:rPr>
              <w:t>空气质量总体优良率为</w:t>
            </w:r>
            <w:r w:rsidR="004229E4">
              <w:rPr>
                <w:rFonts w:hint="eastAsia"/>
              </w:rPr>
              <w:t>100%</w:t>
            </w:r>
            <w:r w:rsidR="004229E4">
              <w:rPr>
                <w:rFonts w:hint="eastAsia"/>
              </w:rPr>
              <w:t>。</w:t>
            </w:r>
            <w:r w:rsidR="004229E4" w:rsidRPr="00F149F1">
              <w:rPr>
                <w:rFonts w:hint="eastAsia"/>
              </w:rPr>
              <w:t>可吸入颗粒物（</w:t>
            </w:r>
            <w:r w:rsidR="004229E4" w:rsidRPr="00F149F1">
              <w:rPr>
                <w:rFonts w:hint="eastAsia"/>
              </w:rPr>
              <w:t>PM</w:t>
            </w:r>
            <w:r w:rsidR="004229E4" w:rsidRPr="00F149F1">
              <w:rPr>
                <w:rFonts w:hint="eastAsia"/>
                <w:vertAlign w:val="subscript"/>
              </w:rPr>
              <w:t>10</w:t>
            </w:r>
            <w:r w:rsidR="004229E4" w:rsidRPr="00F149F1">
              <w:rPr>
                <w:rFonts w:hint="eastAsia"/>
              </w:rPr>
              <w:t>）年均值为</w:t>
            </w:r>
            <w:r w:rsidR="004229E4">
              <w:rPr>
                <w:rFonts w:hint="eastAsia"/>
              </w:rPr>
              <w:t>38</w:t>
            </w:r>
            <w:r w:rsidR="004229E4" w:rsidRPr="00F149F1">
              <w:rPr>
                <w:rFonts w:hint="eastAsia"/>
              </w:rPr>
              <w:t>ug/m</w:t>
            </w:r>
            <w:r w:rsidR="004229E4" w:rsidRPr="00F149F1">
              <w:rPr>
                <w:rFonts w:hint="eastAsia"/>
                <w:vertAlign w:val="superscript"/>
              </w:rPr>
              <w:t>3</w:t>
            </w:r>
            <w:r w:rsidR="004229E4" w:rsidRPr="00F149F1">
              <w:rPr>
                <w:rFonts w:hint="eastAsia"/>
              </w:rPr>
              <w:t>（一级），细颗粒物（</w:t>
            </w:r>
            <w:r w:rsidR="004229E4" w:rsidRPr="00F149F1">
              <w:rPr>
                <w:rFonts w:hint="eastAsia"/>
              </w:rPr>
              <w:t>PM</w:t>
            </w:r>
            <w:r w:rsidR="004229E4" w:rsidRPr="00F149F1">
              <w:rPr>
                <w:rFonts w:hint="eastAsia"/>
                <w:vertAlign w:val="subscript"/>
              </w:rPr>
              <w:t>2.5</w:t>
            </w:r>
            <w:r w:rsidR="004229E4" w:rsidRPr="00F149F1">
              <w:rPr>
                <w:rFonts w:hint="eastAsia"/>
              </w:rPr>
              <w:t>）年均值为</w:t>
            </w:r>
            <w:r w:rsidR="004229E4">
              <w:rPr>
                <w:rFonts w:hint="eastAsia"/>
              </w:rPr>
              <w:t>15</w:t>
            </w:r>
            <w:r w:rsidR="004229E4" w:rsidRPr="00F149F1">
              <w:rPr>
                <w:rFonts w:hint="eastAsia"/>
              </w:rPr>
              <w:t>ug/m</w:t>
            </w:r>
            <w:r w:rsidR="004229E4" w:rsidRPr="00F149F1">
              <w:rPr>
                <w:rFonts w:hint="eastAsia"/>
                <w:vertAlign w:val="superscript"/>
              </w:rPr>
              <w:t>3</w:t>
            </w:r>
            <w:r w:rsidR="004229E4" w:rsidRPr="00F149F1">
              <w:rPr>
                <w:rFonts w:hint="eastAsia"/>
              </w:rPr>
              <w:t>（一级），二氧化硫（</w:t>
            </w:r>
            <w:r w:rsidR="004229E4" w:rsidRPr="00F149F1">
              <w:rPr>
                <w:rFonts w:hint="eastAsia"/>
              </w:rPr>
              <w:t>SO</w:t>
            </w:r>
            <w:r w:rsidR="004229E4" w:rsidRPr="00F149F1">
              <w:rPr>
                <w:rFonts w:hint="eastAsia"/>
                <w:vertAlign w:val="subscript"/>
              </w:rPr>
              <w:t>2</w:t>
            </w:r>
            <w:r w:rsidR="004229E4" w:rsidRPr="00F149F1">
              <w:rPr>
                <w:rFonts w:hint="eastAsia"/>
              </w:rPr>
              <w:t>）年均值为</w:t>
            </w:r>
            <w:r w:rsidR="004229E4">
              <w:rPr>
                <w:rFonts w:hint="eastAsia"/>
              </w:rPr>
              <w:t>14</w:t>
            </w:r>
            <w:r w:rsidR="004229E4" w:rsidRPr="00F149F1">
              <w:rPr>
                <w:rFonts w:hint="eastAsia"/>
              </w:rPr>
              <w:t>ug/m</w:t>
            </w:r>
            <w:r w:rsidR="004229E4" w:rsidRPr="00F149F1">
              <w:rPr>
                <w:rFonts w:hint="eastAsia"/>
                <w:vertAlign w:val="superscript"/>
              </w:rPr>
              <w:t>3</w:t>
            </w:r>
            <w:r w:rsidR="004229E4" w:rsidRPr="00F149F1">
              <w:rPr>
                <w:rFonts w:hint="eastAsia"/>
              </w:rPr>
              <w:t>（一级），二氧化氮（</w:t>
            </w:r>
            <w:r w:rsidR="004229E4" w:rsidRPr="00F149F1">
              <w:rPr>
                <w:rFonts w:hint="eastAsia"/>
              </w:rPr>
              <w:t>NO</w:t>
            </w:r>
            <w:r w:rsidR="004229E4" w:rsidRPr="00F149F1">
              <w:rPr>
                <w:rFonts w:hint="eastAsia"/>
                <w:vertAlign w:val="subscript"/>
              </w:rPr>
              <w:t>2</w:t>
            </w:r>
            <w:r w:rsidR="004229E4" w:rsidRPr="00F149F1">
              <w:rPr>
                <w:rFonts w:hint="eastAsia"/>
              </w:rPr>
              <w:t>）年均值为</w:t>
            </w:r>
            <w:r w:rsidR="004229E4">
              <w:rPr>
                <w:rFonts w:hint="eastAsia"/>
              </w:rPr>
              <w:t>10</w:t>
            </w:r>
            <w:r w:rsidR="004229E4" w:rsidRPr="00F149F1">
              <w:rPr>
                <w:rFonts w:hint="eastAsia"/>
              </w:rPr>
              <w:t>ug/m</w:t>
            </w:r>
            <w:r w:rsidR="004229E4" w:rsidRPr="00F149F1">
              <w:rPr>
                <w:rFonts w:hint="eastAsia"/>
                <w:vertAlign w:val="superscript"/>
              </w:rPr>
              <w:t>3</w:t>
            </w:r>
            <w:r w:rsidR="004229E4" w:rsidRPr="00F149F1">
              <w:rPr>
                <w:rFonts w:hint="eastAsia"/>
              </w:rPr>
              <w:t>（一级），一氧化碳（</w:t>
            </w:r>
            <w:r w:rsidR="004229E4" w:rsidRPr="00F149F1">
              <w:rPr>
                <w:rFonts w:hint="eastAsia"/>
              </w:rPr>
              <w:t>CO</w:t>
            </w:r>
            <w:r w:rsidR="004229E4" w:rsidRPr="00F149F1">
              <w:rPr>
                <w:rFonts w:hint="eastAsia"/>
              </w:rPr>
              <w:t>）年均值为</w:t>
            </w:r>
            <w:r w:rsidR="004229E4">
              <w:rPr>
                <w:rFonts w:hint="eastAsia"/>
              </w:rPr>
              <w:t>0.8</w:t>
            </w:r>
            <w:r w:rsidR="004229E4" w:rsidRPr="00F149F1">
              <w:rPr>
                <w:rFonts w:hint="eastAsia"/>
              </w:rPr>
              <w:t>mg/m</w:t>
            </w:r>
            <w:r w:rsidR="004229E4" w:rsidRPr="00F149F1">
              <w:rPr>
                <w:rFonts w:hint="eastAsia"/>
                <w:vertAlign w:val="superscript"/>
              </w:rPr>
              <w:t>3</w:t>
            </w:r>
            <w:r w:rsidR="004229E4" w:rsidRPr="00F149F1">
              <w:rPr>
                <w:rFonts w:hint="eastAsia"/>
              </w:rPr>
              <w:t>，臭氧（</w:t>
            </w:r>
            <w:r w:rsidR="004229E4" w:rsidRPr="00F149F1">
              <w:rPr>
                <w:rFonts w:hint="eastAsia"/>
              </w:rPr>
              <w:t>O</w:t>
            </w:r>
            <w:r w:rsidR="004229E4" w:rsidRPr="00F149F1">
              <w:rPr>
                <w:rFonts w:hint="eastAsia"/>
                <w:vertAlign w:val="subscript"/>
              </w:rPr>
              <w:t>3</w:t>
            </w:r>
            <w:r w:rsidR="004229E4" w:rsidRPr="00F149F1">
              <w:rPr>
                <w:rFonts w:hint="eastAsia"/>
              </w:rPr>
              <w:t>-8h</w:t>
            </w:r>
            <w:r w:rsidR="004229E4" w:rsidRPr="00F149F1">
              <w:rPr>
                <w:rFonts w:hint="eastAsia"/>
              </w:rPr>
              <w:t>）年均值为</w:t>
            </w:r>
            <w:r w:rsidR="004229E4">
              <w:rPr>
                <w:rFonts w:hint="eastAsia"/>
              </w:rPr>
              <w:t>86</w:t>
            </w:r>
            <w:r w:rsidR="004229E4" w:rsidRPr="00F149F1">
              <w:rPr>
                <w:rFonts w:hint="eastAsia"/>
              </w:rPr>
              <w:t>ug/m</w:t>
            </w:r>
            <w:r w:rsidR="004229E4" w:rsidRPr="00F149F1">
              <w:rPr>
                <w:rFonts w:hint="eastAsia"/>
                <w:vertAlign w:val="superscript"/>
              </w:rPr>
              <w:t>3</w:t>
            </w:r>
            <w:r w:rsidR="004229E4" w:rsidRPr="00F149F1">
              <w:rPr>
                <w:rFonts w:hint="eastAsia"/>
              </w:rPr>
              <w:t>。</w:t>
            </w:r>
            <w:r w:rsidR="004229E4">
              <w:rPr>
                <w:rFonts w:hint="eastAsia"/>
              </w:rPr>
              <w:t>2019</w:t>
            </w:r>
            <w:r w:rsidR="004229E4">
              <w:rPr>
                <w:rFonts w:hint="eastAsia"/>
              </w:rPr>
              <w:t>年元谋</w:t>
            </w:r>
            <w:proofErr w:type="gramStart"/>
            <w:r w:rsidR="004229E4">
              <w:rPr>
                <w:rFonts w:hint="eastAsia"/>
              </w:rPr>
              <w:t>县环境</w:t>
            </w:r>
            <w:proofErr w:type="gramEnd"/>
            <w:r w:rsidR="004229E4">
              <w:rPr>
                <w:rFonts w:hint="eastAsia"/>
              </w:rPr>
              <w:t>空气质量主要监测指标均值达到一级标注</w:t>
            </w:r>
            <w:r w:rsidRPr="00F149F1">
              <w:rPr>
                <w:rFonts w:hint="eastAsia"/>
              </w:rPr>
              <w:t>，项目所在地的环境空气质量良好。</w:t>
            </w:r>
          </w:p>
          <w:p w14:paraId="26F43AC5" w14:textId="77777777" w:rsidR="00AE3740" w:rsidRPr="00F149F1" w:rsidRDefault="00AE3740" w:rsidP="00AE3740">
            <w:pPr>
              <w:ind w:firstLineChars="0" w:firstLine="0"/>
              <w:rPr>
                <w:b/>
              </w:rPr>
            </w:pPr>
            <w:r w:rsidRPr="00F149F1">
              <w:rPr>
                <w:rFonts w:hint="eastAsia"/>
                <w:b/>
              </w:rPr>
              <w:t>3</w:t>
            </w:r>
            <w:r w:rsidRPr="00F149F1">
              <w:rPr>
                <w:rFonts w:hint="eastAsia"/>
                <w:b/>
              </w:rPr>
              <w:t>、声环境质量现状</w:t>
            </w:r>
          </w:p>
          <w:p w14:paraId="027F546A" w14:textId="77777777" w:rsidR="00AE3740" w:rsidRPr="00F149F1" w:rsidRDefault="000E6924" w:rsidP="00F149F1">
            <w:pPr>
              <w:ind w:firstLine="480"/>
            </w:pPr>
            <w:r w:rsidRPr="00F149F1">
              <w:t>本项目位于元谋县</w:t>
            </w:r>
            <w:proofErr w:type="gramStart"/>
            <w:r w:rsidRPr="00F149F1">
              <w:t>黄瓜园</w:t>
            </w:r>
            <w:proofErr w:type="gramEnd"/>
            <w:r w:rsidRPr="00F149F1">
              <w:t>镇攀钢转运站内</w:t>
            </w:r>
            <w:r w:rsidRPr="00F149F1">
              <w:rPr>
                <w:rFonts w:hint="eastAsia"/>
              </w:rPr>
              <w:t>，</w:t>
            </w:r>
            <w:r w:rsidRPr="00F149F1">
              <w:t>厂区</w:t>
            </w:r>
            <w:r w:rsidR="00EF7AFB" w:rsidRPr="00F149F1">
              <w:rPr>
                <w:rFonts w:hint="eastAsia"/>
              </w:rPr>
              <w:t>东</w:t>
            </w:r>
            <w:r w:rsidRPr="00F149F1">
              <w:t>侧</w:t>
            </w:r>
            <w:r w:rsidR="00EF7AFB" w:rsidRPr="00F149F1">
              <w:t>约</w:t>
            </w:r>
            <w:r w:rsidR="00EF7AFB" w:rsidRPr="00F149F1">
              <w:rPr>
                <w:rFonts w:hint="eastAsia"/>
              </w:rPr>
              <w:t>200m</w:t>
            </w:r>
            <w:r w:rsidR="00EF7AFB" w:rsidRPr="00F149F1">
              <w:rPr>
                <w:rFonts w:hint="eastAsia"/>
              </w:rPr>
              <w:t>外为昆禄公路，西侧约</w:t>
            </w:r>
            <w:r w:rsidR="00EF7AFB" w:rsidRPr="00F149F1">
              <w:rPr>
                <w:rFonts w:hint="eastAsia"/>
              </w:rPr>
              <w:t>60m</w:t>
            </w:r>
            <w:r w:rsidR="00EF7AFB" w:rsidRPr="00F149F1">
              <w:rPr>
                <w:rFonts w:hint="eastAsia"/>
              </w:rPr>
              <w:t>外为成昆铁路，北侧为一个沙场。</w:t>
            </w:r>
            <w:r w:rsidR="00EF7AFB" w:rsidRPr="00F149F1">
              <w:t>根据现场踏勘感知情况</w:t>
            </w:r>
            <w:r w:rsidR="00EF7AFB" w:rsidRPr="00F149F1">
              <w:rPr>
                <w:rFonts w:hint="eastAsia"/>
              </w:rPr>
              <w:t>，</w:t>
            </w:r>
            <w:r w:rsidR="00EF7AFB" w:rsidRPr="00F149F1">
              <w:t>火车经过时有一定的交通噪声</w:t>
            </w:r>
            <w:r w:rsidR="00EF7AFB" w:rsidRPr="00F149F1">
              <w:rPr>
                <w:rFonts w:hint="eastAsia"/>
              </w:rPr>
              <w:t>，</w:t>
            </w:r>
            <w:r w:rsidR="00EF7AFB" w:rsidRPr="00F149F1">
              <w:t>厂区内生产活动进行时有一定生产活动噪声</w:t>
            </w:r>
            <w:r w:rsidR="00EF7AFB" w:rsidRPr="00F149F1">
              <w:rPr>
                <w:rFonts w:hint="eastAsia"/>
              </w:rPr>
              <w:t>，</w:t>
            </w:r>
            <w:r w:rsidR="00EF7AFB" w:rsidRPr="00F149F1">
              <w:t>声环境质量一般</w:t>
            </w:r>
            <w:r w:rsidR="00EF7AFB" w:rsidRPr="00F149F1">
              <w:rPr>
                <w:rFonts w:hint="eastAsia"/>
              </w:rPr>
              <w:t>。</w:t>
            </w:r>
          </w:p>
          <w:p w14:paraId="69D60680" w14:textId="77777777" w:rsidR="00EF7AFB" w:rsidRPr="00F149F1" w:rsidRDefault="00EF7AFB" w:rsidP="00EF7AFB">
            <w:pPr>
              <w:ind w:firstLineChars="0" w:firstLine="0"/>
              <w:rPr>
                <w:b/>
              </w:rPr>
            </w:pPr>
            <w:r w:rsidRPr="00F149F1">
              <w:rPr>
                <w:rFonts w:hint="eastAsia"/>
                <w:b/>
              </w:rPr>
              <w:t>4</w:t>
            </w:r>
            <w:r w:rsidRPr="00F149F1">
              <w:rPr>
                <w:rFonts w:hint="eastAsia"/>
                <w:b/>
              </w:rPr>
              <w:t>、生态环境质量现状</w:t>
            </w:r>
          </w:p>
          <w:p w14:paraId="52C44BD8" w14:textId="77777777" w:rsidR="00EF7AFB" w:rsidRDefault="00083EAF" w:rsidP="00F149F1">
            <w:pPr>
              <w:ind w:firstLine="480"/>
            </w:pPr>
            <w:r w:rsidRPr="00F149F1">
              <w:t>项目</w:t>
            </w:r>
            <w:r w:rsidR="00F149F1" w:rsidRPr="00F149F1">
              <w:t>建设地位于元谋县</w:t>
            </w:r>
            <w:proofErr w:type="gramStart"/>
            <w:r w:rsidR="00F149F1" w:rsidRPr="00F149F1">
              <w:t>黄瓜园</w:t>
            </w:r>
            <w:proofErr w:type="gramEnd"/>
            <w:r w:rsidR="00F149F1" w:rsidRPr="00F149F1">
              <w:t>镇攀钢转运站</w:t>
            </w:r>
            <w:r w:rsidR="00F149F1">
              <w:rPr>
                <w:rFonts w:hint="eastAsia"/>
              </w:rPr>
              <w:t>，</w:t>
            </w:r>
            <w:r w:rsidR="00F149F1" w:rsidRPr="00F149F1">
              <w:t>厂区</w:t>
            </w:r>
            <w:r w:rsidR="00F149F1" w:rsidRPr="00F149F1">
              <w:rPr>
                <w:rFonts w:hint="eastAsia"/>
              </w:rPr>
              <w:t>东</w:t>
            </w:r>
            <w:r w:rsidR="00F149F1" w:rsidRPr="00F149F1">
              <w:t>侧约</w:t>
            </w:r>
            <w:r w:rsidR="00F149F1" w:rsidRPr="00F149F1">
              <w:rPr>
                <w:rFonts w:hint="eastAsia"/>
              </w:rPr>
              <w:t>200m</w:t>
            </w:r>
            <w:r w:rsidR="00F149F1" w:rsidRPr="00F149F1">
              <w:rPr>
                <w:rFonts w:hint="eastAsia"/>
              </w:rPr>
              <w:t>外为昆禄公路，西侧约</w:t>
            </w:r>
            <w:r w:rsidR="00F149F1" w:rsidRPr="00F149F1">
              <w:rPr>
                <w:rFonts w:hint="eastAsia"/>
              </w:rPr>
              <w:t>60m</w:t>
            </w:r>
            <w:r w:rsidR="00F149F1" w:rsidRPr="00F149F1">
              <w:rPr>
                <w:rFonts w:hint="eastAsia"/>
              </w:rPr>
              <w:t>外为成昆铁路，</w:t>
            </w:r>
            <w:proofErr w:type="gramStart"/>
            <w:r w:rsidR="004229E4">
              <w:rPr>
                <w:rFonts w:hint="eastAsia"/>
              </w:rPr>
              <w:t>厂区西</w:t>
            </w:r>
            <w:proofErr w:type="gramEnd"/>
            <w:r w:rsidR="00F149F1" w:rsidRPr="00F149F1">
              <w:rPr>
                <w:rFonts w:hint="eastAsia"/>
              </w:rPr>
              <w:t>北侧为一个沙场。</w:t>
            </w:r>
            <w:r w:rsidR="00F149F1">
              <w:rPr>
                <w:rFonts w:hint="eastAsia"/>
              </w:rPr>
              <w:t>根据现场踏勘情况可知，该地区由于受人类活动影响较大，项目区及</w:t>
            </w:r>
            <w:proofErr w:type="gramStart"/>
            <w:r w:rsidR="00F149F1">
              <w:rPr>
                <w:rFonts w:hint="eastAsia"/>
              </w:rPr>
              <w:t>周边绿植覆盖率</w:t>
            </w:r>
            <w:proofErr w:type="gramEnd"/>
            <w:r w:rsidR="00F149F1">
              <w:rPr>
                <w:rFonts w:hint="eastAsia"/>
              </w:rPr>
              <w:t>较低，生态环境质量一般。</w:t>
            </w:r>
          </w:p>
          <w:p w14:paraId="4F9E8B2A" w14:textId="77777777" w:rsidR="00F149F1" w:rsidRDefault="00F149F1" w:rsidP="00F149F1">
            <w:pPr>
              <w:ind w:firstLineChars="0" w:firstLine="0"/>
              <w:rPr>
                <w:b/>
              </w:rPr>
            </w:pPr>
            <w:r w:rsidRPr="00F149F1">
              <w:rPr>
                <w:rFonts w:hint="eastAsia"/>
                <w:b/>
              </w:rPr>
              <w:t>主要环境保护目标（列出名单及保护级别）</w:t>
            </w:r>
          </w:p>
          <w:p w14:paraId="104DA11A" w14:textId="77777777" w:rsidR="00F149F1" w:rsidRDefault="00F149F1" w:rsidP="00F149F1">
            <w:pPr>
              <w:ind w:firstLine="480"/>
            </w:pPr>
            <w:r>
              <w:lastRenderedPageBreak/>
              <w:t>根据建设项目厂址周围自然和社会情况以及本项目环境污染特征</w:t>
            </w:r>
            <w:r>
              <w:rPr>
                <w:rFonts w:hint="eastAsia"/>
              </w:rPr>
              <w:t>，</w:t>
            </w:r>
            <w:r>
              <w:t>确定的环境保护目标见表</w:t>
            </w:r>
            <w:r>
              <w:rPr>
                <w:rFonts w:hint="eastAsia"/>
              </w:rPr>
              <w:t>3-1</w:t>
            </w:r>
            <w:r>
              <w:rPr>
                <w:rFonts w:hint="eastAsia"/>
              </w:rPr>
              <w:t>。</w:t>
            </w:r>
          </w:p>
          <w:p w14:paraId="0D2A29EE" w14:textId="11D792D1" w:rsidR="00F149F1" w:rsidRPr="00112222" w:rsidRDefault="00F149F1" w:rsidP="00344726">
            <w:pPr>
              <w:spacing w:line="240" w:lineRule="auto"/>
              <w:ind w:firstLineChars="0" w:firstLine="0"/>
              <w:jc w:val="center"/>
              <w:rPr>
                <w:b/>
                <w:color w:val="00B0F0"/>
                <w:sz w:val="21"/>
                <w:szCs w:val="21"/>
              </w:rPr>
            </w:pPr>
            <w:r>
              <w:rPr>
                <w:rFonts w:hint="eastAsia"/>
                <w:b/>
                <w:sz w:val="21"/>
                <w:szCs w:val="21"/>
              </w:rPr>
              <w:t>表</w:t>
            </w:r>
            <w:r>
              <w:rPr>
                <w:rFonts w:hint="eastAsia"/>
                <w:b/>
                <w:sz w:val="21"/>
                <w:szCs w:val="21"/>
              </w:rPr>
              <w:t xml:space="preserve">3-1 </w:t>
            </w:r>
            <w:r>
              <w:rPr>
                <w:rFonts w:hint="eastAsia"/>
                <w:b/>
                <w:sz w:val="21"/>
                <w:szCs w:val="21"/>
              </w:rPr>
              <w:t>项目周边</w:t>
            </w:r>
            <w:r w:rsidR="00344726">
              <w:rPr>
                <w:rFonts w:hint="eastAsia"/>
                <w:b/>
                <w:sz w:val="21"/>
                <w:szCs w:val="21"/>
              </w:rPr>
              <w:t>主要环境保护目标</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0"/>
              <w:gridCol w:w="863"/>
              <w:gridCol w:w="980"/>
              <w:gridCol w:w="1021"/>
              <w:gridCol w:w="914"/>
              <w:gridCol w:w="843"/>
              <w:gridCol w:w="1743"/>
              <w:gridCol w:w="1870"/>
            </w:tblGrid>
            <w:tr w:rsidR="0089163F" w14:paraId="7681283B" w14:textId="77777777" w:rsidTr="0089163F">
              <w:trPr>
                <w:trHeight w:val="400"/>
              </w:trPr>
              <w:tc>
                <w:tcPr>
                  <w:tcW w:w="370" w:type="pct"/>
                  <w:vMerge w:val="restart"/>
                  <w:vAlign w:val="center"/>
                </w:tcPr>
                <w:p w14:paraId="25974DE1" w14:textId="77777777" w:rsidR="008D326F" w:rsidRDefault="008D326F" w:rsidP="00344726">
                  <w:pPr>
                    <w:spacing w:line="240" w:lineRule="auto"/>
                    <w:ind w:firstLineChars="0" w:firstLine="0"/>
                    <w:jc w:val="center"/>
                    <w:rPr>
                      <w:b/>
                      <w:sz w:val="21"/>
                      <w:szCs w:val="21"/>
                    </w:rPr>
                  </w:pPr>
                  <w:r>
                    <w:rPr>
                      <w:b/>
                      <w:sz w:val="21"/>
                      <w:szCs w:val="21"/>
                    </w:rPr>
                    <w:t>类别</w:t>
                  </w:r>
                </w:p>
              </w:tc>
              <w:tc>
                <w:tcPr>
                  <w:tcW w:w="485" w:type="pct"/>
                  <w:vMerge w:val="restart"/>
                  <w:vAlign w:val="center"/>
                </w:tcPr>
                <w:p w14:paraId="38936FFB" w14:textId="77777777" w:rsidR="008D326F" w:rsidRDefault="008D326F" w:rsidP="00344726">
                  <w:pPr>
                    <w:spacing w:line="240" w:lineRule="auto"/>
                    <w:ind w:firstLineChars="0" w:firstLine="0"/>
                    <w:jc w:val="center"/>
                    <w:rPr>
                      <w:b/>
                      <w:sz w:val="21"/>
                      <w:szCs w:val="21"/>
                    </w:rPr>
                  </w:pPr>
                  <w:r>
                    <w:rPr>
                      <w:b/>
                      <w:sz w:val="21"/>
                      <w:szCs w:val="21"/>
                    </w:rPr>
                    <w:t>环境保护目标</w:t>
                  </w:r>
                </w:p>
              </w:tc>
              <w:tc>
                <w:tcPr>
                  <w:tcW w:w="551" w:type="pct"/>
                  <w:vMerge w:val="restart"/>
                  <w:vAlign w:val="center"/>
                </w:tcPr>
                <w:p w14:paraId="0B3BAF5A" w14:textId="77777777" w:rsidR="008D326F" w:rsidRDefault="008D326F" w:rsidP="00344726">
                  <w:pPr>
                    <w:spacing w:line="240" w:lineRule="auto"/>
                    <w:ind w:firstLineChars="0" w:firstLine="0"/>
                    <w:jc w:val="center"/>
                    <w:rPr>
                      <w:b/>
                      <w:sz w:val="21"/>
                      <w:szCs w:val="21"/>
                    </w:rPr>
                  </w:pPr>
                  <w:r>
                    <w:rPr>
                      <w:b/>
                      <w:sz w:val="21"/>
                      <w:szCs w:val="21"/>
                    </w:rPr>
                    <w:t>位置</w:t>
                  </w:r>
                </w:p>
              </w:tc>
              <w:tc>
                <w:tcPr>
                  <w:tcW w:w="1088" w:type="pct"/>
                  <w:gridSpan w:val="2"/>
                  <w:tcBorders>
                    <w:bottom w:val="single" w:sz="4" w:space="0" w:color="auto"/>
                  </w:tcBorders>
                  <w:vAlign w:val="center"/>
                </w:tcPr>
                <w:p w14:paraId="37C50BEC" w14:textId="5168DB1C" w:rsidR="008D326F" w:rsidRDefault="008D326F" w:rsidP="008D326F">
                  <w:pPr>
                    <w:spacing w:line="240" w:lineRule="auto"/>
                    <w:ind w:firstLineChars="0" w:firstLine="0"/>
                    <w:jc w:val="center"/>
                    <w:rPr>
                      <w:b/>
                      <w:sz w:val="21"/>
                      <w:szCs w:val="21"/>
                    </w:rPr>
                  </w:pPr>
                  <w:r>
                    <w:rPr>
                      <w:b/>
                      <w:sz w:val="21"/>
                      <w:szCs w:val="21"/>
                    </w:rPr>
                    <w:t>坐标</w:t>
                  </w:r>
                </w:p>
              </w:tc>
              <w:tc>
                <w:tcPr>
                  <w:tcW w:w="474" w:type="pct"/>
                  <w:vMerge w:val="restart"/>
                  <w:vAlign w:val="center"/>
                </w:tcPr>
                <w:p w14:paraId="0BC2C7E5" w14:textId="1C7FBCDF" w:rsidR="008D326F" w:rsidRDefault="008D326F" w:rsidP="00344726">
                  <w:pPr>
                    <w:spacing w:line="240" w:lineRule="auto"/>
                    <w:ind w:firstLineChars="0" w:firstLine="0"/>
                    <w:jc w:val="center"/>
                    <w:rPr>
                      <w:b/>
                      <w:sz w:val="21"/>
                      <w:szCs w:val="21"/>
                    </w:rPr>
                  </w:pPr>
                  <w:r>
                    <w:rPr>
                      <w:b/>
                      <w:sz w:val="21"/>
                      <w:szCs w:val="21"/>
                    </w:rPr>
                    <w:t>距离</w:t>
                  </w:r>
                  <w:r>
                    <w:rPr>
                      <w:rFonts w:hint="eastAsia"/>
                      <w:b/>
                      <w:sz w:val="21"/>
                      <w:szCs w:val="21"/>
                    </w:rPr>
                    <w:t>（</w:t>
                  </w:r>
                  <w:r>
                    <w:rPr>
                      <w:rFonts w:hint="eastAsia"/>
                      <w:b/>
                      <w:sz w:val="21"/>
                      <w:szCs w:val="21"/>
                    </w:rPr>
                    <w:t>m</w:t>
                  </w:r>
                  <w:r>
                    <w:rPr>
                      <w:rFonts w:hint="eastAsia"/>
                      <w:b/>
                      <w:sz w:val="21"/>
                      <w:szCs w:val="21"/>
                    </w:rPr>
                    <w:t>）</w:t>
                  </w:r>
                </w:p>
              </w:tc>
              <w:tc>
                <w:tcPr>
                  <w:tcW w:w="980" w:type="pct"/>
                  <w:vMerge w:val="restart"/>
                  <w:vAlign w:val="center"/>
                </w:tcPr>
                <w:p w14:paraId="4A7B5882" w14:textId="77777777" w:rsidR="008D326F" w:rsidRDefault="008D326F" w:rsidP="00344726">
                  <w:pPr>
                    <w:spacing w:line="240" w:lineRule="auto"/>
                    <w:ind w:firstLineChars="0" w:firstLine="0"/>
                    <w:jc w:val="center"/>
                    <w:rPr>
                      <w:b/>
                      <w:sz w:val="21"/>
                      <w:szCs w:val="21"/>
                    </w:rPr>
                  </w:pPr>
                  <w:r>
                    <w:rPr>
                      <w:b/>
                      <w:sz w:val="21"/>
                      <w:szCs w:val="21"/>
                    </w:rPr>
                    <w:t>规模</w:t>
                  </w:r>
                </w:p>
              </w:tc>
              <w:tc>
                <w:tcPr>
                  <w:tcW w:w="1051" w:type="pct"/>
                  <w:vMerge w:val="restart"/>
                  <w:vAlign w:val="center"/>
                </w:tcPr>
                <w:p w14:paraId="78FF5588" w14:textId="77777777" w:rsidR="008D326F" w:rsidRDefault="008D326F" w:rsidP="00344726">
                  <w:pPr>
                    <w:spacing w:line="240" w:lineRule="auto"/>
                    <w:ind w:firstLineChars="0" w:firstLine="0"/>
                    <w:jc w:val="center"/>
                    <w:rPr>
                      <w:b/>
                      <w:sz w:val="21"/>
                      <w:szCs w:val="21"/>
                    </w:rPr>
                  </w:pPr>
                  <w:r>
                    <w:rPr>
                      <w:b/>
                      <w:sz w:val="21"/>
                      <w:szCs w:val="21"/>
                    </w:rPr>
                    <w:t>保护要求</w:t>
                  </w:r>
                </w:p>
              </w:tc>
            </w:tr>
            <w:tr w:rsidR="0089163F" w14:paraId="2B520B1D" w14:textId="77777777" w:rsidTr="0089163F">
              <w:trPr>
                <w:trHeight w:val="214"/>
              </w:trPr>
              <w:tc>
                <w:tcPr>
                  <w:tcW w:w="371" w:type="pct"/>
                  <w:vMerge/>
                  <w:vAlign w:val="center"/>
                </w:tcPr>
                <w:p w14:paraId="4F675384" w14:textId="77777777" w:rsidR="008D326F" w:rsidRDefault="008D326F" w:rsidP="00344726">
                  <w:pPr>
                    <w:spacing w:line="240" w:lineRule="auto"/>
                    <w:ind w:firstLineChars="0" w:firstLine="0"/>
                    <w:jc w:val="center"/>
                    <w:rPr>
                      <w:b/>
                      <w:sz w:val="21"/>
                      <w:szCs w:val="21"/>
                    </w:rPr>
                  </w:pPr>
                </w:p>
              </w:tc>
              <w:tc>
                <w:tcPr>
                  <w:tcW w:w="485" w:type="pct"/>
                  <w:vMerge/>
                  <w:vAlign w:val="center"/>
                </w:tcPr>
                <w:p w14:paraId="49FBC472" w14:textId="77777777" w:rsidR="008D326F" w:rsidRDefault="008D326F" w:rsidP="00344726">
                  <w:pPr>
                    <w:spacing w:line="240" w:lineRule="auto"/>
                    <w:ind w:firstLineChars="0" w:firstLine="0"/>
                    <w:jc w:val="center"/>
                    <w:rPr>
                      <w:b/>
                      <w:sz w:val="21"/>
                      <w:szCs w:val="21"/>
                    </w:rPr>
                  </w:pPr>
                </w:p>
              </w:tc>
              <w:tc>
                <w:tcPr>
                  <w:tcW w:w="551" w:type="pct"/>
                  <w:vMerge/>
                  <w:vAlign w:val="center"/>
                </w:tcPr>
                <w:p w14:paraId="5AAC2CEB" w14:textId="77777777" w:rsidR="008D326F" w:rsidRDefault="008D326F" w:rsidP="00344726">
                  <w:pPr>
                    <w:spacing w:line="240" w:lineRule="auto"/>
                    <w:ind w:firstLineChars="0" w:firstLine="0"/>
                    <w:jc w:val="center"/>
                    <w:rPr>
                      <w:b/>
                      <w:sz w:val="21"/>
                      <w:szCs w:val="21"/>
                    </w:rPr>
                  </w:pPr>
                </w:p>
              </w:tc>
              <w:tc>
                <w:tcPr>
                  <w:tcW w:w="574" w:type="pct"/>
                  <w:tcBorders>
                    <w:top w:val="single" w:sz="4" w:space="0" w:color="auto"/>
                    <w:right w:val="single" w:sz="4" w:space="0" w:color="auto"/>
                  </w:tcBorders>
                  <w:vAlign w:val="center"/>
                </w:tcPr>
                <w:p w14:paraId="1A44159B" w14:textId="6B7D7640" w:rsidR="008D326F" w:rsidRDefault="008D326F" w:rsidP="008D326F">
                  <w:pPr>
                    <w:spacing w:line="240" w:lineRule="auto"/>
                    <w:ind w:firstLineChars="0" w:firstLine="0"/>
                    <w:jc w:val="center"/>
                    <w:rPr>
                      <w:b/>
                      <w:sz w:val="21"/>
                      <w:szCs w:val="21"/>
                    </w:rPr>
                  </w:pPr>
                  <w:r>
                    <w:rPr>
                      <w:rFonts w:hint="eastAsia"/>
                      <w:b/>
                      <w:sz w:val="21"/>
                      <w:szCs w:val="21"/>
                    </w:rPr>
                    <w:t>E</w:t>
                  </w:r>
                </w:p>
              </w:tc>
              <w:tc>
                <w:tcPr>
                  <w:tcW w:w="514" w:type="pct"/>
                  <w:tcBorders>
                    <w:top w:val="single" w:sz="4" w:space="0" w:color="auto"/>
                    <w:left w:val="single" w:sz="4" w:space="0" w:color="auto"/>
                  </w:tcBorders>
                  <w:vAlign w:val="center"/>
                </w:tcPr>
                <w:p w14:paraId="21CE4CC3" w14:textId="472E5AC7" w:rsidR="008D326F" w:rsidRPr="008D326F" w:rsidRDefault="008D326F" w:rsidP="008D326F">
                  <w:pPr>
                    <w:spacing w:line="240" w:lineRule="auto"/>
                    <w:ind w:firstLineChars="0" w:firstLine="0"/>
                    <w:jc w:val="center"/>
                    <w:rPr>
                      <w:b/>
                      <w:sz w:val="21"/>
                      <w:szCs w:val="21"/>
                    </w:rPr>
                  </w:pPr>
                  <w:r w:rsidRPr="008D326F">
                    <w:rPr>
                      <w:rFonts w:hint="eastAsia"/>
                      <w:b/>
                      <w:sz w:val="21"/>
                      <w:szCs w:val="21"/>
                    </w:rPr>
                    <w:t>N</w:t>
                  </w:r>
                </w:p>
              </w:tc>
              <w:tc>
                <w:tcPr>
                  <w:tcW w:w="474" w:type="pct"/>
                  <w:vMerge/>
                  <w:vAlign w:val="center"/>
                </w:tcPr>
                <w:p w14:paraId="40FD93CE" w14:textId="2E4ED857" w:rsidR="008D326F" w:rsidRDefault="008D326F" w:rsidP="00344726">
                  <w:pPr>
                    <w:spacing w:line="240" w:lineRule="auto"/>
                    <w:ind w:firstLineChars="0" w:firstLine="0"/>
                    <w:jc w:val="center"/>
                    <w:rPr>
                      <w:b/>
                      <w:sz w:val="21"/>
                      <w:szCs w:val="21"/>
                    </w:rPr>
                  </w:pPr>
                </w:p>
              </w:tc>
              <w:tc>
                <w:tcPr>
                  <w:tcW w:w="980" w:type="pct"/>
                  <w:vMerge/>
                  <w:vAlign w:val="center"/>
                </w:tcPr>
                <w:p w14:paraId="5B1C1E06" w14:textId="77777777" w:rsidR="008D326F" w:rsidRDefault="008D326F" w:rsidP="00344726">
                  <w:pPr>
                    <w:spacing w:line="240" w:lineRule="auto"/>
                    <w:ind w:firstLineChars="0" w:firstLine="0"/>
                    <w:jc w:val="center"/>
                    <w:rPr>
                      <w:b/>
                      <w:sz w:val="21"/>
                      <w:szCs w:val="21"/>
                    </w:rPr>
                  </w:pPr>
                </w:p>
              </w:tc>
              <w:tc>
                <w:tcPr>
                  <w:tcW w:w="1050" w:type="pct"/>
                  <w:vMerge/>
                  <w:vAlign w:val="center"/>
                </w:tcPr>
                <w:p w14:paraId="60B8C45D" w14:textId="77777777" w:rsidR="008D326F" w:rsidRDefault="008D326F" w:rsidP="00344726">
                  <w:pPr>
                    <w:spacing w:line="240" w:lineRule="auto"/>
                    <w:ind w:firstLineChars="0" w:firstLine="0"/>
                    <w:jc w:val="center"/>
                    <w:rPr>
                      <w:b/>
                      <w:sz w:val="21"/>
                      <w:szCs w:val="21"/>
                    </w:rPr>
                  </w:pPr>
                </w:p>
              </w:tc>
            </w:tr>
            <w:tr w:rsidR="0089163F" w14:paraId="54A4667A" w14:textId="77777777" w:rsidTr="0089163F">
              <w:trPr>
                <w:trHeight w:val="139"/>
              </w:trPr>
              <w:tc>
                <w:tcPr>
                  <w:tcW w:w="371" w:type="pct"/>
                  <w:vMerge w:val="restart"/>
                  <w:vAlign w:val="center"/>
                </w:tcPr>
                <w:p w14:paraId="53F159F1" w14:textId="77777777" w:rsidR="008D326F" w:rsidRPr="00344726" w:rsidRDefault="008D326F" w:rsidP="00344726">
                  <w:pPr>
                    <w:spacing w:line="240" w:lineRule="auto"/>
                    <w:ind w:firstLineChars="0" w:firstLine="0"/>
                    <w:jc w:val="center"/>
                    <w:rPr>
                      <w:sz w:val="21"/>
                      <w:szCs w:val="21"/>
                    </w:rPr>
                  </w:pPr>
                  <w:r>
                    <w:rPr>
                      <w:sz w:val="21"/>
                      <w:szCs w:val="21"/>
                    </w:rPr>
                    <w:t>空气环境</w:t>
                  </w:r>
                </w:p>
              </w:tc>
              <w:tc>
                <w:tcPr>
                  <w:tcW w:w="485" w:type="pct"/>
                  <w:tcBorders>
                    <w:bottom w:val="single" w:sz="4" w:space="0" w:color="auto"/>
                  </w:tcBorders>
                  <w:vAlign w:val="center"/>
                </w:tcPr>
                <w:p w14:paraId="6D144BCA" w14:textId="77777777" w:rsidR="008D326F" w:rsidRPr="00344726" w:rsidRDefault="008D326F" w:rsidP="00344726">
                  <w:pPr>
                    <w:spacing w:line="240" w:lineRule="auto"/>
                    <w:ind w:firstLineChars="0" w:firstLine="0"/>
                    <w:jc w:val="center"/>
                    <w:rPr>
                      <w:sz w:val="21"/>
                      <w:szCs w:val="21"/>
                    </w:rPr>
                  </w:pPr>
                  <w:proofErr w:type="gramStart"/>
                  <w:r>
                    <w:rPr>
                      <w:rFonts w:hint="eastAsia"/>
                      <w:sz w:val="21"/>
                      <w:szCs w:val="21"/>
                    </w:rPr>
                    <w:t>黄瓜园</w:t>
                  </w:r>
                  <w:proofErr w:type="gramEnd"/>
                  <w:r>
                    <w:rPr>
                      <w:rFonts w:hint="eastAsia"/>
                      <w:sz w:val="21"/>
                      <w:szCs w:val="21"/>
                    </w:rPr>
                    <w:t>镇区</w:t>
                  </w:r>
                </w:p>
              </w:tc>
              <w:tc>
                <w:tcPr>
                  <w:tcW w:w="551" w:type="pct"/>
                  <w:tcBorders>
                    <w:bottom w:val="single" w:sz="4" w:space="0" w:color="auto"/>
                  </w:tcBorders>
                  <w:vAlign w:val="center"/>
                </w:tcPr>
                <w:p w14:paraId="3EAC6B09" w14:textId="77777777" w:rsidR="008D326F" w:rsidRPr="00344726" w:rsidRDefault="008D326F" w:rsidP="00344726">
                  <w:pPr>
                    <w:spacing w:line="240" w:lineRule="auto"/>
                    <w:ind w:firstLineChars="0" w:firstLine="0"/>
                    <w:jc w:val="center"/>
                    <w:rPr>
                      <w:sz w:val="21"/>
                      <w:szCs w:val="21"/>
                    </w:rPr>
                  </w:pPr>
                  <w:r>
                    <w:rPr>
                      <w:sz w:val="21"/>
                      <w:szCs w:val="21"/>
                    </w:rPr>
                    <w:t>东侧</w:t>
                  </w:r>
                </w:p>
              </w:tc>
              <w:tc>
                <w:tcPr>
                  <w:tcW w:w="574" w:type="pct"/>
                  <w:tcBorders>
                    <w:bottom w:val="single" w:sz="4" w:space="0" w:color="auto"/>
                    <w:right w:val="single" w:sz="4" w:space="0" w:color="auto"/>
                  </w:tcBorders>
                  <w:vAlign w:val="center"/>
                </w:tcPr>
                <w:p w14:paraId="77C81A1B" w14:textId="03B8C276" w:rsidR="008D326F" w:rsidRDefault="00E33B52" w:rsidP="008D326F">
                  <w:pPr>
                    <w:spacing w:line="240" w:lineRule="auto"/>
                    <w:ind w:firstLineChars="0" w:firstLine="0"/>
                    <w:jc w:val="center"/>
                    <w:rPr>
                      <w:sz w:val="21"/>
                      <w:szCs w:val="21"/>
                    </w:rPr>
                  </w:pPr>
                  <w:r>
                    <w:rPr>
                      <w:rFonts w:hint="eastAsia"/>
                      <w:sz w:val="21"/>
                      <w:szCs w:val="21"/>
                    </w:rPr>
                    <w:t>101.5144</w:t>
                  </w:r>
                </w:p>
              </w:tc>
              <w:tc>
                <w:tcPr>
                  <w:tcW w:w="514" w:type="pct"/>
                  <w:tcBorders>
                    <w:left w:val="single" w:sz="4" w:space="0" w:color="auto"/>
                    <w:bottom w:val="single" w:sz="4" w:space="0" w:color="auto"/>
                  </w:tcBorders>
                  <w:vAlign w:val="center"/>
                </w:tcPr>
                <w:p w14:paraId="000E748B" w14:textId="6208E6FB" w:rsidR="008D326F" w:rsidRDefault="00E33B52" w:rsidP="008D326F">
                  <w:pPr>
                    <w:spacing w:line="240" w:lineRule="auto"/>
                    <w:ind w:firstLineChars="0" w:firstLine="0"/>
                    <w:jc w:val="center"/>
                    <w:rPr>
                      <w:sz w:val="21"/>
                      <w:szCs w:val="21"/>
                    </w:rPr>
                  </w:pPr>
                  <w:r>
                    <w:rPr>
                      <w:rFonts w:hint="eastAsia"/>
                      <w:sz w:val="21"/>
                      <w:szCs w:val="21"/>
                    </w:rPr>
                    <w:t>25.4914</w:t>
                  </w:r>
                </w:p>
              </w:tc>
              <w:tc>
                <w:tcPr>
                  <w:tcW w:w="474" w:type="pct"/>
                  <w:tcBorders>
                    <w:bottom w:val="single" w:sz="4" w:space="0" w:color="auto"/>
                  </w:tcBorders>
                  <w:vAlign w:val="center"/>
                </w:tcPr>
                <w:p w14:paraId="77930C69" w14:textId="2851DDBD" w:rsidR="008D326F" w:rsidRPr="00344726" w:rsidRDefault="008D326F" w:rsidP="00344726">
                  <w:pPr>
                    <w:spacing w:line="240" w:lineRule="auto"/>
                    <w:ind w:firstLineChars="0" w:firstLine="0"/>
                    <w:jc w:val="center"/>
                    <w:rPr>
                      <w:sz w:val="21"/>
                      <w:szCs w:val="21"/>
                    </w:rPr>
                  </w:pPr>
                  <w:r>
                    <w:rPr>
                      <w:rFonts w:hint="eastAsia"/>
                      <w:sz w:val="21"/>
                      <w:szCs w:val="21"/>
                    </w:rPr>
                    <w:t>220</w:t>
                  </w:r>
                </w:p>
              </w:tc>
              <w:tc>
                <w:tcPr>
                  <w:tcW w:w="980" w:type="pct"/>
                  <w:tcBorders>
                    <w:bottom w:val="single" w:sz="4" w:space="0" w:color="auto"/>
                  </w:tcBorders>
                  <w:vAlign w:val="center"/>
                </w:tcPr>
                <w:p w14:paraId="5F5017AC" w14:textId="77777777" w:rsidR="008D326F" w:rsidRPr="00344726" w:rsidRDefault="008D326F" w:rsidP="00344726">
                  <w:pPr>
                    <w:spacing w:line="240" w:lineRule="auto"/>
                    <w:ind w:firstLineChars="0" w:firstLine="0"/>
                    <w:jc w:val="center"/>
                    <w:rPr>
                      <w:sz w:val="21"/>
                      <w:szCs w:val="21"/>
                    </w:rPr>
                  </w:pPr>
                  <w:r>
                    <w:rPr>
                      <w:rFonts w:hint="eastAsia"/>
                      <w:sz w:val="21"/>
                      <w:szCs w:val="21"/>
                    </w:rPr>
                    <w:t>269</w:t>
                  </w:r>
                  <w:r>
                    <w:rPr>
                      <w:rFonts w:hint="eastAsia"/>
                      <w:sz w:val="21"/>
                      <w:szCs w:val="21"/>
                    </w:rPr>
                    <w:t>户，</w:t>
                  </w:r>
                  <w:r>
                    <w:rPr>
                      <w:rFonts w:hint="eastAsia"/>
                      <w:sz w:val="21"/>
                      <w:szCs w:val="21"/>
                    </w:rPr>
                    <w:t>1096</w:t>
                  </w:r>
                  <w:r>
                    <w:rPr>
                      <w:rFonts w:hint="eastAsia"/>
                      <w:sz w:val="21"/>
                      <w:szCs w:val="21"/>
                    </w:rPr>
                    <w:t>人</w:t>
                  </w:r>
                </w:p>
              </w:tc>
              <w:tc>
                <w:tcPr>
                  <w:tcW w:w="1050" w:type="pct"/>
                  <w:vMerge w:val="restart"/>
                  <w:vAlign w:val="center"/>
                </w:tcPr>
                <w:p w14:paraId="1EA90152" w14:textId="77777777" w:rsidR="008D326F" w:rsidRPr="00344726" w:rsidRDefault="008D326F" w:rsidP="00344726">
                  <w:pPr>
                    <w:spacing w:line="240" w:lineRule="auto"/>
                    <w:ind w:firstLineChars="0" w:firstLine="0"/>
                    <w:jc w:val="center"/>
                    <w:rPr>
                      <w:sz w:val="21"/>
                      <w:szCs w:val="21"/>
                    </w:rPr>
                  </w:pPr>
                  <w:r>
                    <w:rPr>
                      <w:rFonts w:hint="eastAsia"/>
                      <w:sz w:val="21"/>
                      <w:szCs w:val="21"/>
                    </w:rPr>
                    <w:t>《环境空气质量标准》（</w:t>
                  </w:r>
                  <w:r>
                    <w:rPr>
                      <w:rFonts w:hint="eastAsia"/>
                      <w:sz w:val="21"/>
                      <w:szCs w:val="21"/>
                    </w:rPr>
                    <w:t>GB3095-2010</w:t>
                  </w:r>
                  <w:r>
                    <w:rPr>
                      <w:rFonts w:hint="eastAsia"/>
                      <w:sz w:val="21"/>
                      <w:szCs w:val="21"/>
                    </w:rPr>
                    <w:t>）二级标准</w:t>
                  </w:r>
                </w:p>
              </w:tc>
            </w:tr>
            <w:tr w:rsidR="0089163F" w14:paraId="5441AB73" w14:textId="77777777" w:rsidTr="0089163F">
              <w:trPr>
                <w:trHeight w:val="161"/>
              </w:trPr>
              <w:tc>
                <w:tcPr>
                  <w:tcW w:w="371" w:type="pct"/>
                  <w:vMerge/>
                  <w:vAlign w:val="center"/>
                </w:tcPr>
                <w:p w14:paraId="41FC3F4C"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05150C72" w14:textId="77777777" w:rsidR="008D326F" w:rsidRPr="00344726" w:rsidRDefault="008D326F" w:rsidP="00344726">
                  <w:pPr>
                    <w:spacing w:line="240" w:lineRule="auto"/>
                    <w:ind w:firstLineChars="0" w:firstLine="0"/>
                    <w:jc w:val="center"/>
                    <w:rPr>
                      <w:sz w:val="21"/>
                      <w:szCs w:val="21"/>
                    </w:rPr>
                  </w:pPr>
                  <w:r>
                    <w:rPr>
                      <w:sz w:val="21"/>
                      <w:szCs w:val="21"/>
                    </w:rPr>
                    <w:t>上连点村</w:t>
                  </w:r>
                </w:p>
              </w:tc>
              <w:tc>
                <w:tcPr>
                  <w:tcW w:w="551" w:type="pct"/>
                  <w:tcBorders>
                    <w:top w:val="single" w:sz="4" w:space="0" w:color="auto"/>
                    <w:bottom w:val="single" w:sz="4" w:space="0" w:color="auto"/>
                  </w:tcBorders>
                  <w:vAlign w:val="center"/>
                </w:tcPr>
                <w:p w14:paraId="138B2FFB" w14:textId="77777777" w:rsidR="008D326F" w:rsidRPr="00344726" w:rsidRDefault="008D326F" w:rsidP="00344726">
                  <w:pPr>
                    <w:spacing w:line="240" w:lineRule="auto"/>
                    <w:ind w:firstLineChars="0" w:firstLine="0"/>
                    <w:jc w:val="center"/>
                    <w:rPr>
                      <w:sz w:val="21"/>
                      <w:szCs w:val="21"/>
                    </w:rPr>
                  </w:pPr>
                  <w:r>
                    <w:rPr>
                      <w:sz w:val="21"/>
                      <w:szCs w:val="21"/>
                    </w:rPr>
                    <w:t>东北侧</w:t>
                  </w:r>
                </w:p>
              </w:tc>
              <w:tc>
                <w:tcPr>
                  <w:tcW w:w="574" w:type="pct"/>
                  <w:tcBorders>
                    <w:top w:val="single" w:sz="4" w:space="0" w:color="auto"/>
                    <w:bottom w:val="single" w:sz="4" w:space="0" w:color="auto"/>
                    <w:right w:val="single" w:sz="4" w:space="0" w:color="auto"/>
                  </w:tcBorders>
                  <w:vAlign w:val="center"/>
                </w:tcPr>
                <w:p w14:paraId="266BDE38" w14:textId="0A921B48" w:rsidR="008D326F" w:rsidRDefault="00E33B52" w:rsidP="008D326F">
                  <w:pPr>
                    <w:spacing w:line="240" w:lineRule="auto"/>
                    <w:ind w:firstLineChars="0" w:firstLine="0"/>
                    <w:jc w:val="center"/>
                    <w:rPr>
                      <w:sz w:val="21"/>
                      <w:szCs w:val="21"/>
                    </w:rPr>
                  </w:pPr>
                  <w:r>
                    <w:rPr>
                      <w:rFonts w:hint="eastAsia"/>
                      <w:sz w:val="21"/>
                      <w:szCs w:val="21"/>
                    </w:rPr>
                    <w:t>101.5237</w:t>
                  </w:r>
                </w:p>
              </w:tc>
              <w:tc>
                <w:tcPr>
                  <w:tcW w:w="514" w:type="pct"/>
                  <w:tcBorders>
                    <w:top w:val="single" w:sz="4" w:space="0" w:color="auto"/>
                    <w:left w:val="single" w:sz="4" w:space="0" w:color="auto"/>
                    <w:bottom w:val="single" w:sz="4" w:space="0" w:color="auto"/>
                  </w:tcBorders>
                  <w:vAlign w:val="center"/>
                </w:tcPr>
                <w:p w14:paraId="16AA001D" w14:textId="222D4272" w:rsidR="008D326F" w:rsidRDefault="00E33B52" w:rsidP="008D326F">
                  <w:pPr>
                    <w:spacing w:line="240" w:lineRule="auto"/>
                    <w:ind w:firstLineChars="0" w:firstLine="0"/>
                    <w:jc w:val="center"/>
                    <w:rPr>
                      <w:sz w:val="21"/>
                      <w:szCs w:val="21"/>
                    </w:rPr>
                  </w:pPr>
                  <w:r>
                    <w:rPr>
                      <w:rFonts w:hint="eastAsia"/>
                      <w:sz w:val="21"/>
                      <w:szCs w:val="21"/>
                    </w:rPr>
                    <w:t>25.4925</w:t>
                  </w:r>
                </w:p>
              </w:tc>
              <w:tc>
                <w:tcPr>
                  <w:tcW w:w="474" w:type="pct"/>
                  <w:tcBorders>
                    <w:top w:val="single" w:sz="4" w:space="0" w:color="auto"/>
                    <w:bottom w:val="single" w:sz="4" w:space="0" w:color="auto"/>
                  </w:tcBorders>
                  <w:vAlign w:val="center"/>
                </w:tcPr>
                <w:p w14:paraId="5DBC7D5C" w14:textId="0D40ECE3" w:rsidR="008D326F" w:rsidRPr="00344726" w:rsidRDefault="008D326F" w:rsidP="00B1447A">
                  <w:pPr>
                    <w:spacing w:line="240" w:lineRule="auto"/>
                    <w:ind w:firstLineChars="0" w:firstLine="0"/>
                    <w:jc w:val="center"/>
                    <w:rPr>
                      <w:sz w:val="21"/>
                      <w:szCs w:val="21"/>
                    </w:rPr>
                  </w:pPr>
                  <w:r>
                    <w:rPr>
                      <w:rFonts w:hint="eastAsia"/>
                      <w:sz w:val="21"/>
                      <w:szCs w:val="21"/>
                    </w:rPr>
                    <w:t>1987</w:t>
                  </w:r>
                </w:p>
              </w:tc>
              <w:tc>
                <w:tcPr>
                  <w:tcW w:w="980" w:type="pct"/>
                  <w:tcBorders>
                    <w:top w:val="single" w:sz="4" w:space="0" w:color="auto"/>
                    <w:bottom w:val="single" w:sz="4" w:space="0" w:color="auto"/>
                  </w:tcBorders>
                  <w:vAlign w:val="center"/>
                </w:tcPr>
                <w:p w14:paraId="23220FB6" w14:textId="77777777" w:rsidR="008D326F" w:rsidRPr="00344726" w:rsidRDefault="008D326F" w:rsidP="00B1447A">
                  <w:pPr>
                    <w:spacing w:line="240" w:lineRule="auto"/>
                    <w:ind w:firstLineChars="0" w:firstLine="0"/>
                    <w:jc w:val="center"/>
                    <w:rPr>
                      <w:sz w:val="21"/>
                      <w:szCs w:val="21"/>
                    </w:rPr>
                  </w:pPr>
                  <w:r>
                    <w:rPr>
                      <w:rFonts w:hint="eastAsia"/>
                      <w:sz w:val="21"/>
                      <w:szCs w:val="21"/>
                    </w:rPr>
                    <w:t>45</w:t>
                  </w:r>
                  <w:r>
                    <w:rPr>
                      <w:rFonts w:hint="eastAsia"/>
                      <w:sz w:val="21"/>
                      <w:szCs w:val="21"/>
                    </w:rPr>
                    <w:t>户，</w:t>
                  </w:r>
                  <w:r>
                    <w:rPr>
                      <w:rFonts w:hint="eastAsia"/>
                      <w:sz w:val="21"/>
                      <w:szCs w:val="21"/>
                    </w:rPr>
                    <w:t>180</w:t>
                  </w:r>
                  <w:r>
                    <w:rPr>
                      <w:rFonts w:hint="eastAsia"/>
                      <w:sz w:val="21"/>
                      <w:szCs w:val="21"/>
                    </w:rPr>
                    <w:t>人</w:t>
                  </w:r>
                </w:p>
              </w:tc>
              <w:tc>
                <w:tcPr>
                  <w:tcW w:w="1050" w:type="pct"/>
                  <w:vMerge/>
                  <w:vAlign w:val="center"/>
                </w:tcPr>
                <w:p w14:paraId="6CC1720F" w14:textId="77777777" w:rsidR="008D326F" w:rsidRPr="00344726" w:rsidRDefault="008D326F" w:rsidP="00344726">
                  <w:pPr>
                    <w:spacing w:line="240" w:lineRule="auto"/>
                    <w:ind w:firstLineChars="0" w:firstLine="0"/>
                    <w:jc w:val="center"/>
                    <w:rPr>
                      <w:sz w:val="21"/>
                      <w:szCs w:val="21"/>
                    </w:rPr>
                  </w:pPr>
                </w:p>
              </w:tc>
            </w:tr>
            <w:tr w:rsidR="0089163F" w14:paraId="2AFC4627" w14:textId="77777777" w:rsidTr="0089163F">
              <w:trPr>
                <w:trHeight w:val="196"/>
              </w:trPr>
              <w:tc>
                <w:tcPr>
                  <w:tcW w:w="371" w:type="pct"/>
                  <w:vMerge/>
                  <w:vAlign w:val="center"/>
                </w:tcPr>
                <w:p w14:paraId="765B3A4F"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24D8D93E" w14:textId="77777777" w:rsidR="008D326F" w:rsidRPr="00344726" w:rsidRDefault="008D326F" w:rsidP="00344726">
                  <w:pPr>
                    <w:spacing w:line="240" w:lineRule="auto"/>
                    <w:ind w:firstLineChars="0" w:firstLine="0"/>
                    <w:jc w:val="center"/>
                    <w:rPr>
                      <w:sz w:val="21"/>
                      <w:szCs w:val="21"/>
                    </w:rPr>
                  </w:pPr>
                  <w:r>
                    <w:rPr>
                      <w:sz w:val="21"/>
                      <w:szCs w:val="21"/>
                    </w:rPr>
                    <w:t>下连点村</w:t>
                  </w:r>
                </w:p>
              </w:tc>
              <w:tc>
                <w:tcPr>
                  <w:tcW w:w="551" w:type="pct"/>
                  <w:tcBorders>
                    <w:top w:val="single" w:sz="4" w:space="0" w:color="auto"/>
                    <w:bottom w:val="single" w:sz="4" w:space="0" w:color="auto"/>
                  </w:tcBorders>
                  <w:vAlign w:val="center"/>
                </w:tcPr>
                <w:p w14:paraId="2E12F2C5" w14:textId="77777777" w:rsidR="008D326F" w:rsidRPr="00344726" w:rsidRDefault="008D326F" w:rsidP="00344726">
                  <w:pPr>
                    <w:spacing w:line="240" w:lineRule="auto"/>
                    <w:ind w:firstLineChars="0" w:firstLine="0"/>
                    <w:jc w:val="center"/>
                    <w:rPr>
                      <w:sz w:val="21"/>
                      <w:szCs w:val="21"/>
                    </w:rPr>
                  </w:pPr>
                  <w:r>
                    <w:rPr>
                      <w:sz w:val="21"/>
                      <w:szCs w:val="21"/>
                    </w:rPr>
                    <w:t>东北侧</w:t>
                  </w:r>
                </w:p>
              </w:tc>
              <w:tc>
                <w:tcPr>
                  <w:tcW w:w="574" w:type="pct"/>
                  <w:tcBorders>
                    <w:top w:val="single" w:sz="4" w:space="0" w:color="auto"/>
                    <w:bottom w:val="single" w:sz="4" w:space="0" w:color="auto"/>
                    <w:right w:val="single" w:sz="4" w:space="0" w:color="auto"/>
                  </w:tcBorders>
                  <w:vAlign w:val="center"/>
                </w:tcPr>
                <w:p w14:paraId="061B6D55" w14:textId="3D5AC61D" w:rsidR="008D326F" w:rsidRDefault="00E33B52" w:rsidP="008D326F">
                  <w:pPr>
                    <w:spacing w:line="240" w:lineRule="auto"/>
                    <w:ind w:firstLineChars="0" w:firstLine="0"/>
                    <w:jc w:val="center"/>
                    <w:rPr>
                      <w:sz w:val="21"/>
                      <w:szCs w:val="21"/>
                    </w:rPr>
                  </w:pPr>
                  <w:r>
                    <w:rPr>
                      <w:rFonts w:hint="eastAsia"/>
                      <w:sz w:val="21"/>
                      <w:szCs w:val="21"/>
                    </w:rPr>
                    <w:t>101.5221</w:t>
                  </w:r>
                </w:p>
              </w:tc>
              <w:tc>
                <w:tcPr>
                  <w:tcW w:w="514" w:type="pct"/>
                  <w:tcBorders>
                    <w:top w:val="single" w:sz="4" w:space="0" w:color="auto"/>
                    <w:left w:val="single" w:sz="4" w:space="0" w:color="auto"/>
                    <w:bottom w:val="single" w:sz="4" w:space="0" w:color="auto"/>
                  </w:tcBorders>
                  <w:vAlign w:val="center"/>
                </w:tcPr>
                <w:p w14:paraId="3E8E7ED4" w14:textId="5E6F10F0" w:rsidR="008D326F" w:rsidRDefault="00E33B52" w:rsidP="008D326F">
                  <w:pPr>
                    <w:spacing w:line="240" w:lineRule="auto"/>
                    <w:ind w:firstLineChars="0" w:firstLine="0"/>
                    <w:jc w:val="center"/>
                    <w:rPr>
                      <w:sz w:val="21"/>
                      <w:szCs w:val="21"/>
                    </w:rPr>
                  </w:pPr>
                  <w:r>
                    <w:rPr>
                      <w:rFonts w:hint="eastAsia"/>
                      <w:sz w:val="21"/>
                      <w:szCs w:val="21"/>
                    </w:rPr>
                    <w:t>25.4923</w:t>
                  </w:r>
                </w:p>
              </w:tc>
              <w:tc>
                <w:tcPr>
                  <w:tcW w:w="474" w:type="pct"/>
                  <w:tcBorders>
                    <w:top w:val="single" w:sz="4" w:space="0" w:color="auto"/>
                    <w:bottom w:val="single" w:sz="4" w:space="0" w:color="auto"/>
                  </w:tcBorders>
                  <w:vAlign w:val="center"/>
                </w:tcPr>
                <w:p w14:paraId="27F841D7" w14:textId="563DA290" w:rsidR="008D326F" w:rsidRPr="00344726" w:rsidRDefault="008D326F" w:rsidP="00344726">
                  <w:pPr>
                    <w:spacing w:line="240" w:lineRule="auto"/>
                    <w:ind w:firstLineChars="0" w:firstLine="0"/>
                    <w:jc w:val="center"/>
                    <w:rPr>
                      <w:sz w:val="21"/>
                      <w:szCs w:val="21"/>
                    </w:rPr>
                  </w:pPr>
                  <w:r>
                    <w:rPr>
                      <w:rFonts w:hint="eastAsia"/>
                      <w:sz w:val="21"/>
                      <w:szCs w:val="21"/>
                    </w:rPr>
                    <w:t>1250</w:t>
                  </w:r>
                </w:p>
              </w:tc>
              <w:tc>
                <w:tcPr>
                  <w:tcW w:w="980" w:type="pct"/>
                  <w:tcBorders>
                    <w:top w:val="single" w:sz="4" w:space="0" w:color="auto"/>
                    <w:bottom w:val="single" w:sz="4" w:space="0" w:color="auto"/>
                  </w:tcBorders>
                  <w:vAlign w:val="center"/>
                </w:tcPr>
                <w:p w14:paraId="7A029983" w14:textId="77777777" w:rsidR="008D326F" w:rsidRPr="00344726" w:rsidRDefault="008D326F" w:rsidP="00344726">
                  <w:pPr>
                    <w:spacing w:line="240" w:lineRule="auto"/>
                    <w:ind w:firstLineChars="0" w:firstLine="0"/>
                    <w:jc w:val="center"/>
                    <w:rPr>
                      <w:sz w:val="21"/>
                      <w:szCs w:val="21"/>
                    </w:rPr>
                  </w:pPr>
                  <w:r>
                    <w:rPr>
                      <w:rFonts w:hint="eastAsia"/>
                      <w:sz w:val="21"/>
                      <w:szCs w:val="21"/>
                    </w:rPr>
                    <w:t>85</w:t>
                  </w:r>
                  <w:r>
                    <w:rPr>
                      <w:rFonts w:hint="eastAsia"/>
                      <w:sz w:val="21"/>
                      <w:szCs w:val="21"/>
                    </w:rPr>
                    <w:t>户，</w:t>
                  </w:r>
                  <w:r>
                    <w:rPr>
                      <w:rFonts w:hint="eastAsia"/>
                      <w:sz w:val="21"/>
                      <w:szCs w:val="21"/>
                    </w:rPr>
                    <w:t>340</w:t>
                  </w:r>
                  <w:r>
                    <w:rPr>
                      <w:rFonts w:hint="eastAsia"/>
                      <w:sz w:val="21"/>
                      <w:szCs w:val="21"/>
                    </w:rPr>
                    <w:t>人</w:t>
                  </w:r>
                </w:p>
              </w:tc>
              <w:tc>
                <w:tcPr>
                  <w:tcW w:w="1050" w:type="pct"/>
                  <w:vMerge/>
                  <w:vAlign w:val="center"/>
                </w:tcPr>
                <w:p w14:paraId="50C83093" w14:textId="77777777" w:rsidR="008D326F" w:rsidRPr="00344726" w:rsidRDefault="008D326F" w:rsidP="00344726">
                  <w:pPr>
                    <w:spacing w:line="240" w:lineRule="auto"/>
                    <w:ind w:firstLineChars="0" w:firstLine="0"/>
                    <w:jc w:val="center"/>
                    <w:rPr>
                      <w:sz w:val="21"/>
                      <w:szCs w:val="21"/>
                    </w:rPr>
                  </w:pPr>
                </w:p>
              </w:tc>
            </w:tr>
            <w:tr w:rsidR="0089163F" w14:paraId="65AAC09D" w14:textId="77777777" w:rsidTr="0089163F">
              <w:trPr>
                <w:trHeight w:val="173"/>
              </w:trPr>
              <w:tc>
                <w:tcPr>
                  <w:tcW w:w="371" w:type="pct"/>
                  <w:vMerge/>
                  <w:vAlign w:val="center"/>
                </w:tcPr>
                <w:p w14:paraId="2B1C1C56"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7077E4BC" w14:textId="77777777" w:rsidR="008D326F" w:rsidRPr="00344726" w:rsidRDefault="008D326F" w:rsidP="00344726">
                  <w:pPr>
                    <w:spacing w:line="240" w:lineRule="auto"/>
                    <w:ind w:firstLineChars="0" w:firstLine="0"/>
                    <w:jc w:val="center"/>
                    <w:rPr>
                      <w:sz w:val="21"/>
                      <w:szCs w:val="21"/>
                    </w:rPr>
                  </w:pPr>
                  <w:r>
                    <w:rPr>
                      <w:sz w:val="21"/>
                      <w:szCs w:val="21"/>
                    </w:rPr>
                    <w:t>下当劳村</w:t>
                  </w:r>
                </w:p>
              </w:tc>
              <w:tc>
                <w:tcPr>
                  <w:tcW w:w="551" w:type="pct"/>
                  <w:tcBorders>
                    <w:top w:val="single" w:sz="4" w:space="0" w:color="auto"/>
                    <w:bottom w:val="single" w:sz="4" w:space="0" w:color="auto"/>
                  </w:tcBorders>
                  <w:vAlign w:val="center"/>
                </w:tcPr>
                <w:p w14:paraId="428EE3CD" w14:textId="77777777" w:rsidR="008D326F" w:rsidRPr="00344726" w:rsidRDefault="008D326F" w:rsidP="00344726">
                  <w:pPr>
                    <w:spacing w:line="240" w:lineRule="auto"/>
                    <w:ind w:firstLineChars="0" w:firstLine="0"/>
                    <w:jc w:val="center"/>
                    <w:rPr>
                      <w:sz w:val="21"/>
                      <w:szCs w:val="21"/>
                    </w:rPr>
                  </w:pPr>
                  <w:r>
                    <w:rPr>
                      <w:sz w:val="21"/>
                      <w:szCs w:val="21"/>
                    </w:rPr>
                    <w:t>东北侧</w:t>
                  </w:r>
                </w:p>
              </w:tc>
              <w:tc>
                <w:tcPr>
                  <w:tcW w:w="574" w:type="pct"/>
                  <w:tcBorders>
                    <w:top w:val="single" w:sz="4" w:space="0" w:color="auto"/>
                    <w:bottom w:val="single" w:sz="4" w:space="0" w:color="auto"/>
                    <w:right w:val="single" w:sz="4" w:space="0" w:color="auto"/>
                  </w:tcBorders>
                  <w:vAlign w:val="center"/>
                </w:tcPr>
                <w:p w14:paraId="166A2BB6" w14:textId="65E9AF30" w:rsidR="008D326F" w:rsidRDefault="00E33B52" w:rsidP="008D326F">
                  <w:pPr>
                    <w:spacing w:line="240" w:lineRule="auto"/>
                    <w:ind w:firstLineChars="0" w:firstLine="0"/>
                    <w:jc w:val="center"/>
                    <w:rPr>
                      <w:sz w:val="21"/>
                      <w:szCs w:val="21"/>
                    </w:rPr>
                  </w:pPr>
                  <w:r>
                    <w:rPr>
                      <w:rFonts w:hint="eastAsia"/>
                      <w:sz w:val="21"/>
                      <w:szCs w:val="21"/>
                    </w:rPr>
                    <w:t>101.5234</w:t>
                  </w:r>
                </w:p>
              </w:tc>
              <w:tc>
                <w:tcPr>
                  <w:tcW w:w="514" w:type="pct"/>
                  <w:tcBorders>
                    <w:top w:val="single" w:sz="4" w:space="0" w:color="auto"/>
                    <w:left w:val="single" w:sz="4" w:space="0" w:color="auto"/>
                    <w:bottom w:val="single" w:sz="4" w:space="0" w:color="auto"/>
                  </w:tcBorders>
                  <w:vAlign w:val="center"/>
                </w:tcPr>
                <w:p w14:paraId="045C72B8" w14:textId="50F2A2C6" w:rsidR="008D326F" w:rsidRDefault="00E33B52" w:rsidP="008D326F">
                  <w:pPr>
                    <w:spacing w:line="240" w:lineRule="auto"/>
                    <w:ind w:firstLineChars="0" w:firstLine="0"/>
                    <w:jc w:val="center"/>
                    <w:rPr>
                      <w:sz w:val="21"/>
                      <w:szCs w:val="21"/>
                    </w:rPr>
                  </w:pPr>
                  <w:r>
                    <w:rPr>
                      <w:rFonts w:hint="eastAsia"/>
                      <w:sz w:val="21"/>
                      <w:szCs w:val="21"/>
                    </w:rPr>
                    <w:t>25.4906</w:t>
                  </w:r>
                </w:p>
              </w:tc>
              <w:tc>
                <w:tcPr>
                  <w:tcW w:w="474" w:type="pct"/>
                  <w:tcBorders>
                    <w:top w:val="single" w:sz="4" w:space="0" w:color="auto"/>
                    <w:bottom w:val="single" w:sz="4" w:space="0" w:color="auto"/>
                  </w:tcBorders>
                  <w:vAlign w:val="center"/>
                </w:tcPr>
                <w:p w14:paraId="7EC611B3" w14:textId="2BB26621" w:rsidR="008D326F" w:rsidRPr="00344726" w:rsidRDefault="008D326F" w:rsidP="00344726">
                  <w:pPr>
                    <w:spacing w:line="240" w:lineRule="auto"/>
                    <w:ind w:firstLineChars="0" w:firstLine="0"/>
                    <w:jc w:val="center"/>
                    <w:rPr>
                      <w:sz w:val="21"/>
                      <w:szCs w:val="21"/>
                    </w:rPr>
                  </w:pPr>
                  <w:r>
                    <w:rPr>
                      <w:rFonts w:hint="eastAsia"/>
                      <w:sz w:val="21"/>
                      <w:szCs w:val="21"/>
                    </w:rPr>
                    <w:t>1899</w:t>
                  </w:r>
                </w:p>
              </w:tc>
              <w:tc>
                <w:tcPr>
                  <w:tcW w:w="980" w:type="pct"/>
                  <w:tcBorders>
                    <w:top w:val="single" w:sz="4" w:space="0" w:color="auto"/>
                    <w:bottom w:val="single" w:sz="4" w:space="0" w:color="auto"/>
                  </w:tcBorders>
                  <w:vAlign w:val="center"/>
                </w:tcPr>
                <w:p w14:paraId="0FA20541" w14:textId="77777777" w:rsidR="008D326F" w:rsidRPr="00344726" w:rsidRDefault="008D326F" w:rsidP="00344726">
                  <w:pPr>
                    <w:spacing w:line="240" w:lineRule="auto"/>
                    <w:ind w:firstLineChars="0" w:firstLine="0"/>
                    <w:jc w:val="center"/>
                    <w:rPr>
                      <w:sz w:val="21"/>
                      <w:szCs w:val="21"/>
                    </w:rPr>
                  </w:pPr>
                  <w:r>
                    <w:rPr>
                      <w:rFonts w:hint="eastAsia"/>
                      <w:sz w:val="21"/>
                      <w:szCs w:val="21"/>
                    </w:rPr>
                    <w:t>45</w:t>
                  </w:r>
                  <w:r>
                    <w:rPr>
                      <w:rFonts w:hint="eastAsia"/>
                      <w:sz w:val="21"/>
                      <w:szCs w:val="21"/>
                    </w:rPr>
                    <w:t>户，</w:t>
                  </w:r>
                  <w:r>
                    <w:rPr>
                      <w:rFonts w:hint="eastAsia"/>
                      <w:sz w:val="21"/>
                      <w:szCs w:val="21"/>
                    </w:rPr>
                    <w:t>180</w:t>
                  </w:r>
                  <w:r>
                    <w:rPr>
                      <w:rFonts w:hint="eastAsia"/>
                      <w:sz w:val="21"/>
                      <w:szCs w:val="21"/>
                    </w:rPr>
                    <w:t>人</w:t>
                  </w:r>
                </w:p>
              </w:tc>
              <w:tc>
                <w:tcPr>
                  <w:tcW w:w="1050" w:type="pct"/>
                  <w:vMerge/>
                  <w:vAlign w:val="center"/>
                </w:tcPr>
                <w:p w14:paraId="55B04097" w14:textId="77777777" w:rsidR="008D326F" w:rsidRPr="00344726" w:rsidRDefault="008D326F" w:rsidP="00344726">
                  <w:pPr>
                    <w:spacing w:line="240" w:lineRule="auto"/>
                    <w:ind w:firstLineChars="0" w:firstLine="0"/>
                    <w:jc w:val="center"/>
                    <w:rPr>
                      <w:sz w:val="21"/>
                      <w:szCs w:val="21"/>
                    </w:rPr>
                  </w:pPr>
                </w:p>
              </w:tc>
            </w:tr>
            <w:tr w:rsidR="0089163F" w14:paraId="290D390E" w14:textId="77777777" w:rsidTr="0089163F">
              <w:trPr>
                <w:trHeight w:val="184"/>
              </w:trPr>
              <w:tc>
                <w:tcPr>
                  <w:tcW w:w="371" w:type="pct"/>
                  <w:vMerge/>
                  <w:vAlign w:val="center"/>
                </w:tcPr>
                <w:p w14:paraId="747EFA70"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465A9199" w14:textId="77777777" w:rsidR="008D326F" w:rsidRPr="00344726" w:rsidRDefault="008D326F" w:rsidP="00344726">
                  <w:pPr>
                    <w:spacing w:line="240" w:lineRule="auto"/>
                    <w:ind w:firstLineChars="0" w:firstLine="0"/>
                    <w:jc w:val="center"/>
                    <w:rPr>
                      <w:sz w:val="21"/>
                      <w:szCs w:val="21"/>
                    </w:rPr>
                  </w:pPr>
                  <w:r>
                    <w:rPr>
                      <w:sz w:val="21"/>
                      <w:szCs w:val="21"/>
                    </w:rPr>
                    <w:t>安定村</w:t>
                  </w:r>
                </w:p>
              </w:tc>
              <w:tc>
                <w:tcPr>
                  <w:tcW w:w="551" w:type="pct"/>
                  <w:tcBorders>
                    <w:top w:val="single" w:sz="4" w:space="0" w:color="auto"/>
                    <w:bottom w:val="single" w:sz="4" w:space="0" w:color="auto"/>
                  </w:tcBorders>
                  <w:vAlign w:val="center"/>
                </w:tcPr>
                <w:p w14:paraId="1B907E9D" w14:textId="77777777" w:rsidR="008D326F" w:rsidRPr="00344726" w:rsidRDefault="008D326F" w:rsidP="00344726">
                  <w:pPr>
                    <w:spacing w:line="240" w:lineRule="auto"/>
                    <w:ind w:firstLineChars="0" w:firstLine="0"/>
                    <w:jc w:val="center"/>
                    <w:rPr>
                      <w:sz w:val="21"/>
                      <w:szCs w:val="21"/>
                    </w:rPr>
                  </w:pPr>
                  <w:r>
                    <w:rPr>
                      <w:sz w:val="21"/>
                      <w:szCs w:val="21"/>
                    </w:rPr>
                    <w:t>南侧</w:t>
                  </w:r>
                </w:p>
              </w:tc>
              <w:tc>
                <w:tcPr>
                  <w:tcW w:w="574" w:type="pct"/>
                  <w:tcBorders>
                    <w:top w:val="single" w:sz="4" w:space="0" w:color="auto"/>
                    <w:bottom w:val="single" w:sz="4" w:space="0" w:color="auto"/>
                    <w:right w:val="single" w:sz="4" w:space="0" w:color="auto"/>
                  </w:tcBorders>
                  <w:vAlign w:val="center"/>
                </w:tcPr>
                <w:p w14:paraId="1C11B51B" w14:textId="075B53B6" w:rsidR="008D326F" w:rsidRDefault="00E33B52" w:rsidP="008D326F">
                  <w:pPr>
                    <w:spacing w:line="240" w:lineRule="auto"/>
                    <w:ind w:firstLineChars="0" w:firstLine="0"/>
                    <w:jc w:val="center"/>
                    <w:rPr>
                      <w:sz w:val="21"/>
                      <w:szCs w:val="21"/>
                    </w:rPr>
                  </w:pPr>
                  <w:r>
                    <w:rPr>
                      <w:rFonts w:hint="eastAsia"/>
                      <w:sz w:val="21"/>
                      <w:szCs w:val="21"/>
                    </w:rPr>
                    <w:t>101.5127</w:t>
                  </w:r>
                </w:p>
              </w:tc>
              <w:tc>
                <w:tcPr>
                  <w:tcW w:w="514" w:type="pct"/>
                  <w:tcBorders>
                    <w:top w:val="single" w:sz="4" w:space="0" w:color="auto"/>
                    <w:left w:val="single" w:sz="4" w:space="0" w:color="auto"/>
                    <w:bottom w:val="single" w:sz="4" w:space="0" w:color="auto"/>
                  </w:tcBorders>
                  <w:vAlign w:val="center"/>
                </w:tcPr>
                <w:p w14:paraId="40070B5A" w14:textId="55A70F0F" w:rsidR="008D326F" w:rsidRDefault="00E33B52" w:rsidP="008D326F">
                  <w:pPr>
                    <w:spacing w:line="240" w:lineRule="auto"/>
                    <w:ind w:firstLineChars="0" w:firstLine="0"/>
                    <w:jc w:val="center"/>
                    <w:rPr>
                      <w:sz w:val="21"/>
                      <w:szCs w:val="21"/>
                    </w:rPr>
                  </w:pPr>
                  <w:r>
                    <w:rPr>
                      <w:rFonts w:hint="eastAsia"/>
                      <w:sz w:val="21"/>
                      <w:szCs w:val="21"/>
                    </w:rPr>
                    <w:t>25.4848</w:t>
                  </w:r>
                </w:p>
              </w:tc>
              <w:tc>
                <w:tcPr>
                  <w:tcW w:w="474" w:type="pct"/>
                  <w:tcBorders>
                    <w:top w:val="single" w:sz="4" w:space="0" w:color="auto"/>
                    <w:bottom w:val="single" w:sz="4" w:space="0" w:color="auto"/>
                  </w:tcBorders>
                  <w:vAlign w:val="center"/>
                </w:tcPr>
                <w:p w14:paraId="11561352" w14:textId="3066719E" w:rsidR="008D326F" w:rsidRPr="00344726" w:rsidRDefault="008D326F" w:rsidP="00B1447A">
                  <w:pPr>
                    <w:spacing w:line="240" w:lineRule="auto"/>
                    <w:ind w:firstLineChars="0" w:firstLine="0"/>
                    <w:jc w:val="center"/>
                    <w:rPr>
                      <w:sz w:val="21"/>
                      <w:szCs w:val="21"/>
                    </w:rPr>
                  </w:pPr>
                  <w:r>
                    <w:rPr>
                      <w:rFonts w:hint="eastAsia"/>
                      <w:sz w:val="21"/>
                      <w:szCs w:val="21"/>
                    </w:rPr>
                    <w:t>580</w:t>
                  </w:r>
                </w:p>
              </w:tc>
              <w:tc>
                <w:tcPr>
                  <w:tcW w:w="980" w:type="pct"/>
                  <w:tcBorders>
                    <w:top w:val="single" w:sz="4" w:space="0" w:color="auto"/>
                    <w:bottom w:val="single" w:sz="4" w:space="0" w:color="auto"/>
                  </w:tcBorders>
                  <w:vAlign w:val="center"/>
                </w:tcPr>
                <w:p w14:paraId="2E2FF2CD" w14:textId="77777777" w:rsidR="008D326F" w:rsidRPr="00344726" w:rsidRDefault="008D326F" w:rsidP="00344726">
                  <w:pPr>
                    <w:spacing w:line="240" w:lineRule="auto"/>
                    <w:ind w:firstLineChars="0" w:firstLine="0"/>
                    <w:jc w:val="center"/>
                    <w:rPr>
                      <w:sz w:val="21"/>
                      <w:szCs w:val="21"/>
                    </w:rPr>
                  </w:pPr>
                  <w:r>
                    <w:rPr>
                      <w:rFonts w:hint="eastAsia"/>
                      <w:sz w:val="21"/>
                      <w:szCs w:val="21"/>
                    </w:rPr>
                    <w:t>87</w:t>
                  </w:r>
                  <w:r>
                    <w:rPr>
                      <w:rFonts w:hint="eastAsia"/>
                      <w:sz w:val="21"/>
                      <w:szCs w:val="21"/>
                    </w:rPr>
                    <w:t>户，</w:t>
                  </w:r>
                  <w:r>
                    <w:rPr>
                      <w:rFonts w:hint="eastAsia"/>
                      <w:sz w:val="21"/>
                      <w:szCs w:val="21"/>
                    </w:rPr>
                    <w:t>348</w:t>
                  </w:r>
                  <w:r>
                    <w:rPr>
                      <w:rFonts w:hint="eastAsia"/>
                      <w:sz w:val="21"/>
                      <w:szCs w:val="21"/>
                    </w:rPr>
                    <w:t>人</w:t>
                  </w:r>
                </w:p>
              </w:tc>
              <w:tc>
                <w:tcPr>
                  <w:tcW w:w="1050" w:type="pct"/>
                  <w:vMerge/>
                  <w:vAlign w:val="center"/>
                </w:tcPr>
                <w:p w14:paraId="00827D4A" w14:textId="77777777" w:rsidR="008D326F" w:rsidRPr="00344726" w:rsidRDefault="008D326F" w:rsidP="00344726">
                  <w:pPr>
                    <w:spacing w:line="240" w:lineRule="auto"/>
                    <w:ind w:firstLineChars="0" w:firstLine="0"/>
                    <w:jc w:val="center"/>
                    <w:rPr>
                      <w:sz w:val="21"/>
                      <w:szCs w:val="21"/>
                    </w:rPr>
                  </w:pPr>
                </w:p>
              </w:tc>
            </w:tr>
            <w:tr w:rsidR="0089163F" w14:paraId="67BBA11D" w14:textId="77777777" w:rsidTr="0089163F">
              <w:trPr>
                <w:trHeight w:val="128"/>
              </w:trPr>
              <w:tc>
                <w:tcPr>
                  <w:tcW w:w="371" w:type="pct"/>
                  <w:vMerge/>
                  <w:vAlign w:val="center"/>
                </w:tcPr>
                <w:p w14:paraId="5B9D4E84"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3CDA04D5" w14:textId="77777777" w:rsidR="008D326F" w:rsidRDefault="008D326F" w:rsidP="00805F0F">
                  <w:pPr>
                    <w:spacing w:line="240" w:lineRule="auto"/>
                    <w:ind w:firstLineChars="0" w:firstLine="0"/>
                    <w:jc w:val="center"/>
                    <w:rPr>
                      <w:sz w:val="21"/>
                      <w:szCs w:val="21"/>
                    </w:rPr>
                  </w:pPr>
                  <w:r>
                    <w:rPr>
                      <w:sz w:val="21"/>
                      <w:szCs w:val="21"/>
                    </w:rPr>
                    <w:t>金河水大村</w:t>
                  </w:r>
                </w:p>
              </w:tc>
              <w:tc>
                <w:tcPr>
                  <w:tcW w:w="551" w:type="pct"/>
                  <w:tcBorders>
                    <w:top w:val="single" w:sz="4" w:space="0" w:color="auto"/>
                    <w:bottom w:val="single" w:sz="4" w:space="0" w:color="auto"/>
                  </w:tcBorders>
                  <w:vAlign w:val="center"/>
                </w:tcPr>
                <w:p w14:paraId="12F82D62" w14:textId="77777777" w:rsidR="008D326F" w:rsidRPr="00344726" w:rsidRDefault="008D326F" w:rsidP="00344726">
                  <w:pPr>
                    <w:spacing w:line="240" w:lineRule="auto"/>
                    <w:ind w:firstLineChars="0" w:firstLine="0"/>
                    <w:jc w:val="center"/>
                    <w:rPr>
                      <w:sz w:val="21"/>
                      <w:szCs w:val="21"/>
                    </w:rPr>
                  </w:pPr>
                  <w:r>
                    <w:rPr>
                      <w:sz w:val="21"/>
                      <w:szCs w:val="21"/>
                    </w:rPr>
                    <w:t>西北侧</w:t>
                  </w:r>
                </w:p>
              </w:tc>
              <w:tc>
                <w:tcPr>
                  <w:tcW w:w="574" w:type="pct"/>
                  <w:tcBorders>
                    <w:top w:val="single" w:sz="4" w:space="0" w:color="auto"/>
                    <w:bottom w:val="single" w:sz="4" w:space="0" w:color="auto"/>
                    <w:right w:val="single" w:sz="4" w:space="0" w:color="auto"/>
                  </w:tcBorders>
                  <w:vAlign w:val="center"/>
                </w:tcPr>
                <w:p w14:paraId="0CCC61A7" w14:textId="04F99728" w:rsidR="008D326F" w:rsidRDefault="00E33B52" w:rsidP="008D326F">
                  <w:pPr>
                    <w:spacing w:line="240" w:lineRule="auto"/>
                    <w:ind w:firstLineChars="0" w:firstLine="0"/>
                    <w:jc w:val="center"/>
                    <w:rPr>
                      <w:sz w:val="21"/>
                      <w:szCs w:val="21"/>
                    </w:rPr>
                  </w:pPr>
                  <w:r>
                    <w:rPr>
                      <w:rFonts w:hint="eastAsia"/>
                      <w:sz w:val="21"/>
                      <w:szCs w:val="21"/>
                    </w:rPr>
                    <w:t>101.5103</w:t>
                  </w:r>
                </w:p>
              </w:tc>
              <w:tc>
                <w:tcPr>
                  <w:tcW w:w="514" w:type="pct"/>
                  <w:tcBorders>
                    <w:top w:val="single" w:sz="4" w:space="0" w:color="auto"/>
                    <w:left w:val="single" w:sz="4" w:space="0" w:color="auto"/>
                    <w:bottom w:val="single" w:sz="4" w:space="0" w:color="auto"/>
                  </w:tcBorders>
                  <w:vAlign w:val="center"/>
                </w:tcPr>
                <w:p w14:paraId="2BE97754" w14:textId="762891CD" w:rsidR="008D326F" w:rsidRDefault="00E33B52" w:rsidP="008D326F">
                  <w:pPr>
                    <w:spacing w:line="240" w:lineRule="auto"/>
                    <w:ind w:firstLineChars="0" w:firstLine="0"/>
                    <w:jc w:val="center"/>
                    <w:rPr>
                      <w:sz w:val="21"/>
                      <w:szCs w:val="21"/>
                    </w:rPr>
                  </w:pPr>
                  <w:r>
                    <w:rPr>
                      <w:rFonts w:hint="eastAsia"/>
                      <w:sz w:val="21"/>
                      <w:szCs w:val="21"/>
                    </w:rPr>
                    <w:t>25.5014</w:t>
                  </w:r>
                </w:p>
              </w:tc>
              <w:tc>
                <w:tcPr>
                  <w:tcW w:w="474" w:type="pct"/>
                  <w:tcBorders>
                    <w:top w:val="single" w:sz="4" w:space="0" w:color="auto"/>
                    <w:bottom w:val="single" w:sz="4" w:space="0" w:color="auto"/>
                  </w:tcBorders>
                  <w:vAlign w:val="center"/>
                </w:tcPr>
                <w:p w14:paraId="55F1BF73" w14:textId="0C32B2F6" w:rsidR="008D326F" w:rsidRPr="00344726" w:rsidRDefault="008D326F" w:rsidP="00344726">
                  <w:pPr>
                    <w:spacing w:line="240" w:lineRule="auto"/>
                    <w:ind w:firstLineChars="0" w:firstLine="0"/>
                    <w:jc w:val="center"/>
                    <w:rPr>
                      <w:sz w:val="21"/>
                      <w:szCs w:val="21"/>
                    </w:rPr>
                  </w:pPr>
                  <w:r>
                    <w:rPr>
                      <w:rFonts w:hint="eastAsia"/>
                      <w:sz w:val="21"/>
                      <w:szCs w:val="21"/>
                    </w:rPr>
                    <w:t>1664</w:t>
                  </w:r>
                </w:p>
              </w:tc>
              <w:tc>
                <w:tcPr>
                  <w:tcW w:w="980" w:type="pct"/>
                  <w:tcBorders>
                    <w:top w:val="single" w:sz="4" w:space="0" w:color="auto"/>
                    <w:bottom w:val="single" w:sz="4" w:space="0" w:color="auto"/>
                  </w:tcBorders>
                  <w:vAlign w:val="center"/>
                </w:tcPr>
                <w:p w14:paraId="364A771E" w14:textId="77777777" w:rsidR="008D326F" w:rsidRPr="00344726" w:rsidRDefault="008D326F" w:rsidP="00344726">
                  <w:pPr>
                    <w:spacing w:line="240" w:lineRule="auto"/>
                    <w:ind w:firstLineChars="0" w:firstLine="0"/>
                    <w:jc w:val="center"/>
                    <w:rPr>
                      <w:sz w:val="21"/>
                      <w:szCs w:val="21"/>
                    </w:rPr>
                  </w:pPr>
                  <w:r>
                    <w:rPr>
                      <w:rFonts w:hint="eastAsia"/>
                      <w:sz w:val="21"/>
                      <w:szCs w:val="21"/>
                    </w:rPr>
                    <w:t>121</w:t>
                  </w:r>
                  <w:r>
                    <w:rPr>
                      <w:rFonts w:hint="eastAsia"/>
                      <w:sz w:val="21"/>
                      <w:szCs w:val="21"/>
                    </w:rPr>
                    <w:t>户，</w:t>
                  </w:r>
                  <w:r>
                    <w:rPr>
                      <w:rFonts w:hint="eastAsia"/>
                      <w:sz w:val="21"/>
                      <w:szCs w:val="21"/>
                    </w:rPr>
                    <w:t>424</w:t>
                  </w:r>
                  <w:r>
                    <w:rPr>
                      <w:rFonts w:hint="eastAsia"/>
                      <w:sz w:val="21"/>
                      <w:szCs w:val="21"/>
                    </w:rPr>
                    <w:t>人</w:t>
                  </w:r>
                </w:p>
              </w:tc>
              <w:tc>
                <w:tcPr>
                  <w:tcW w:w="1050" w:type="pct"/>
                  <w:vMerge/>
                  <w:vAlign w:val="center"/>
                </w:tcPr>
                <w:p w14:paraId="61C899A8" w14:textId="77777777" w:rsidR="008D326F" w:rsidRPr="00344726" w:rsidRDefault="008D326F" w:rsidP="00344726">
                  <w:pPr>
                    <w:spacing w:line="240" w:lineRule="auto"/>
                    <w:ind w:firstLineChars="0" w:firstLine="0"/>
                    <w:jc w:val="center"/>
                    <w:rPr>
                      <w:sz w:val="21"/>
                      <w:szCs w:val="21"/>
                    </w:rPr>
                  </w:pPr>
                </w:p>
              </w:tc>
            </w:tr>
            <w:tr w:rsidR="0089163F" w14:paraId="6E371050" w14:textId="77777777" w:rsidTr="0089163F">
              <w:trPr>
                <w:trHeight w:val="139"/>
              </w:trPr>
              <w:tc>
                <w:tcPr>
                  <w:tcW w:w="371" w:type="pct"/>
                  <w:vMerge/>
                  <w:vAlign w:val="center"/>
                </w:tcPr>
                <w:p w14:paraId="2420C2A2"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bottom w:val="single" w:sz="4" w:space="0" w:color="auto"/>
                  </w:tcBorders>
                  <w:vAlign w:val="center"/>
                </w:tcPr>
                <w:p w14:paraId="17D78650" w14:textId="77777777" w:rsidR="008D326F" w:rsidRDefault="008D326F" w:rsidP="00805F0F">
                  <w:pPr>
                    <w:spacing w:line="240" w:lineRule="auto"/>
                    <w:ind w:firstLineChars="0" w:firstLine="0"/>
                    <w:jc w:val="center"/>
                    <w:rPr>
                      <w:sz w:val="21"/>
                      <w:szCs w:val="21"/>
                    </w:rPr>
                  </w:pPr>
                  <w:r>
                    <w:rPr>
                      <w:sz w:val="21"/>
                      <w:szCs w:val="21"/>
                    </w:rPr>
                    <w:t>朱布村</w:t>
                  </w:r>
                </w:p>
              </w:tc>
              <w:tc>
                <w:tcPr>
                  <w:tcW w:w="551" w:type="pct"/>
                  <w:tcBorders>
                    <w:top w:val="single" w:sz="4" w:space="0" w:color="auto"/>
                    <w:bottom w:val="single" w:sz="4" w:space="0" w:color="auto"/>
                  </w:tcBorders>
                  <w:vAlign w:val="center"/>
                </w:tcPr>
                <w:p w14:paraId="42486D26" w14:textId="77777777" w:rsidR="008D326F" w:rsidRPr="00344726" w:rsidRDefault="008D326F" w:rsidP="00344726">
                  <w:pPr>
                    <w:spacing w:line="240" w:lineRule="auto"/>
                    <w:ind w:firstLineChars="0" w:firstLine="0"/>
                    <w:jc w:val="center"/>
                    <w:rPr>
                      <w:sz w:val="21"/>
                      <w:szCs w:val="21"/>
                    </w:rPr>
                  </w:pPr>
                  <w:r>
                    <w:rPr>
                      <w:sz w:val="21"/>
                      <w:szCs w:val="21"/>
                    </w:rPr>
                    <w:t>北侧</w:t>
                  </w:r>
                </w:p>
              </w:tc>
              <w:tc>
                <w:tcPr>
                  <w:tcW w:w="574" w:type="pct"/>
                  <w:tcBorders>
                    <w:top w:val="single" w:sz="4" w:space="0" w:color="auto"/>
                    <w:bottom w:val="single" w:sz="4" w:space="0" w:color="auto"/>
                    <w:right w:val="single" w:sz="4" w:space="0" w:color="auto"/>
                  </w:tcBorders>
                  <w:vAlign w:val="center"/>
                </w:tcPr>
                <w:p w14:paraId="626C419C" w14:textId="0D6E4F20" w:rsidR="008D326F" w:rsidRDefault="00E33B52" w:rsidP="008D326F">
                  <w:pPr>
                    <w:spacing w:line="240" w:lineRule="auto"/>
                    <w:ind w:firstLineChars="0" w:firstLine="0"/>
                    <w:jc w:val="center"/>
                    <w:rPr>
                      <w:sz w:val="21"/>
                      <w:szCs w:val="21"/>
                    </w:rPr>
                  </w:pPr>
                  <w:r>
                    <w:rPr>
                      <w:rFonts w:hint="eastAsia"/>
                      <w:sz w:val="21"/>
                      <w:szCs w:val="21"/>
                    </w:rPr>
                    <w:t>101.5156</w:t>
                  </w:r>
                </w:p>
              </w:tc>
              <w:tc>
                <w:tcPr>
                  <w:tcW w:w="514" w:type="pct"/>
                  <w:tcBorders>
                    <w:top w:val="single" w:sz="4" w:space="0" w:color="auto"/>
                    <w:left w:val="single" w:sz="4" w:space="0" w:color="auto"/>
                    <w:bottom w:val="single" w:sz="4" w:space="0" w:color="auto"/>
                  </w:tcBorders>
                  <w:vAlign w:val="center"/>
                </w:tcPr>
                <w:p w14:paraId="1FA046C3" w14:textId="5BDE3672" w:rsidR="008D326F" w:rsidRDefault="00E33B52" w:rsidP="008D326F">
                  <w:pPr>
                    <w:spacing w:line="240" w:lineRule="auto"/>
                    <w:ind w:firstLineChars="0" w:firstLine="0"/>
                    <w:jc w:val="center"/>
                    <w:rPr>
                      <w:sz w:val="21"/>
                      <w:szCs w:val="21"/>
                    </w:rPr>
                  </w:pPr>
                  <w:r>
                    <w:rPr>
                      <w:rFonts w:hint="eastAsia"/>
                      <w:sz w:val="21"/>
                      <w:szCs w:val="21"/>
                    </w:rPr>
                    <w:t>25.5011</w:t>
                  </w:r>
                </w:p>
              </w:tc>
              <w:tc>
                <w:tcPr>
                  <w:tcW w:w="474" w:type="pct"/>
                  <w:tcBorders>
                    <w:top w:val="single" w:sz="4" w:space="0" w:color="auto"/>
                    <w:bottom w:val="single" w:sz="4" w:space="0" w:color="auto"/>
                  </w:tcBorders>
                  <w:vAlign w:val="center"/>
                </w:tcPr>
                <w:p w14:paraId="6F902C95" w14:textId="2A191BDD" w:rsidR="008D326F" w:rsidRPr="00344726" w:rsidRDefault="008D326F" w:rsidP="00344726">
                  <w:pPr>
                    <w:spacing w:line="240" w:lineRule="auto"/>
                    <w:ind w:firstLineChars="0" w:firstLine="0"/>
                    <w:jc w:val="center"/>
                    <w:rPr>
                      <w:sz w:val="21"/>
                      <w:szCs w:val="21"/>
                    </w:rPr>
                  </w:pPr>
                  <w:r>
                    <w:rPr>
                      <w:rFonts w:hint="eastAsia"/>
                      <w:sz w:val="21"/>
                      <w:szCs w:val="21"/>
                    </w:rPr>
                    <w:t>2022</w:t>
                  </w:r>
                </w:p>
              </w:tc>
              <w:tc>
                <w:tcPr>
                  <w:tcW w:w="980" w:type="pct"/>
                  <w:tcBorders>
                    <w:top w:val="single" w:sz="4" w:space="0" w:color="auto"/>
                    <w:bottom w:val="single" w:sz="4" w:space="0" w:color="auto"/>
                  </w:tcBorders>
                  <w:vAlign w:val="center"/>
                </w:tcPr>
                <w:p w14:paraId="090B51E9" w14:textId="77777777" w:rsidR="008D326F" w:rsidRPr="00344726" w:rsidRDefault="008D326F" w:rsidP="00344726">
                  <w:pPr>
                    <w:spacing w:line="240" w:lineRule="auto"/>
                    <w:ind w:firstLineChars="0" w:firstLine="0"/>
                    <w:jc w:val="center"/>
                    <w:rPr>
                      <w:sz w:val="21"/>
                      <w:szCs w:val="21"/>
                    </w:rPr>
                  </w:pPr>
                  <w:r>
                    <w:rPr>
                      <w:rFonts w:hint="eastAsia"/>
                      <w:sz w:val="21"/>
                      <w:szCs w:val="21"/>
                    </w:rPr>
                    <w:t>30</w:t>
                  </w:r>
                  <w:r>
                    <w:rPr>
                      <w:rFonts w:hint="eastAsia"/>
                      <w:sz w:val="21"/>
                      <w:szCs w:val="21"/>
                    </w:rPr>
                    <w:t>户，</w:t>
                  </w:r>
                  <w:r>
                    <w:rPr>
                      <w:rFonts w:hint="eastAsia"/>
                      <w:sz w:val="21"/>
                      <w:szCs w:val="21"/>
                    </w:rPr>
                    <w:t>120</w:t>
                  </w:r>
                  <w:r>
                    <w:rPr>
                      <w:rFonts w:hint="eastAsia"/>
                      <w:sz w:val="21"/>
                      <w:szCs w:val="21"/>
                    </w:rPr>
                    <w:t>人</w:t>
                  </w:r>
                </w:p>
              </w:tc>
              <w:tc>
                <w:tcPr>
                  <w:tcW w:w="1050" w:type="pct"/>
                  <w:vMerge/>
                  <w:vAlign w:val="center"/>
                </w:tcPr>
                <w:p w14:paraId="1251FBD7" w14:textId="77777777" w:rsidR="008D326F" w:rsidRPr="00344726" w:rsidRDefault="008D326F" w:rsidP="00344726">
                  <w:pPr>
                    <w:spacing w:line="240" w:lineRule="auto"/>
                    <w:ind w:firstLineChars="0" w:firstLine="0"/>
                    <w:jc w:val="center"/>
                    <w:rPr>
                      <w:sz w:val="21"/>
                      <w:szCs w:val="21"/>
                    </w:rPr>
                  </w:pPr>
                </w:p>
              </w:tc>
            </w:tr>
            <w:tr w:rsidR="0089163F" w14:paraId="2A2C0F12" w14:textId="77777777" w:rsidTr="0089163F">
              <w:trPr>
                <w:trHeight w:val="128"/>
              </w:trPr>
              <w:tc>
                <w:tcPr>
                  <w:tcW w:w="371" w:type="pct"/>
                  <w:vMerge/>
                  <w:vAlign w:val="center"/>
                </w:tcPr>
                <w:p w14:paraId="5179C985" w14:textId="77777777" w:rsidR="008D326F" w:rsidRDefault="008D326F" w:rsidP="00344726">
                  <w:pPr>
                    <w:spacing w:line="240" w:lineRule="auto"/>
                    <w:ind w:firstLineChars="0" w:firstLine="0"/>
                    <w:jc w:val="center"/>
                    <w:rPr>
                      <w:sz w:val="21"/>
                      <w:szCs w:val="21"/>
                    </w:rPr>
                  </w:pPr>
                </w:p>
              </w:tc>
              <w:tc>
                <w:tcPr>
                  <w:tcW w:w="485" w:type="pct"/>
                  <w:tcBorders>
                    <w:top w:val="single" w:sz="4" w:space="0" w:color="auto"/>
                  </w:tcBorders>
                  <w:vAlign w:val="center"/>
                </w:tcPr>
                <w:p w14:paraId="4834C1EA" w14:textId="77777777" w:rsidR="008D326F" w:rsidRPr="00344726" w:rsidRDefault="008D326F" w:rsidP="00805F0F">
                  <w:pPr>
                    <w:spacing w:line="240" w:lineRule="auto"/>
                    <w:ind w:firstLineChars="0" w:firstLine="0"/>
                    <w:jc w:val="center"/>
                    <w:rPr>
                      <w:sz w:val="21"/>
                      <w:szCs w:val="21"/>
                    </w:rPr>
                  </w:pPr>
                  <w:r>
                    <w:rPr>
                      <w:sz w:val="21"/>
                      <w:szCs w:val="21"/>
                    </w:rPr>
                    <w:t>小黄瓜园村</w:t>
                  </w:r>
                </w:p>
              </w:tc>
              <w:tc>
                <w:tcPr>
                  <w:tcW w:w="551" w:type="pct"/>
                  <w:tcBorders>
                    <w:top w:val="single" w:sz="4" w:space="0" w:color="auto"/>
                  </w:tcBorders>
                  <w:vAlign w:val="center"/>
                </w:tcPr>
                <w:p w14:paraId="2B001C9B" w14:textId="77777777" w:rsidR="008D326F" w:rsidRPr="00344726" w:rsidRDefault="008D326F" w:rsidP="00344726">
                  <w:pPr>
                    <w:spacing w:line="240" w:lineRule="auto"/>
                    <w:ind w:firstLineChars="0" w:firstLine="0"/>
                    <w:jc w:val="center"/>
                    <w:rPr>
                      <w:sz w:val="21"/>
                      <w:szCs w:val="21"/>
                    </w:rPr>
                  </w:pPr>
                  <w:r>
                    <w:rPr>
                      <w:sz w:val="21"/>
                      <w:szCs w:val="21"/>
                    </w:rPr>
                    <w:t>北侧</w:t>
                  </w:r>
                </w:p>
              </w:tc>
              <w:tc>
                <w:tcPr>
                  <w:tcW w:w="574" w:type="pct"/>
                  <w:tcBorders>
                    <w:top w:val="single" w:sz="4" w:space="0" w:color="auto"/>
                    <w:right w:val="single" w:sz="4" w:space="0" w:color="auto"/>
                  </w:tcBorders>
                  <w:vAlign w:val="center"/>
                </w:tcPr>
                <w:p w14:paraId="0B967A9C" w14:textId="61A112F2" w:rsidR="008D326F" w:rsidRDefault="00E33B52" w:rsidP="008D326F">
                  <w:pPr>
                    <w:spacing w:line="240" w:lineRule="auto"/>
                    <w:ind w:firstLineChars="0" w:firstLine="0"/>
                    <w:jc w:val="center"/>
                    <w:rPr>
                      <w:sz w:val="21"/>
                      <w:szCs w:val="21"/>
                    </w:rPr>
                  </w:pPr>
                  <w:r>
                    <w:rPr>
                      <w:rFonts w:hint="eastAsia"/>
                      <w:sz w:val="21"/>
                      <w:szCs w:val="21"/>
                    </w:rPr>
                    <w:t>101.5136</w:t>
                  </w:r>
                </w:p>
              </w:tc>
              <w:tc>
                <w:tcPr>
                  <w:tcW w:w="514" w:type="pct"/>
                  <w:tcBorders>
                    <w:top w:val="single" w:sz="4" w:space="0" w:color="auto"/>
                    <w:left w:val="single" w:sz="4" w:space="0" w:color="auto"/>
                  </w:tcBorders>
                  <w:vAlign w:val="center"/>
                </w:tcPr>
                <w:p w14:paraId="66A5D67A" w14:textId="76DB999D" w:rsidR="008D326F" w:rsidRDefault="00E33B52" w:rsidP="008D326F">
                  <w:pPr>
                    <w:spacing w:line="240" w:lineRule="auto"/>
                    <w:ind w:firstLineChars="0" w:firstLine="0"/>
                    <w:jc w:val="center"/>
                    <w:rPr>
                      <w:sz w:val="21"/>
                      <w:szCs w:val="21"/>
                    </w:rPr>
                  </w:pPr>
                  <w:r>
                    <w:rPr>
                      <w:rFonts w:hint="eastAsia"/>
                      <w:sz w:val="21"/>
                      <w:szCs w:val="21"/>
                    </w:rPr>
                    <w:t>25.4935</w:t>
                  </w:r>
                </w:p>
              </w:tc>
              <w:tc>
                <w:tcPr>
                  <w:tcW w:w="474" w:type="pct"/>
                  <w:tcBorders>
                    <w:top w:val="single" w:sz="4" w:space="0" w:color="auto"/>
                  </w:tcBorders>
                  <w:vAlign w:val="center"/>
                </w:tcPr>
                <w:p w14:paraId="3E561DAE" w14:textId="0493DDD7" w:rsidR="008D326F" w:rsidRPr="00344726" w:rsidRDefault="008D326F" w:rsidP="00344726">
                  <w:pPr>
                    <w:spacing w:line="240" w:lineRule="auto"/>
                    <w:ind w:firstLineChars="0" w:firstLine="0"/>
                    <w:jc w:val="center"/>
                    <w:rPr>
                      <w:sz w:val="21"/>
                      <w:szCs w:val="21"/>
                    </w:rPr>
                  </w:pPr>
                  <w:r>
                    <w:rPr>
                      <w:rFonts w:hint="eastAsia"/>
                      <w:sz w:val="21"/>
                      <w:szCs w:val="21"/>
                    </w:rPr>
                    <w:t>744</w:t>
                  </w:r>
                </w:p>
              </w:tc>
              <w:tc>
                <w:tcPr>
                  <w:tcW w:w="980" w:type="pct"/>
                  <w:tcBorders>
                    <w:top w:val="single" w:sz="4" w:space="0" w:color="auto"/>
                  </w:tcBorders>
                  <w:vAlign w:val="center"/>
                </w:tcPr>
                <w:p w14:paraId="08BD7EF8" w14:textId="77777777" w:rsidR="008D326F" w:rsidRPr="00344726" w:rsidRDefault="008D326F" w:rsidP="00344726">
                  <w:pPr>
                    <w:spacing w:line="240" w:lineRule="auto"/>
                    <w:ind w:firstLineChars="0" w:firstLine="0"/>
                    <w:jc w:val="center"/>
                    <w:rPr>
                      <w:sz w:val="21"/>
                      <w:szCs w:val="21"/>
                    </w:rPr>
                  </w:pPr>
                  <w:r>
                    <w:rPr>
                      <w:rFonts w:hint="eastAsia"/>
                      <w:sz w:val="21"/>
                      <w:szCs w:val="21"/>
                    </w:rPr>
                    <w:t>118</w:t>
                  </w:r>
                  <w:r>
                    <w:rPr>
                      <w:rFonts w:hint="eastAsia"/>
                      <w:sz w:val="21"/>
                      <w:szCs w:val="21"/>
                    </w:rPr>
                    <w:t>户，</w:t>
                  </w:r>
                  <w:r>
                    <w:rPr>
                      <w:rFonts w:hint="eastAsia"/>
                      <w:sz w:val="21"/>
                      <w:szCs w:val="21"/>
                    </w:rPr>
                    <w:t>472</w:t>
                  </w:r>
                  <w:r>
                    <w:rPr>
                      <w:rFonts w:hint="eastAsia"/>
                      <w:sz w:val="21"/>
                      <w:szCs w:val="21"/>
                    </w:rPr>
                    <w:t>人</w:t>
                  </w:r>
                </w:p>
              </w:tc>
              <w:tc>
                <w:tcPr>
                  <w:tcW w:w="1050" w:type="pct"/>
                  <w:vMerge/>
                  <w:vAlign w:val="center"/>
                </w:tcPr>
                <w:p w14:paraId="68BCB301" w14:textId="77777777" w:rsidR="008D326F" w:rsidRPr="00344726" w:rsidRDefault="008D326F" w:rsidP="00344726">
                  <w:pPr>
                    <w:spacing w:line="240" w:lineRule="auto"/>
                    <w:ind w:firstLineChars="0" w:firstLine="0"/>
                    <w:jc w:val="center"/>
                    <w:rPr>
                      <w:sz w:val="21"/>
                      <w:szCs w:val="21"/>
                    </w:rPr>
                  </w:pPr>
                </w:p>
              </w:tc>
            </w:tr>
            <w:tr w:rsidR="0089163F" w14:paraId="2A756C56" w14:textId="77777777" w:rsidTr="0089163F">
              <w:tc>
                <w:tcPr>
                  <w:tcW w:w="371" w:type="pct"/>
                  <w:vAlign w:val="center"/>
                </w:tcPr>
                <w:p w14:paraId="774AF9FB" w14:textId="77777777" w:rsidR="008D326F" w:rsidRPr="00344726" w:rsidRDefault="008D326F" w:rsidP="00344726">
                  <w:pPr>
                    <w:spacing w:line="240" w:lineRule="auto"/>
                    <w:ind w:firstLineChars="0" w:firstLine="0"/>
                    <w:jc w:val="center"/>
                    <w:rPr>
                      <w:sz w:val="21"/>
                      <w:szCs w:val="21"/>
                    </w:rPr>
                  </w:pPr>
                  <w:r>
                    <w:rPr>
                      <w:sz w:val="21"/>
                      <w:szCs w:val="21"/>
                    </w:rPr>
                    <w:t>水环境</w:t>
                  </w:r>
                </w:p>
              </w:tc>
              <w:tc>
                <w:tcPr>
                  <w:tcW w:w="485" w:type="pct"/>
                  <w:tcBorders>
                    <w:right w:val="single" w:sz="4" w:space="0" w:color="auto"/>
                  </w:tcBorders>
                  <w:vAlign w:val="center"/>
                </w:tcPr>
                <w:p w14:paraId="1265073A" w14:textId="77777777" w:rsidR="008D326F" w:rsidRPr="00344726" w:rsidRDefault="008D326F" w:rsidP="00344726">
                  <w:pPr>
                    <w:spacing w:line="240" w:lineRule="auto"/>
                    <w:ind w:firstLineChars="0" w:firstLine="0"/>
                    <w:jc w:val="center"/>
                    <w:rPr>
                      <w:sz w:val="21"/>
                      <w:szCs w:val="21"/>
                    </w:rPr>
                  </w:pPr>
                  <w:r>
                    <w:rPr>
                      <w:sz w:val="21"/>
                      <w:szCs w:val="21"/>
                    </w:rPr>
                    <w:t>龙川江</w:t>
                  </w:r>
                </w:p>
              </w:tc>
              <w:tc>
                <w:tcPr>
                  <w:tcW w:w="551" w:type="pct"/>
                  <w:tcBorders>
                    <w:left w:val="single" w:sz="4" w:space="0" w:color="auto"/>
                  </w:tcBorders>
                  <w:vAlign w:val="center"/>
                </w:tcPr>
                <w:p w14:paraId="48D2E50E" w14:textId="77777777" w:rsidR="008D326F" w:rsidRPr="00344726" w:rsidRDefault="008D326F" w:rsidP="00344726">
                  <w:pPr>
                    <w:spacing w:line="240" w:lineRule="auto"/>
                    <w:ind w:firstLineChars="0" w:firstLine="0"/>
                    <w:jc w:val="center"/>
                    <w:rPr>
                      <w:sz w:val="21"/>
                      <w:szCs w:val="21"/>
                    </w:rPr>
                  </w:pPr>
                  <w:r>
                    <w:rPr>
                      <w:rFonts w:hint="eastAsia"/>
                      <w:sz w:val="21"/>
                      <w:szCs w:val="21"/>
                    </w:rPr>
                    <w:t>西侧</w:t>
                  </w:r>
                </w:p>
              </w:tc>
              <w:tc>
                <w:tcPr>
                  <w:tcW w:w="574" w:type="pct"/>
                  <w:tcBorders>
                    <w:right w:val="single" w:sz="4" w:space="0" w:color="auto"/>
                  </w:tcBorders>
                  <w:vAlign w:val="center"/>
                </w:tcPr>
                <w:p w14:paraId="076967FC" w14:textId="1C465C84" w:rsidR="008D326F" w:rsidRDefault="0089163F" w:rsidP="008D326F">
                  <w:pPr>
                    <w:spacing w:line="240" w:lineRule="auto"/>
                    <w:ind w:firstLineChars="0" w:firstLine="0"/>
                    <w:jc w:val="center"/>
                    <w:rPr>
                      <w:sz w:val="21"/>
                      <w:szCs w:val="21"/>
                    </w:rPr>
                  </w:pPr>
                  <w:r>
                    <w:rPr>
                      <w:rFonts w:hint="eastAsia"/>
                      <w:sz w:val="21"/>
                      <w:szCs w:val="21"/>
                    </w:rPr>
                    <w:t>/</w:t>
                  </w:r>
                </w:p>
              </w:tc>
              <w:tc>
                <w:tcPr>
                  <w:tcW w:w="514" w:type="pct"/>
                  <w:tcBorders>
                    <w:left w:val="single" w:sz="4" w:space="0" w:color="auto"/>
                  </w:tcBorders>
                  <w:vAlign w:val="center"/>
                </w:tcPr>
                <w:p w14:paraId="6FDF785C" w14:textId="5257EACD" w:rsidR="008D326F" w:rsidRDefault="0089163F" w:rsidP="008D326F">
                  <w:pPr>
                    <w:spacing w:line="240" w:lineRule="auto"/>
                    <w:ind w:firstLineChars="0" w:firstLine="0"/>
                    <w:jc w:val="center"/>
                    <w:rPr>
                      <w:sz w:val="21"/>
                      <w:szCs w:val="21"/>
                    </w:rPr>
                  </w:pPr>
                  <w:r>
                    <w:rPr>
                      <w:rFonts w:hint="eastAsia"/>
                      <w:sz w:val="21"/>
                      <w:szCs w:val="21"/>
                    </w:rPr>
                    <w:t>/</w:t>
                  </w:r>
                </w:p>
              </w:tc>
              <w:tc>
                <w:tcPr>
                  <w:tcW w:w="474" w:type="pct"/>
                  <w:vAlign w:val="center"/>
                </w:tcPr>
                <w:p w14:paraId="5DAA31A3" w14:textId="4D3E6B48" w:rsidR="008D326F" w:rsidRPr="00344726" w:rsidRDefault="008D326F" w:rsidP="00344726">
                  <w:pPr>
                    <w:spacing w:line="240" w:lineRule="auto"/>
                    <w:ind w:firstLineChars="0" w:firstLine="0"/>
                    <w:jc w:val="center"/>
                    <w:rPr>
                      <w:sz w:val="21"/>
                      <w:szCs w:val="21"/>
                    </w:rPr>
                  </w:pPr>
                  <w:r>
                    <w:rPr>
                      <w:rFonts w:hint="eastAsia"/>
                      <w:sz w:val="21"/>
                      <w:szCs w:val="21"/>
                    </w:rPr>
                    <w:t>1200</w:t>
                  </w:r>
                </w:p>
              </w:tc>
              <w:tc>
                <w:tcPr>
                  <w:tcW w:w="980" w:type="pct"/>
                  <w:vAlign w:val="center"/>
                </w:tcPr>
                <w:p w14:paraId="653F151A" w14:textId="77777777" w:rsidR="008D326F" w:rsidRPr="00344726" w:rsidRDefault="008D326F" w:rsidP="00344726">
                  <w:pPr>
                    <w:spacing w:line="240" w:lineRule="auto"/>
                    <w:ind w:firstLineChars="0" w:firstLine="0"/>
                    <w:jc w:val="center"/>
                    <w:rPr>
                      <w:sz w:val="21"/>
                      <w:szCs w:val="21"/>
                    </w:rPr>
                  </w:pPr>
                  <w:r>
                    <w:rPr>
                      <w:rFonts w:hint="eastAsia"/>
                      <w:sz w:val="21"/>
                      <w:szCs w:val="21"/>
                    </w:rPr>
                    <w:t>/</w:t>
                  </w:r>
                </w:p>
              </w:tc>
              <w:tc>
                <w:tcPr>
                  <w:tcW w:w="1050" w:type="pct"/>
                  <w:vAlign w:val="center"/>
                </w:tcPr>
                <w:p w14:paraId="40196CF3" w14:textId="77777777" w:rsidR="008D326F" w:rsidRPr="00344726" w:rsidRDefault="008D326F" w:rsidP="00344726">
                  <w:pPr>
                    <w:spacing w:line="240" w:lineRule="auto"/>
                    <w:ind w:firstLineChars="0" w:firstLine="0"/>
                    <w:jc w:val="center"/>
                    <w:rPr>
                      <w:sz w:val="21"/>
                      <w:szCs w:val="21"/>
                    </w:rPr>
                  </w:pPr>
                  <w:r>
                    <w:rPr>
                      <w:rFonts w:hint="eastAsia"/>
                      <w:sz w:val="21"/>
                      <w:szCs w:val="21"/>
                    </w:rPr>
                    <w:t>《地表水环境质量标准》（</w:t>
                  </w:r>
                  <w:r>
                    <w:rPr>
                      <w:rFonts w:hint="eastAsia"/>
                      <w:sz w:val="21"/>
                      <w:szCs w:val="21"/>
                    </w:rPr>
                    <w:t>GB3838-2002</w:t>
                  </w:r>
                  <w:r>
                    <w:rPr>
                      <w:rFonts w:hint="eastAsia"/>
                      <w:sz w:val="21"/>
                      <w:szCs w:val="21"/>
                    </w:rPr>
                    <w:t>）</w:t>
                  </w:r>
                  <w:r w:rsidRPr="00A27A9D">
                    <w:rPr>
                      <w:rFonts w:hint="eastAsia"/>
                      <w:sz w:val="21"/>
                      <w:szCs w:val="21"/>
                    </w:rPr>
                    <w:t>Ⅲ</w:t>
                  </w:r>
                  <w:r>
                    <w:rPr>
                      <w:rFonts w:hint="eastAsia"/>
                      <w:sz w:val="21"/>
                      <w:szCs w:val="21"/>
                    </w:rPr>
                    <w:t>类标准</w:t>
                  </w:r>
                </w:p>
              </w:tc>
            </w:tr>
            <w:tr w:rsidR="0089163F" w14:paraId="1DB2BFA6" w14:textId="77777777" w:rsidTr="00865C56">
              <w:tc>
                <w:tcPr>
                  <w:tcW w:w="371" w:type="pct"/>
                  <w:vAlign w:val="center"/>
                </w:tcPr>
                <w:p w14:paraId="75C9F2B6" w14:textId="77777777" w:rsidR="0089163F" w:rsidRPr="00344726" w:rsidRDefault="0089163F" w:rsidP="00344726">
                  <w:pPr>
                    <w:spacing w:line="240" w:lineRule="auto"/>
                    <w:ind w:firstLineChars="0" w:firstLine="0"/>
                    <w:jc w:val="center"/>
                    <w:rPr>
                      <w:sz w:val="21"/>
                      <w:szCs w:val="21"/>
                    </w:rPr>
                  </w:pPr>
                  <w:r>
                    <w:rPr>
                      <w:sz w:val="21"/>
                      <w:szCs w:val="21"/>
                    </w:rPr>
                    <w:t>生态环境</w:t>
                  </w:r>
                </w:p>
              </w:tc>
              <w:tc>
                <w:tcPr>
                  <w:tcW w:w="1" w:type="pct"/>
                  <w:gridSpan w:val="7"/>
                  <w:vAlign w:val="center"/>
                </w:tcPr>
                <w:p w14:paraId="109776BC" w14:textId="71C6D5BB" w:rsidR="0089163F" w:rsidRPr="00344726" w:rsidRDefault="0089163F" w:rsidP="008D326F">
                  <w:pPr>
                    <w:spacing w:line="240" w:lineRule="auto"/>
                    <w:ind w:firstLineChars="0" w:firstLine="0"/>
                    <w:jc w:val="center"/>
                    <w:rPr>
                      <w:sz w:val="21"/>
                      <w:szCs w:val="21"/>
                    </w:rPr>
                  </w:pPr>
                  <w:r w:rsidRPr="00A27A9D">
                    <w:rPr>
                      <w:rFonts w:hint="eastAsia"/>
                      <w:sz w:val="21"/>
                      <w:szCs w:val="21"/>
                    </w:rPr>
                    <w:t>保护周边植被及周边农作物不因为项目的施工和运营受到破坏。</w:t>
                  </w:r>
                </w:p>
              </w:tc>
            </w:tr>
          </w:tbl>
          <w:p w14:paraId="6D6F035E" w14:textId="77777777" w:rsidR="00344726" w:rsidRDefault="00344726" w:rsidP="00146F28">
            <w:pPr>
              <w:ind w:firstLine="480"/>
            </w:pPr>
          </w:p>
          <w:p w14:paraId="56E1129A" w14:textId="77777777" w:rsidR="00146F28" w:rsidRDefault="00146F28" w:rsidP="00146F28">
            <w:pPr>
              <w:ind w:firstLine="480"/>
            </w:pPr>
          </w:p>
          <w:p w14:paraId="139375B0" w14:textId="77777777" w:rsidR="00146F28" w:rsidRDefault="00146F28" w:rsidP="00146F28">
            <w:pPr>
              <w:ind w:firstLine="480"/>
            </w:pPr>
          </w:p>
          <w:p w14:paraId="1B16AF51" w14:textId="77777777" w:rsidR="00146F28" w:rsidRDefault="00146F28" w:rsidP="00146F28">
            <w:pPr>
              <w:ind w:firstLine="480"/>
            </w:pPr>
          </w:p>
          <w:p w14:paraId="505069C0" w14:textId="77777777" w:rsidR="00146F28" w:rsidRDefault="00146F28" w:rsidP="00146F28">
            <w:pPr>
              <w:ind w:firstLine="480"/>
            </w:pPr>
          </w:p>
          <w:p w14:paraId="37F5D4D9" w14:textId="77777777" w:rsidR="00146F28" w:rsidRDefault="00146F28" w:rsidP="00146F28">
            <w:pPr>
              <w:ind w:firstLine="480"/>
            </w:pPr>
          </w:p>
          <w:p w14:paraId="6CF36A76" w14:textId="77777777" w:rsidR="00146F28" w:rsidRDefault="00146F28" w:rsidP="00146F28">
            <w:pPr>
              <w:ind w:firstLine="480"/>
            </w:pPr>
          </w:p>
          <w:p w14:paraId="514824B5" w14:textId="77777777" w:rsidR="00146F28" w:rsidRDefault="00146F28" w:rsidP="00146F28">
            <w:pPr>
              <w:ind w:firstLine="480"/>
            </w:pPr>
          </w:p>
          <w:p w14:paraId="449C74C4" w14:textId="77777777" w:rsidR="00146F28" w:rsidRDefault="00146F28" w:rsidP="008E36BA">
            <w:pPr>
              <w:ind w:firstLineChars="0" w:firstLine="0"/>
            </w:pPr>
          </w:p>
          <w:p w14:paraId="41386463" w14:textId="77777777" w:rsidR="00112222" w:rsidRDefault="00112222" w:rsidP="008E36BA">
            <w:pPr>
              <w:ind w:firstLineChars="0" w:firstLine="0"/>
            </w:pPr>
          </w:p>
          <w:p w14:paraId="24306CEB" w14:textId="77777777" w:rsidR="00112222" w:rsidRPr="00F149F1" w:rsidRDefault="00112222" w:rsidP="008E36BA">
            <w:pPr>
              <w:ind w:firstLineChars="0" w:firstLine="0"/>
            </w:pPr>
          </w:p>
        </w:tc>
      </w:tr>
    </w:tbl>
    <w:p w14:paraId="56851F54" w14:textId="77777777" w:rsidR="00146F28" w:rsidRPr="00F149F1" w:rsidRDefault="00146F28" w:rsidP="00146F28">
      <w:pPr>
        <w:pStyle w:val="1"/>
      </w:pPr>
      <w:bookmarkStart w:id="20" w:name="_Toc34316161"/>
      <w:r>
        <w:lastRenderedPageBreak/>
        <w:t>表四</w:t>
      </w:r>
      <w:r>
        <w:rPr>
          <w:rFonts w:hint="eastAsia"/>
        </w:rPr>
        <w:t>、</w:t>
      </w:r>
      <w:r>
        <w:t>评价适用标准</w:t>
      </w:r>
      <w:bookmarkEnd w:id="20"/>
    </w:p>
    <w:tbl>
      <w:tblPr>
        <w:tblStyle w:val="a3"/>
        <w:tblW w:w="8989" w:type="dxa"/>
        <w:jc w:val="center"/>
        <w:tblLook w:val="04A0" w:firstRow="1" w:lastRow="0" w:firstColumn="1" w:lastColumn="0" w:noHBand="0" w:noVBand="1"/>
      </w:tblPr>
      <w:tblGrid>
        <w:gridCol w:w="457"/>
        <w:gridCol w:w="8647"/>
      </w:tblGrid>
      <w:tr w:rsidR="00146F28" w14:paraId="14F974FA" w14:textId="77777777" w:rsidTr="00112222">
        <w:trPr>
          <w:jc w:val="center"/>
        </w:trPr>
        <w:tc>
          <w:tcPr>
            <w:tcW w:w="342" w:type="dxa"/>
            <w:vAlign w:val="center"/>
          </w:tcPr>
          <w:p w14:paraId="4C0FCE07" w14:textId="77777777" w:rsidR="00146F28" w:rsidRPr="00146F28" w:rsidRDefault="00146F28" w:rsidP="00146F28">
            <w:pPr>
              <w:spacing w:line="240" w:lineRule="auto"/>
              <w:ind w:firstLineChars="0" w:firstLine="0"/>
              <w:jc w:val="center"/>
              <w:rPr>
                <w:b/>
              </w:rPr>
            </w:pPr>
            <w:r w:rsidRPr="00146F28">
              <w:rPr>
                <w:b/>
              </w:rPr>
              <w:t>环境质量标准</w:t>
            </w:r>
          </w:p>
        </w:tc>
        <w:tc>
          <w:tcPr>
            <w:tcW w:w="8647" w:type="dxa"/>
          </w:tcPr>
          <w:p w14:paraId="155FCDB1" w14:textId="77777777" w:rsidR="00146F28" w:rsidRPr="00146F28" w:rsidRDefault="00146F28" w:rsidP="00146F28">
            <w:pPr>
              <w:ind w:firstLineChars="0" w:firstLine="0"/>
              <w:rPr>
                <w:b/>
              </w:rPr>
            </w:pPr>
            <w:r w:rsidRPr="00146F28">
              <w:rPr>
                <w:rFonts w:hint="eastAsia"/>
                <w:b/>
              </w:rPr>
              <w:t>1</w:t>
            </w:r>
            <w:r w:rsidRPr="00146F28">
              <w:rPr>
                <w:rFonts w:hint="eastAsia"/>
                <w:b/>
              </w:rPr>
              <w:t>、水环境质量标准</w:t>
            </w:r>
          </w:p>
          <w:p w14:paraId="1762CF67" w14:textId="77777777" w:rsidR="00C126A9" w:rsidRPr="00C126A9" w:rsidRDefault="00C126A9" w:rsidP="00C126A9">
            <w:pPr>
              <w:ind w:firstLine="482"/>
              <w:rPr>
                <w:b/>
              </w:rPr>
            </w:pPr>
            <w:r w:rsidRPr="00C126A9">
              <w:rPr>
                <w:rFonts w:hint="eastAsia"/>
                <w:b/>
              </w:rPr>
              <w:t>（</w:t>
            </w:r>
            <w:r w:rsidRPr="00C126A9">
              <w:rPr>
                <w:rFonts w:hint="eastAsia"/>
                <w:b/>
              </w:rPr>
              <w:t>1</w:t>
            </w:r>
            <w:r w:rsidRPr="00C126A9">
              <w:rPr>
                <w:rFonts w:hint="eastAsia"/>
                <w:b/>
              </w:rPr>
              <w:t>）地表水</w:t>
            </w:r>
          </w:p>
          <w:p w14:paraId="44BB5C90" w14:textId="77777777" w:rsidR="00146F28" w:rsidRDefault="00146F28" w:rsidP="00C126A9">
            <w:pPr>
              <w:ind w:firstLine="480"/>
            </w:pPr>
            <w:r>
              <w:t>本项目涉及地表水体为西侧</w:t>
            </w:r>
            <w:r>
              <w:rPr>
                <w:rFonts w:hint="eastAsia"/>
              </w:rPr>
              <w:t>1.2km</w:t>
            </w:r>
            <w:r>
              <w:rPr>
                <w:rFonts w:hint="eastAsia"/>
              </w:rPr>
              <w:t>处的龙川江，自南向北流入金沙江，属于金沙江水系。</w:t>
            </w:r>
            <w:r w:rsidRPr="00F149F1">
              <w:rPr>
                <w:rFonts w:hint="eastAsia"/>
              </w:rPr>
              <w:t>根据《云南省地表水水环境功能区划》（</w:t>
            </w:r>
            <w:r w:rsidRPr="00F149F1">
              <w:rPr>
                <w:rFonts w:hint="eastAsia"/>
              </w:rPr>
              <w:t>2010</w:t>
            </w:r>
            <w:r w:rsidRPr="00F149F1">
              <w:rPr>
                <w:rFonts w:hint="eastAsia"/>
              </w:rPr>
              <w:t>—</w:t>
            </w:r>
            <w:r w:rsidRPr="00F149F1">
              <w:rPr>
                <w:rFonts w:hint="eastAsia"/>
              </w:rPr>
              <w:t>2020</w:t>
            </w:r>
            <w:r w:rsidRPr="00F149F1">
              <w:rPr>
                <w:rFonts w:hint="eastAsia"/>
              </w:rPr>
              <w:t>）可知，</w:t>
            </w:r>
            <w:proofErr w:type="gramStart"/>
            <w:r w:rsidRPr="00F149F1">
              <w:rPr>
                <w:rFonts w:hint="eastAsia"/>
              </w:rPr>
              <w:t>黄瓜园—入</w:t>
            </w:r>
            <w:proofErr w:type="gramEnd"/>
            <w:r w:rsidRPr="00F149F1">
              <w:rPr>
                <w:rFonts w:hint="eastAsia"/>
              </w:rPr>
              <w:t>金沙江口河段水环境功能为农业用水、饮用二级，按《地表水环境质量标准》</w:t>
            </w:r>
            <w:r w:rsidRPr="00F149F1">
              <w:rPr>
                <w:rFonts w:hint="eastAsia"/>
              </w:rPr>
              <w:t>(GB3838-2002)</w:t>
            </w:r>
            <w:r w:rsidRPr="00F149F1">
              <w:rPr>
                <w:rFonts w:hint="eastAsia"/>
              </w:rPr>
              <w:t>Ⅲ类水体标准进行保护。本项目位于元谋县</w:t>
            </w:r>
            <w:proofErr w:type="gramStart"/>
            <w:r w:rsidRPr="00F149F1">
              <w:rPr>
                <w:rFonts w:hint="eastAsia"/>
              </w:rPr>
              <w:t>黄瓜园</w:t>
            </w:r>
            <w:proofErr w:type="gramEnd"/>
            <w:r w:rsidRPr="00F149F1">
              <w:rPr>
                <w:rFonts w:hint="eastAsia"/>
              </w:rPr>
              <w:t>镇攀钢准运站内，项目区所在位置的龙川河河段属于</w:t>
            </w:r>
            <w:proofErr w:type="gramStart"/>
            <w:r w:rsidRPr="00F149F1">
              <w:rPr>
                <w:rFonts w:hint="eastAsia"/>
              </w:rPr>
              <w:t>黄瓜园—入</w:t>
            </w:r>
            <w:proofErr w:type="gramEnd"/>
            <w:r w:rsidRPr="00F149F1">
              <w:rPr>
                <w:rFonts w:hint="eastAsia"/>
              </w:rPr>
              <w:t>金沙江口河段，因此，项目区地表水执行《地表水环境质量标准》（</w:t>
            </w:r>
            <w:r w:rsidRPr="00F149F1">
              <w:rPr>
                <w:rFonts w:hint="eastAsia"/>
              </w:rPr>
              <w:t>GB3838-2002</w:t>
            </w:r>
            <w:r w:rsidRPr="00F149F1">
              <w:rPr>
                <w:rFonts w:hint="eastAsia"/>
              </w:rPr>
              <w:t>）Ⅲ类水体标准</w:t>
            </w:r>
            <w:r>
              <w:rPr>
                <w:rFonts w:hint="eastAsia"/>
              </w:rPr>
              <w:t>。标准值详见表</w:t>
            </w:r>
            <w:r>
              <w:rPr>
                <w:rFonts w:hint="eastAsia"/>
              </w:rPr>
              <w:t>4-1</w:t>
            </w:r>
            <w:r>
              <w:rPr>
                <w:rFonts w:hint="eastAsia"/>
              </w:rPr>
              <w:t>。</w:t>
            </w:r>
          </w:p>
          <w:p w14:paraId="62DAD85A" w14:textId="77777777" w:rsidR="00146F28" w:rsidRDefault="00146F28" w:rsidP="00146F28">
            <w:pPr>
              <w:spacing w:line="240" w:lineRule="auto"/>
              <w:ind w:firstLineChars="0" w:firstLine="0"/>
              <w:jc w:val="center"/>
              <w:rPr>
                <w:b/>
                <w:sz w:val="21"/>
                <w:szCs w:val="21"/>
              </w:rPr>
            </w:pPr>
            <w:r>
              <w:rPr>
                <w:rFonts w:hint="eastAsia"/>
                <w:b/>
                <w:sz w:val="21"/>
                <w:szCs w:val="21"/>
              </w:rPr>
              <w:t>表</w:t>
            </w:r>
            <w:r>
              <w:rPr>
                <w:rFonts w:hint="eastAsia"/>
                <w:b/>
                <w:sz w:val="21"/>
                <w:szCs w:val="21"/>
              </w:rPr>
              <w:t xml:space="preserve">4-1 </w:t>
            </w:r>
            <w:r>
              <w:rPr>
                <w:rFonts w:hint="eastAsia"/>
                <w:b/>
                <w:sz w:val="21"/>
                <w:szCs w:val="21"/>
              </w:rPr>
              <w:t>地表水环境质量标准</w:t>
            </w:r>
            <w:r>
              <w:rPr>
                <w:rFonts w:hint="eastAsia"/>
                <w:b/>
                <w:sz w:val="21"/>
                <w:szCs w:val="21"/>
              </w:rPr>
              <w:t xml:space="preserve">  </w:t>
            </w:r>
            <w:r>
              <w:rPr>
                <w:rFonts w:hint="eastAsia"/>
                <w:b/>
                <w:sz w:val="21"/>
                <w:szCs w:val="21"/>
              </w:rPr>
              <w:t>单位：</w:t>
            </w:r>
            <w:r>
              <w:rPr>
                <w:rFonts w:hint="eastAsia"/>
                <w:b/>
                <w:sz w:val="21"/>
                <w:szCs w:val="21"/>
              </w:rPr>
              <w:t>mg/L</w:t>
            </w:r>
            <w:r>
              <w:rPr>
                <w:rFonts w:hint="eastAsia"/>
                <w:b/>
                <w:sz w:val="21"/>
                <w:szCs w:val="21"/>
              </w:rPr>
              <w:t>（</w:t>
            </w:r>
            <w:r w:rsidR="00AD2A06">
              <w:rPr>
                <w:rFonts w:hint="eastAsia"/>
                <w:b/>
                <w:sz w:val="21"/>
                <w:szCs w:val="21"/>
              </w:rPr>
              <w:t>p</w:t>
            </w:r>
            <w:r>
              <w:rPr>
                <w:rFonts w:hint="eastAsia"/>
                <w:b/>
                <w:sz w:val="21"/>
                <w:szCs w:val="21"/>
              </w:rPr>
              <w:t>H</w:t>
            </w:r>
            <w:r>
              <w:rPr>
                <w:rFonts w:hint="eastAsia"/>
                <w:b/>
                <w:sz w:val="21"/>
                <w:szCs w:val="21"/>
              </w:rPr>
              <w:t>除外）</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
              <w:gridCol w:w="3747"/>
              <w:gridCol w:w="3747"/>
            </w:tblGrid>
            <w:tr w:rsidR="00AD2A06" w14:paraId="4411F425" w14:textId="77777777" w:rsidTr="00AD2A06">
              <w:tc>
                <w:tcPr>
                  <w:tcW w:w="540" w:type="pct"/>
                  <w:vAlign w:val="center"/>
                </w:tcPr>
                <w:p w14:paraId="00AADEF3" w14:textId="77777777" w:rsidR="00AD2A06" w:rsidRDefault="00AD2A06" w:rsidP="00AD2A06">
                  <w:pPr>
                    <w:spacing w:line="240" w:lineRule="auto"/>
                    <w:ind w:firstLineChars="0" w:firstLine="0"/>
                    <w:jc w:val="center"/>
                    <w:rPr>
                      <w:b/>
                      <w:sz w:val="21"/>
                      <w:szCs w:val="21"/>
                    </w:rPr>
                  </w:pPr>
                  <w:r>
                    <w:rPr>
                      <w:b/>
                      <w:sz w:val="21"/>
                      <w:szCs w:val="21"/>
                    </w:rPr>
                    <w:t>序号</w:t>
                  </w:r>
                </w:p>
              </w:tc>
              <w:tc>
                <w:tcPr>
                  <w:tcW w:w="2230" w:type="pct"/>
                  <w:vAlign w:val="center"/>
                </w:tcPr>
                <w:p w14:paraId="3637B31F" w14:textId="77777777" w:rsidR="00AD2A06" w:rsidRDefault="00AD2A06" w:rsidP="00AD2A06">
                  <w:pPr>
                    <w:spacing w:line="240" w:lineRule="auto"/>
                    <w:ind w:firstLineChars="0" w:firstLine="0"/>
                    <w:jc w:val="center"/>
                    <w:rPr>
                      <w:b/>
                      <w:sz w:val="21"/>
                      <w:szCs w:val="21"/>
                    </w:rPr>
                  </w:pPr>
                  <w:r>
                    <w:rPr>
                      <w:b/>
                      <w:sz w:val="21"/>
                      <w:szCs w:val="21"/>
                    </w:rPr>
                    <w:t>项目</w:t>
                  </w:r>
                </w:p>
              </w:tc>
              <w:tc>
                <w:tcPr>
                  <w:tcW w:w="2230" w:type="pct"/>
                  <w:vAlign w:val="center"/>
                </w:tcPr>
                <w:p w14:paraId="11DF7180" w14:textId="77777777" w:rsidR="00AD2A06" w:rsidRDefault="00AD2A06" w:rsidP="00AD2A06">
                  <w:pPr>
                    <w:spacing w:line="240" w:lineRule="auto"/>
                    <w:ind w:firstLineChars="0" w:firstLine="0"/>
                    <w:jc w:val="center"/>
                    <w:rPr>
                      <w:b/>
                      <w:sz w:val="21"/>
                      <w:szCs w:val="21"/>
                    </w:rPr>
                  </w:pPr>
                  <w:r w:rsidRPr="00AD2A06">
                    <w:rPr>
                      <w:rFonts w:hint="eastAsia"/>
                      <w:b/>
                      <w:sz w:val="21"/>
                      <w:szCs w:val="21"/>
                    </w:rPr>
                    <w:t>Ⅲ</w:t>
                  </w:r>
                  <w:r>
                    <w:rPr>
                      <w:rFonts w:hint="eastAsia"/>
                      <w:b/>
                      <w:sz w:val="21"/>
                      <w:szCs w:val="21"/>
                    </w:rPr>
                    <w:t>类</w:t>
                  </w:r>
                </w:p>
              </w:tc>
            </w:tr>
            <w:tr w:rsidR="00AD2A06" w14:paraId="7FBECB13" w14:textId="77777777" w:rsidTr="00AD2A06">
              <w:tc>
                <w:tcPr>
                  <w:tcW w:w="540" w:type="pct"/>
                  <w:vAlign w:val="center"/>
                </w:tcPr>
                <w:p w14:paraId="7FD01591"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1</w:t>
                  </w:r>
                </w:p>
              </w:tc>
              <w:tc>
                <w:tcPr>
                  <w:tcW w:w="2230" w:type="pct"/>
                  <w:vAlign w:val="center"/>
                </w:tcPr>
                <w:p w14:paraId="6CD84B9E" w14:textId="77777777" w:rsidR="00AD2A06" w:rsidRPr="00AD2A06" w:rsidRDefault="00AD2A06" w:rsidP="00AD2A06">
                  <w:pPr>
                    <w:spacing w:line="240" w:lineRule="auto"/>
                    <w:ind w:firstLineChars="0" w:firstLine="0"/>
                    <w:jc w:val="center"/>
                    <w:rPr>
                      <w:sz w:val="21"/>
                      <w:szCs w:val="21"/>
                    </w:rPr>
                  </w:pPr>
                  <w:r>
                    <w:rPr>
                      <w:rFonts w:hint="eastAsia"/>
                      <w:sz w:val="21"/>
                      <w:szCs w:val="21"/>
                    </w:rPr>
                    <w:t>pH</w:t>
                  </w:r>
                  <w:r>
                    <w:rPr>
                      <w:rFonts w:hint="eastAsia"/>
                      <w:sz w:val="21"/>
                      <w:szCs w:val="21"/>
                    </w:rPr>
                    <w:t>值（无量纲）</w:t>
                  </w:r>
                </w:p>
              </w:tc>
              <w:tc>
                <w:tcPr>
                  <w:tcW w:w="2230" w:type="pct"/>
                  <w:vAlign w:val="center"/>
                </w:tcPr>
                <w:p w14:paraId="40D9D4A0" w14:textId="77777777" w:rsidR="00AD2A06" w:rsidRPr="00AD2A06" w:rsidRDefault="00AD2A06" w:rsidP="00AD2A06">
                  <w:pPr>
                    <w:spacing w:line="240" w:lineRule="auto"/>
                    <w:ind w:firstLineChars="0" w:firstLine="0"/>
                    <w:jc w:val="center"/>
                    <w:rPr>
                      <w:sz w:val="21"/>
                      <w:szCs w:val="21"/>
                    </w:rPr>
                  </w:pPr>
                  <w:r>
                    <w:rPr>
                      <w:rFonts w:hint="eastAsia"/>
                      <w:sz w:val="21"/>
                      <w:szCs w:val="21"/>
                    </w:rPr>
                    <w:t>6</w:t>
                  </w:r>
                  <w:r w:rsidRPr="00AD2A06">
                    <w:rPr>
                      <w:rFonts w:hint="eastAsia"/>
                      <w:sz w:val="21"/>
                      <w:szCs w:val="21"/>
                    </w:rPr>
                    <w:t>～</w:t>
                  </w:r>
                  <w:r>
                    <w:rPr>
                      <w:rFonts w:hint="eastAsia"/>
                      <w:sz w:val="21"/>
                      <w:szCs w:val="21"/>
                    </w:rPr>
                    <w:t>9</w:t>
                  </w:r>
                </w:p>
              </w:tc>
            </w:tr>
            <w:tr w:rsidR="00AD2A06" w14:paraId="3EE320AA" w14:textId="77777777" w:rsidTr="00AD2A06">
              <w:tc>
                <w:tcPr>
                  <w:tcW w:w="540" w:type="pct"/>
                  <w:vAlign w:val="center"/>
                </w:tcPr>
                <w:p w14:paraId="558186A5"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2</w:t>
                  </w:r>
                </w:p>
              </w:tc>
              <w:tc>
                <w:tcPr>
                  <w:tcW w:w="2230" w:type="pct"/>
                  <w:vAlign w:val="center"/>
                </w:tcPr>
                <w:p w14:paraId="651753C3" w14:textId="77777777" w:rsidR="00AD2A06" w:rsidRPr="00AD2A06" w:rsidRDefault="00AD2A06" w:rsidP="00AD2A06">
                  <w:pPr>
                    <w:spacing w:line="240" w:lineRule="auto"/>
                    <w:ind w:firstLineChars="0" w:firstLine="0"/>
                    <w:jc w:val="center"/>
                    <w:rPr>
                      <w:sz w:val="21"/>
                      <w:szCs w:val="21"/>
                    </w:rPr>
                  </w:pPr>
                  <w:r>
                    <w:rPr>
                      <w:sz w:val="21"/>
                      <w:szCs w:val="21"/>
                    </w:rPr>
                    <w:t>化学需氧量</w:t>
                  </w:r>
                  <w:r>
                    <w:rPr>
                      <w:rFonts w:hint="eastAsia"/>
                      <w:sz w:val="21"/>
                      <w:szCs w:val="21"/>
                    </w:rPr>
                    <w:t>（</w:t>
                  </w:r>
                  <w:r>
                    <w:rPr>
                      <w:rFonts w:hint="eastAsia"/>
                      <w:sz w:val="21"/>
                      <w:szCs w:val="21"/>
                    </w:rPr>
                    <w:t>COD</w:t>
                  </w:r>
                  <w:r>
                    <w:rPr>
                      <w:rFonts w:hint="eastAsia"/>
                      <w:sz w:val="21"/>
                      <w:szCs w:val="21"/>
                    </w:rPr>
                    <w:t>）</w:t>
                  </w:r>
                </w:p>
              </w:tc>
              <w:tc>
                <w:tcPr>
                  <w:tcW w:w="2230" w:type="pct"/>
                  <w:vAlign w:val="center"/>
                </w:tcPr>
                <w:p w14:paraId="4AF5484A"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20</w:t>
                  </w:r>
                </w:p>
              </w:tc>
            </w:tr>
            <w:tr w:rsidR="00AD2A06" w14:paraId="60E719D8" w14:textId="77777777" w:rsidTr="00AD2A06">
              <w:tc>
                <w:tcPr>
                  <w:tcW w:w="540" w:type="pct"/>
                  <w:vAlign w:val="center"/>
                </w:tcPr>
                <w:p w14:paraId="2A68F52C"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3</w:t>
                  </w:r>
                </w:p>
              </w:tc>
              <w:tc>
                <w:tcPr>
                  <w:tcW w:w="2230" w:type="pct"/>
                  <w:vAlign w:val="center"/>
                </w:tcPr>
                <w:p w14:paraId="1792638A" w14:textId="77777777" w:rsidR="00AD2A06" w:rsidRPr="00AD2A06" w:rsidRDefault="00AD2A06" w:rsidP="00AD2A06">
                  <w:pPr>
                    <w:spacing w:line="240" w:lineRule="auto"/>
                    <w:ind w:firstLineChars="0" w:firstLine="0"/>
                    <w:jc w:val="center"/>
                    <w:rPr>
                      <w:sz w:val="21"/>
                      <w:szCs w:val="21"/>
                    </w:rPr>
                  </w:pPr>
                  <w:r>
                    <w:rPr>
                      <w:sz w:val="21"/>
                      <w:szCs w:val="21"/>
                    </w:rPr>
                    <w:t>五日生化需氧量</w:t>
                  </w:r>
                  <w:r>
                    <w:rPr>
                      <w:rFonts w:hint="eastAsia"/>
                      <w:sz w:val="21"/>
                      <w:szCs w:val="21"/>
                    </w:rPr>
                    <w:t>（</w:t>
                  </w:r>
                  <w:r>
                    <w:rPr>
                      <w:rFonts w:hint="eastAsia"/>
                      <w:sz w:val="21"/>
                      <w:szCs w:val="21"/>
                    </w:rPr>
                    <w:t>BOD</w:t>
                  </w:r>
                  <w:r w:rsidRPr="00AD2A06">
                    <w:rPr>
                      <w:rFonts w:hint="eastAsia"/>
                      <w:sz w:val="21"/>
                      <w:szCs w:val="21"/>
                      <w:vertAlign w:val="subscript"/>
                    </w:rPr>
                    <w:t>5</w:t>
                  </w:r>
                  <w:r>
                    <w:rPr>
                      <w:rFonts w:hint="eastAsia"/>
                      <w:sz w:val="21"/>
                      <w:szCs w:val="21"/>
                    </w:rPr>
                    <w:t>）</w:t>
                  </w:r>
                </w:p>
              </w:tc>
              <w:tc>
                <w:tcPr>
                  <w:tcW w:w="2230" w:type="pct"/>
                  <w:vAlign w:val="center"/>
                </w:tcPr>
                <w:p w14:paraId="660174B4"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4</w:t>
                  </w:r>
                </w:p>
              </w:tc>
            </w:tr>
            <w:tr w:rsidR="00AD2A06" w14:paraId="2D818F58" w14:textId="77777777" w:rsidTr="00AD2A06">
              <w:tc>
                <w:tcPr>
                  <w:tcW w:w="540" w:type="pct"/>
                  <w:vAlign w:val="center"/>
                </w:tcPr>
                <w:p w14:paraId="1CD7685C"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4</w:t>
                  </w:r>
                </w:p>
              </w:tc>
              <w:tc>
                <w:tcPr>
                  <w:tcW w:w="2230" w:type="pct"/>
                  <w:vAlign w:val="center"/>
                </w:tcPr>
                <w:p w14:paraId="0ECB52B0" w14:textId="77777777" w:rsidR="00AD2A06" w:rsidRPr="00AD2A06" w:rsidRDefault="00AD2A06" w:rsidP="00AD2A06">
                  <w:pPr>
                    <w:spacing w:line="240" w:lineRule="auto"/>
                    <w:ind w:firstLineChars="0" w:firstLine="0"/>
                    <w:jc w:val="center"/>
                    <w:rPr>
                      <w:sz w:val="21"/>
                      <w:szCs w:val="21"/>
                    </w:rPr>
                  </w:pPr>
                  <w:r>
                    <w:rPr>
                      <w:sz w:val="21"/>
                      <w:szCs w:val="21"/>
                    </w:rPr>
                    <w:t>氨氮</w:t>
                  </w:r>
                </w:p>
              </w:tc>
              <w:tc>
                <w:tcPr>
                  <w:tcW w:w="2230" w:type="pct"/>
                  <w:vAlign w:val="center"/>
                </w:tcPr>
                <w:p w14:paraId="292FE56F" w14:textId="7CC063BA" w:rsidR="00AD2A06" w:rsidRPr="00AD2A06" w:rsidRDefault="00AD2A06" w:rsidP="007433B6">
                  <w:pPr>
                    <w:spacing w:line="240" w:lineRule="auto"/>
                    <w:ind w:firstLineChars="0" w:firstLine="0"/>
                    <w:jc w:val="center"/>
                    <w:rPr>
                      <w:sz w:val="21"/>
                      <w:szCs w:val="21"/>
                    </w:rPr>
                  </w:pPr>
                  <w:r w:rsidRPr="00AD2A06">
                    <w:rPr>
                      <w:rFonts w:hint="eastAsia"/>
                      <w:sz w:val="21"/>
                      <w:szCs w:val="21"/>
                    </w:rPr>
                    <w:t>≤</w:t>
                  </w:r>
                  <w:r w:rsidR="007433B6">
                    <w:rPr>
                      <w:rFonts w:hint="eastAsia"/>
                      <w:sz w:val="21"/>
                      <w:szCs w:val="21"/>
                    </w:rPr>
                    <w:t>1</w:t>
                  </w:r>
                </w:p>
              </w:tc>
            </w:tr>
            <w:tr w:rsidR="00AD2A06" w14:paraId="500FBF20" w14:textId="77777777" w:rsidTr="00AD2A06">
              <w:tc>
                <w:tcPr>
                  <w:tcW w:w="540" w:type="pct"/>
                  <w:vAlign w:val="center"/>
                </w:tcPr>
                <w:p w14:paraId="5E64E966"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5</w:t>
                  </w:r>
                </w:p>
              </w:tc>
              <w:tc>
                <w:tcPr>
                  <w:tcW w:w="2230" w:type="pct"/>
                  <w:vAlign w:val="center"/>
                </w:tcPr>
                <w:p w14:paraId="605AE45D" w14:textId="77777777" w:rsidR="00AD2A06" w:rsidRPr="00AD2A06" w:rsidRDefault="00AD2A06" w:rsidP="00AD2A06">
                  <w:pPr>
                    <w:spacing w:line="240" w:lineRule="auto"/>
                    <w:ind w:firstLineChars="0" w:firstLine="0"/>
                    <w:jc w:val="center"/>
                    <w:rPr>
                      <w:sz w:val="21"/>
                      <w:szCs w:val="21"/>
                    </w:rPr>
                  </w:pPr>
                  <w:r>
                    <w:rPr>
                      <w:sz w:val="21"/>
                      <w:szCs w:val="21"/>
                    </w:rPr>
                    <w:t>石油类</w:t>
                  </w:r>
                </w:p>
              </w:tc>
              <w:tc>
                <w:tcPr>
                  <w:tcW w:w="2230" w:type="pct"/>
                  <w:vAlign w:val="center"/>
                </w:tcPr>
                <w:p w14:paraId="19F7BCB9"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0.05</w:t>
                  </w:r>
                </w:p>
              </w:tc>
            </w:tr>
            <w:tr w:rsidR="00AD2A06" w14:paraId="5FE0D84D" w14:textId="77777777" w:rsidTr="00AD2A06">
              <w:tc>
                <w:tcPr>
                  <w:tcW w:w="540" w:type="pct"/>
                  <w:vAlign w:val="center"/>
                </w:tcPr>
                <w:p w14:paraId="07241821"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6</w:t>
                  </w:r>
                </w:p>
              </w:tc>
              <w:tc>
                <w:tcPr>
                  <w:tcW w:w="2230" w:type="pct"/>
                  <w:vAlign w:val="center"/>
                </w:tcPr>
                <w:p w14:paraId="0EBE53E0" w14:textId="77777777" w:rsidR="00AD2A06" w:rsidRPr="00AD2A06" w:rsidRDefault="00AD2A06" w:rsidP="00AD2A06">
                  <w:pPr>
                    <w:spacing w:line="240" w:lineRule="auto"/>
                    <w:ind w:firstLineChars="0" w:firstLine="0"/>
                    <w:jc w:val="center"/>
                    <w:rPr>
                      <w:sz w:val="21"/>
                      <w:szCs w:val="21"/>
                    </w:rPr>
                  </w:pPr>
                  <w:r>
                    <w:rPr>
                      <w:sz w:val="21"/>
                      <w:szCs w:val="21"/>
                    </w:rPr>
                    <w:t>溶解氧</w:t>
                  </w:r>
                </w:p>
              </w:tc>
              <w:tc>
                <w:tcPr>
                  <w:tcW w:w="2230" w:type="pct"/>
                  <w:vAlign w:val="center"/>
                </w:tcPr>
                <w:p w14:paraId="36A48075"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5</w:t>
                  </w:r>
                </w:p>
              </w:tc>
            </w:tr>
            <w:tr w:rsidR="00AD2A06" w14:paraId="20CDC51A" w14:textId="77777777" w:rsidTr="00AD2A06">
              <w:tc>
                <w:tcPr>
                  <w:tcW w:w="540" w:type="pct"/>
                  <w:vAlign w:val="center"/>
                </w:tcPr>
                <w:p w14:paraId="4FD6ECF8"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7</w:t>
                  </w:r>
                </w:p>
              </w:tc>
              <w:tc>
                <w:tcPr>
                  <w:tcW w:w="2230" w:type="pct"/>
                  <w:vAlign w:val="center"/>
                </w:tcPr>
                <w:p w14:paraId="034DCE9F" w14:textId="77777777" w:rsidR="00AD2A06" w:rsidRPr="00AD2A06" w:rsidRDefault="00AD2A06" w:rsidP="00AD2A06">
                  <w:pPr>
                    <w:spacing w:line="240" w:lineRule="auto"/>
                    <w:ind w:firstLineChars="0" w:firstLine="0"/>
                    <w:jc w:val="center"/>
                    <w:rPr>
                      <w:sz w:val="21"/>
                      <w:szCs w:val="21"/>
                    </w:rPr>
                  </w:pPr>
                  <w:r>
                    <w:rPr>
                      <w:sz w:val="21"/>
                      <w:szCs w:val="21"/>
                    </w:rPr>
                    <w:t>总磷</w:t>
                  </w:r>
                </w:p>
              </w:tc>
              <w:tc>
                <w:tcPr>
                  <w:tcW w:w="2230" w:type="pct"/>
                  <w:vAlign w:val="center"/>
                </w:tcPr>
                <w:p w14:paraId="5AFC6C26"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0.2</w:t>
                  </w:r>
                  <w:r>
                    <w:rPr>
                      <w:rFonts w:hint="eastAsia"/>
                      <w:sz w:val="21"/>
                      <w:szCs w:val="21"/>
                    </w:rPr>
                    <w:t>（湖、库</w:t>
                  </w:r>
                  <w:r>
                    <w:rPr>
                      <w:rFonts w:hint="eastAsia"/>
                      <w:sz w:val="21"/>
                      <w:szCs w:val="21"/>
                    </w:rPr>
                    <w:t>0.05</w:t>
                  </w:r>
                  <w:r>
                    <w:rPr>
                      <w:rFonts w:hint="eastAsia"/>
                      <w:sz w:val="21"/>
                      <w:szCs w:val="21"/>
                    </w:rPr>
                    <w:t>）</w:t>
                  </w:r>
                </w:p>
              </w:tc>
            </w:tr>
            <w:tr w:rsidR="00AD2A06" w14:paraId="05EF431D" w14:textId="77777777" w:rsidTr="00AD2A06">
              <w:tc>
                <w:tcPr>
                  <w:tcW w:w="540" w:type="pct"/>
                  <w:vAlign w:val="center"/>
                </w:tcPr>
                <w:p w14:paraId="110F3204"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8</w:t>
                  </w:r>
                </w:p>
              </w:tc>
              <w:tc>
                <w:tcPr>
                  <w:tcW w:w="2230" w:type="pct"/>
                  <w:vAlign w:val="center"/>
                </w:tcPr>
                <w:p w14:paraId="0EFE8671" w14:textId="77777777" w:rsidR="00AD2A06" w:rsidRPr="00AD2A06" w:rsidRDefault="00AD2A06" w:rsidP="00AD2A06">
                  <w:pPr>
                    <w:spacing w:line="240" w:lineRule="auto"/>
                    <w:ind w:firstLineChars="0" w:firstLine="0"/>
                    <w:jc w:val="center"/>
                    <w:rPr>
                      <w:sz w:val="21"/>
                      <w:szCs w:val="21"/>
                    </w:rPr>
                  </w:pPr>
                  <w:r>
                    <w:rPr>
                      <w:sz w:val="21"/>
                      <w:szCs w:val="21"/>
                    </w:rPr>
                    <w:t>阴离子表面活性剂</w:t>
                  </w:r>
                </w:p>
              </w:tc>
              <w:tc>
                <w:tcPr>
                  <w:tcW w:w="2230" w:type="pct"/>
                  <w:vAlign w:val="center"/>
                </w:tcPr>
                <w:p w14:paraId="55785F5D"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0.2</w:t>
                  </w:r>
                </w:p>
              </w:tc>
            </w:tr>
            <w:tr w:rsidR="00AD2A06" w14:paraId="5ABB6576" w14:textId="77777777" w:rsidTr="00AD2A06">
              <w:tc>
                <w:tcPr>
                  <w:tcW w:w="540" w:type="pct"/>
                  <w:vAlign w:val="center"/>
                </w:tcPr>
                <w:p w14:paraId="46EE5839"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9</w:t>
                  </w:r>
                </w:p>
              </w:tc>
              <w:tc>
                <w:tcPr>
                  <w:tcW w:w="2230" w:type="pct"/>
                  <w:vAlign w:val="center"/>
                </w:tcPr>
                <w:p w14:paraId="40BB4E63" w14:textId="77777777" w:rsidR="00AD2A06" w:rsidRPr="00AD2A06" w:rsidRDefault="00AD2A06" w:rsidP="00AD2A06">
                  <w:pPr>
                    <w:spacing w:line="240" w:lineRule="auto"/>
                    <w:ind w:firstLineChars="0" w:firstLine="0"/>
                    <w:jc w:val="center"/>
                    <w:rPr>
                      <w:sz w:val="21"/>
                      <w:szCs w:val="21"/>
                    </w:rPr>
                  </w:pPr>
                  <w:r>
                    <w:rPr>
                      <w:sz w:val="21"/>
                      <w:szCs w:val="21"/>
                    </w:rPr>
                    <w:t>粪大肠菌群</w:t>
                  </w:r>
                  <w:r>
                    <w:rPr>
                      <w:rFonts w:hint="eastAsia"/>
                      <w:sz w:val="21"/>
                      <w:szCs w:val="21"/>
                    </w:rPr>
                    <w:t>（</w:t>
                  </w:r>
                  <w:proofErr w:type="gramStart"/>
                  <w:r>
                    <w:rPr>
                      <w:rFonts w:hint="eastAsia"/>
                      <w:sz w:val="21"/>
                      <w:szCs w:val="21"/>
                    </w:rPr>
                    <w:t>个</w:t>
                  </w:r>
                  <w:proofErr w:type="gramEnd"/>
                  <w:r>
                    <w:rPr>
                      <w:rFonts w:hint="eastAsia"/>
                      <w:sz w:val="21"/>
                      <w:szCs w:val="21"/>
                    </w:rPr>
                    <w:t>/L</w:t>
                  </w:r>
                  <w:r>
                    <w:rPr>
                      <w:rFonts w:hint="eastAsia"/>
                      <w:sz w:val="21"/>
                      <w:szCs w:val="21"/>
                    </w:rPr>
                    <w:t>）</w:t>
                  </w:r>
                </w:p>
              </w:tc>
              <w:tc>
                <w:tcPr>
                  <w:tcW w:w="2230" w:type="pct"/>
                  <w:vAlign w:val="center"/>
                </w:tcPr>
                <w:p w14:paraId="6CBAF0F9" w14:textId="77777777" w:rsidR="00AD2A06" w:rsidRPr="00AD2A06" w:rsidRDefault="00AD2A06" w:rsidP="00AD2A06">
                  <w:pPr>
                    <w:spacing w:line="240" w:lineRule="auto"/>
                    <w:ind w:firstLineChars="0" w:firstLine="0"/>
                    <w:jc w:val="center"/>
                    <w:rPr>
                      <w:sz w:val="21"/>
                      <w:szCs w:val="21"/>
                    </w:rPr>
                  </w:pPr>
                  <w:r w:rsidRPr="00AD2A06">
                    <w:rPr>
                      <w:rFonts w:hint="eastAsia"/>
                      <w:sz w:val="21"/>
                      <w:szCs w:val="21"/>
                    </w:rPr>
                    <w:t>≤</w:t>
                  </w:r>
                  <w:r>
                    <w:rPr>
                      <w:rFonts w:hint="eastAsia"/>
                      <w:sz w:val="21"/>
                      <w:szCs w:val="21"/>
                    </w:rPr>
                    <w:t>10000</w:t>
                  </w:r>
                </w:p>
              </w:tc>
            </w:tr>
          </w:tbl>
          <w:p w14:paraId="62303403" w14:textId="77777777" w:rsidR="00C126A9" w:rsidRDefault="00C126A9" w:rsidP="00C126A9">
            <w:pPr>
              <w:ind w:firstLine="482"/>
              <w:rPr>
                <w:b/>
              </w:rPr>
            </w:pPr>
            <w:r w:rsidRPr="00C126A9">
              <w:rPr>
                <w:rFonts w:hint="eastAsia"/>
                <w:b/>
              </w:rPr>
              <w:t>（</w:t>
            </w:r>
            <w:r w:rsidRPr="00C126A9">
              <w:rPr>
                <w:rFonts w:hint="eastAsia"/>
                <w:b/>
              </w:rPr>
              <w:t>2</w:t>
            </w:r>
            <w:r w:rsidRPr="00C126A9">
              <w:rPr>
                <w:rFonts w:hint="eastAsia"/>
                <w:b/>
              </w:rPr>
              <w:t>）地下水</w:t>
            </w:r>
          </w:p>
          <w:p w14:paraId="6E483041" w14:textId="77777777" w:rsidR="00C126A9" w:rsidRPr="00A92154" w:rsidRDefault="00C126A9" w:rsidP="00C126A9">
            <w:pPr>
              <w:ind w:firstLine="480"/>
            </w:pPr>
            <w:r w:rsidRPr="00A92154">
              <w:t>项目附近未发现泉眼等天然裸露地下水体</w:t>
            </w:r>
            <w:r w:rsidRPr="00A92154">
              <w:rPr>
                <w:rFonts w:hint="eastAsia"/>
                <w:szCs w:val="21"/>
              </w:rPr>
              <w:t>，</w:t>
            </w:r>
            <w:r w:rsidRPr="00A92154">
              <w:t>项目区位于农村地区，根据项目的工艺产品特点，本项目所涉及的指标仅为感官性及一般化学性指标、毒理性指标及微生物指标。执行《地下水质量标准》</w:t>
            </w:r>
            <w:r w:rsidRPr="00A92154">
              <w:t>GB/T 14848-2017</w:t>
            </w:r>
            <w:r w:rsidRPr="00A92154">
              <w:t>标准中的表</w:t>
            </w:r>
            <w:r w:rsidRPr="00A92154">
              <w:t>1</w:t>
            </w:r>
            <w:r w:rsidRPr="00A92154">
              <w:t>要求</w:t>
            </w:r>
            <w:r w:rsidRPr="00A92154">
              <w:rPr>
                <w:szCs w:val="21"/>
              </w:rPr>
              <w:t>。</w:t>
            </w:r>
            <w:r w:rsidRPr="00A92154">
              <w:t>具体指标见表</w:t>
            </w:r>
            <w:r w:rsidRPr="00A92154">
              <w:t>4-2</w:t>
            </w:r>
            <w:r w:rsidRPr="00A92154">
              <w:t>。</w:t>
            </w:r>
          </w:p>
          <w:p w14:paraId="62700D4C" w14:textId="77777777" w:rsidR="00C126A9" w:rsidRPr="00A92154" w:rsidRDefault="00C126A9" w:rsidP="00C126A9">
            <w:pPr>
              <w:spacing w:line="240" w:lineRule="auto"/>
              <w:ind w:firstLineChars="0" w:firstLine="0"/>
              <w:jc w:val="center"/>
              <w:rPr>
                <w:b/>
                <w:sz w:val="21"/>
                <w:szCs w:val="21"/>
              </w:rPr>
            </w:pPr>
            <w:r w:rsidRPr="00A92154">
              <w:rPr>
                <w:b/>
                <w:sz w:val="21"/>
                <w:szCs w:val="21"/>
              </w:rPr>
              <w:t>表</w:t>
            </w:r>
            <w:r w:rsidRPr="00A92154">
              <w:rPr>
                <w:b/>
                <w:sz w:val="21"/>
                <w:szCs w:val="21"/>
              </w:rPr>
              <w:t>4-2</w:t>
            </w:r>
            <w:r w:rsidRPr="00A92154">
              <w:rPr>
                <w:b/>
                <w:sz w:val="21"/>
                <w:szCs w:val="21"/>
              </w:rPr>
              <w:t>地下水环境质量标准（摘录）</w:t>
            </w:r>
          </w:p>
          <w:tbl>
            <w:tblPr>
              <w:tblW w:w="84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74"/>
              <w:gridCol w:w="4327"/>
              <w:gridCol w:w="1400"/>
            </w:tblGrid>
            <w:tr w:rsidR="00C126A9" w:rsidRPr="00A92154" w14:paraId="2197FF63" w14:textId="77777777" w:rsidTr="00BB5E18">
              <w:trPr>
                <w:trHeight w:val="270"/>
                <w:jc w:val="center"/>
              </w:trPr>
              <w:tc>
                <w:tcPr>
                  <w:tcW w:w="2674" w:type="dxa"/>
                  <w:shd w:val="clear" w:color="auto" w:fill="auto"/>
                  <w:noWrap/>
                  <w:vAlign w:val="center"/>
                </w:tcPr>
                <w:p w14:paraId="7FBAF4CC" w14:textId="77777777" w:rsidR="00C126A9" w:rsidRPr="00A92154" w:rsidRDefault="00C126A9" w:rsidP="00842E23">
                  <w:pPr>
                    <w:spacing w:line="240" w:lineRule="auto"/>
                    <w:ind w:firstLineChars="0" w:firstLine="0"/>
                    <w:jc w:val="center"/>
                    <w:rPr>
                      <w:rFonts w:cs="Times New Roman"/>
                      <w:b/>
                      <w:sz w:val="21"/>
                      <w:szCs w:val="21"/>
                    </w:rPr>
                  </w:pPr>
                  <w:r w:rsidRPr="00A92154">
                    <w:rPr>
                      <w:rFonts w:cs="Times New Roman"/>
                      <w:b/>
                      <w:sz w:val="21"/>
                      <w:szCs w:val="21"/>
                    </w:rPr>
                    <w:t>序号</w:t>
                  </w:r>
                </w:p>
              </w:tc>
              <w:tc>
                <w:tcPr>
                  <w:tcW w:w="4327" w:type="dxa"/>
                  <w:shd w:val="clear" w:color="auto" w:fill="auto"/>
                  <w:noWrap/>
                  <w:vAlign w:val="center"/>
                </w:tcPr>
                <w:p w14:paraId="424E2E4B" w14:textId="77777777" w:rsidR="00C126A9" w:rsidRPr="00A92154" w:rsidRDefault="00C126A9" w:rsidP="00842E23">
                  <w:pPr>
                    <w:spacing w:line="240" w:lineRule="auto"/>
                    <w:ind w:firstLineChars="0" w:firstLine="0"/>
                    <w:jc w:val="center"/>
                    <w:rPr>
                      <w:rFonts w:cs="Times New Roman"/>
                      <w:b/>
                      <w:sz w:val="21"/>
                      <w:szCs w:val="21"/>
                    </w:rPr>
                  </w:pPr>
                  <w:r w:rsidRPr="00A92154">
                    <w:rPr>
                      <w:rFonts w:cs="Times New Roman"/>
                      <w:b/>
                      <w:sz w:val="21"/>
                      <w:szCs w:val="21"/>
                    </w:rPr>
                    <w:t>指标</w:t>
                  </w:r>
                </w:p>
              </w:tc>
              <w:tc>
                <w:tcPr>
                  <w:tcW w:w="1400" w:type="dxa"/>
                  <w:shd w:val="clear" w:color="auto" w:fill="auto"/>
                  <w:noWrap/>
                  <w:vAlign w:val="center"/>
                </w:tcPr>
                <w:p w14:paraId="4C52DA92" w14:textId="77777777" w:rsidR="00C126A9" w:rsidRPr="00A92154" w:rsidRDefault="00C126A9" w:rsidP="00842E23">
                  <w:pPr>
                    <w:spacing w:line="240" w:lineRule="auto"/>
                    <w:ind w:firstLineChars="0" w:firstLine="0"/>
                    <w:jc w:val="center"/>
                    <w:rPr>
                      <w:rFonts w:cs="Times New Roman"/>
                      <w:b/>
                      <w:sz w:val="21"/>
                      <w:szCs w:val="21"/>
                    </w:rPr>
                  </w:pPr>
                  <w:r w:rsidRPr="00A92154">
                    <w:rPr>
                      <w:rFonts w:cs="Times New Roman"/>
                      <w:b/>
                      <w:sz w:val="21"/>
                      <w:szCs w:val="21"/>
                    </w:rPr>
                    <w:t>III</w:t>
                  </w:r>
                  <w:r w:rsidRPr="00A92154">
                    <w:rPr>
                      <w:rFonts w:cs="Times New Roman"/>
                      <w:b/>
                      <w:sz w:val="21"/>
                      <w:szCs w:val="21"/>
                    </w:rPr>
                    <w:t>类</w:t>
                  </w:r>
                </w:p>
              </w:tc>
            </w:tr>
            <w:tr w:rsidR="00C126A9" w:rsidRPr="00A92154" w14:paraId="27490614" w14:textId="77777777" w:rsidTr="00BB5E18">
              <w:trPr>
                <w:trHeight w:val="270"/>
                <w:jc w:val="center"/>
              </w:trPr>
              <w:tc>
                <w:tcPr>
                  <w:tcW w:w="2674" w:type="dxa"/>
                  <w:shd w:val="clear" w:color="auto" w:fill="auto"/>
                  <w:noWrap/>
                  <w:vAlign w:val="center"/>
                </w:tcPr>
                <w:p w14:paraId="5F2D457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感官性状及一般化学指标</w:t>
                  </w:r>
                </w:p>
              </w:tc>
              <w:tc>
                <w:tcPr>
                  <w:tcW w:w="5727" w:type="dxa"/>
                  <w:gridSpan w:val="2"/>
                  <w:shd w:val="clear" w:color="auto" w:fill="auto"/>
                  <w:noWrap/>
                  <w:vAlign w:val="center"/>
                </w:tcPr>
                <w:p w14:paraId="66CED187" w14:textId="77777777" w:rsidR="00C126A9" w:rsidRPr="00A92154" w:rsidRDefault="003F11BD" w:rsidP="00842E23">
                  <w:pPr>
                    <w:spacing w:line="240" w:lineRule="auto"/>
                    <w:ind w:firstLineChars="0" w:firstLine="0"/>
                    <w:jc w:val="center"/>
                    <w:rPr>
                      <w:rFonts w:cs="Times New Roman"/>
                      <w:sz w:val="21"/>
                      <w:szCs w:val="21"/>
                    </w:rPr>
                  </w:pPr>
                  <w:r>
                    <w:rPr>
                      <w:rFonts w:cs="Times New Roman" w:hint="eastAsia"/>
                      <w:sz w:val="21"/>
                      <w:szCs w:val="21"/>
                    </w:rPr>
                    <w:t>/</w:t>
                  </w:r>
                </w:p>
              </w:tc>
            </w:tr>
            <w:tr w:rsidR="00C126A9" w:rsidRPr="00A92154" w14:paraId="631FE2DE" w14:textId="77777777" w:rsidTr="00BB5E18">
              <w:trPr>
                <w:trHeight w:val="270"/>
                <w:jc w:val="center"/>
              </w:trPr>
              <w:tc>
                <w:tcPr>
                  <w:tcW w:w="2674" w:type="dxa"/>
                  <w:shd w:val="clear" w:color="auto" w:fill="auto"/>
                  <w:noWrap/>
                  <w:vAlign w:val="center"/>
                </w:tcPr>
                <w:p w14:paraId="377B058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w:t>
                  </w:r>
                </w:p>
              </w:tc>
              <w:tc>
                <w:tcPr>
                  <w:tcW w:w="4327" w:type="dxa"/>
                  <w:shd w:val="clear" w:color="auto" w:fill="auto"/>
                  <w:noWrap/>
                  <w:vAlign w:val="center"/>
                </w:tcPr>
                <w:p w14:paraId="05900B33"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色</w:t>
                  </w:r>
                  <w:r w:rsidRPr="00A92154">
                    <w:rPr>
                      <w:rFonts w:cs="Times New Roman"/>
                      <w:sz w:val="21"/>
                      <w:szCs w:val="21"/>
                    </w:rPr>
                    <w:t>(</w:t>
                  </w:r>
                  <w:r w:rsidRPr="00A92154">
                    <w:rPr>
                      <w:rFonts w:cs="Times New Roman"/>
                      <w:sz w:val="21"/>
                      <w:szCs w:val="21"/>
                    </w:rPr>
                    <w:t>拍钴色度单位</w:t>
                  </w:r>
                  <w:r w:rsidRPr="00A92154">
                    <w:rPr>
                      <w:rFonts w:cs="Times New Roman"/>
                      <w:sz w:val="21"/>
                      <w:szCs w:val="21"/>
                    </w:rPr>
                    <w:t>)</w:t>
                  </w:r>
                </w:p>
              </w:tc>
              <w:tc>
                <w:tcPr>
                  <w:tcW w:w="1400" w:type="dxa"/>
                  <w:shd w:val="clear" w:color="auto" w:fill="auto"/>
                  <w:noWrap/>
                  <w:vAlign w:val="center"/>
                </w:tcPr>
                <w:p w14:paraId="020A606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≤15</w:t>
                  </w:r>
                </w:p>
              </w:tc>
            </w:tr>
            <w:tr w:rsidR="00C126A9" w:rsidRPr="00A92154" w14:paraId="54E0E4AB" w14:textId="77777777" w:rsidTr="00BB5E18">
              <w:trPr>
                <w:trHeight w:val="270"/>
                <w:jc w:val="center"/>
              </w:trPr>
              <w:tc>
                <w:tcPr>
                  <w:tcW w:w="2674" w:type="dxa"/>
                  <w:shd w:val="clear" w:color="auto" w:fill="auto"/>
                  <w:noWrap/>
                  <w:vAlign w:val="center"/>
                </w:tcPr>
                <w:p w14:paraId="594F4DFE"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w:t>
                  </w:r>
                </w:p>
              </w:tc>
              <w:tc>
                <w:tcPr>
                  <w:tcW w:w="4327" w:type="dxa"/>
                  <w:shd w:val="clear" w:color="auto" w:fill="auto"/>
                  <w:noWrap/>
                  <w:vAlign w:val="center"/>
                </w:tcPr>
                <w:p w14:paraId="526FF6F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嗅和</w:t>
                  </w:r>
                  <w:proofErr w:type="gramStart"/>
                  <w:r w:rsidRPr="00A92154">
                    <w:rPr>
                      <w:rFonts w:cs="Times New Roman"/>
                      <w:sz w:val="21"/>
                      <w:szCs w:val="21"/>
                    </w:rPr>
                    <w:t>味</w:t>
                  </w:r>
                  <w:proofErr w:type="gramEnd"/>
                </w:p>
              </w:tc>
              <w:tc>
                <w:tcPr>
                  <w:tcW w:w="1400" w:type="dxa"/>
                  <w:shd w:val="clear" w:color="auto" w:fill="auto"/>
                  <w:noWrap/>
                  <w:vAlign w:val="center"/>
                </w:tcPr>
                <w:p w14:paraId="2C625EF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无</w:t>
                  </w:r>
                </w:p>
              </w:tc>
            </w:tr>
            <w:tr w:rsidR="00C126A9" w:rsidRPr="00A92154" w14:paraId="23D3AF16" w14:textId="77777777" w:rsidTr="00BB5E18">
              <w:trPr>
                <w:trHeight w:val="270"/>
                <w:jc w:val="center"/>
              </w:trPr>
              <w:tc>
                <w:tcPr>
                  <w:tcW w:w="2674" w:type="dxa"/>
                  <w:shd w:val="clear" w:color="auto" w:fill="auto"/>
                  <w:noWrap/>
                  <w:vAlign w:val="center"/>
                </w:tcPr>
                <w:p w14:paraId="52B158E6"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3</w:t>
                  </w:r>
                </w:p>
              </w:tc>
              <w:tc>
                <w:tcPr>
                  <w:tcW w:w="4327" w:type="dxa"/>
                  <w:shd w:val="clear" w:color="auto" w:fill="auto"/>
                  <w:noWrap/>
                  <w:vAlign w:val="center"/>
                </w:tcPr>
                <w:p w14:paraId="78AC552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浑浊度</w:t>
                  </w:r>
                  <w:r w:rsidRPr="00A92154">
                    <w:rPr>
                      <w:rFonts w:cs="Times New Roman"/>
                      <w:sz w:val="21"/>
                      <w:szCs w:val="21"/>
                    </w:rPr>
                    <w:t>/NTU</w:t>
                  </w:r>
                  <w:r w:rsidRPr="00A92154">
                    <w:rPr>
                      <w:rFonts w:cs="Times New Roman"/>
                      <w:sz w:val="21"/>
                      <w:szCs w:val="21"/>
                      <w:vertAlign w:val="superscript"/>
                    </w:rPr>
                    <w:t>a</w:t>
                  </w:r>
                </w:p>
              </w:tc>
              <w:tc>
                <w:tcPr>
                  <w:tcW w:w="1400" w:type="dxa"/>
                  <w:shd w:val="clear" w:color="auto" w:fill="auto"/>
                  <w:noWrap/>
                  <w:vAlign w:val="center"/>
                </w:tcPr>
                <w:p w14:paraId="064BC51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≤3</w:t>
                  </w:r>
                </w:p>
              </w:tc>
            </w:tr>
            <w:tr w:rsidR="00C126A9" w:rsidRPr="00A92154" w14:paraId="101BF2BB" w14:textId="77777777" w:rsidTr="00BB5E18">
              <w:trPr>
                <w:trHeight w:val="270"/>
                <w:jc w:val="center"/>
              </w:trPr>
              <w:tc>
                <w:tcPr>
                  <w:tcW w:w="2674" w:type="dxa"/>
                  <w:shd w:val="clear" w:color="auto" w:fill="auto"/>
                  <w:noWrap/>
                  <w:vAlign w:val="center"/>
                </w:tcPr>
                <w:p w14:paraId="0AF0A24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4</w:t>
                  </w:r>
                </w:p>
              </w:tc>
              <w:tc>
                <w:tcPr>
                  <w:tcW w:w="4327" w:type="dxa"/>
                  <w:shd w:val="clear" w:color="auto" w:fill="auto"/>
                  <w:noWrap/>
                  <w:vAlign w:val="center"/>
                </w:tcPr>
                <w:p w14:paraId="4C8E5BFA"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肉</w:t>
                  </w:r>
                  <w:r w:rsidRPr="00A92154">
                    <w:rPr>
                      <w:rFonts w:cs="Times New Roman"/>
                      <w:sz w:val="21"/>
                      <w:szCs w:val="21"/>
                    </w:rPr>
                    <w:cr/>
                  </w:r>
                  <w:r w:rsidRPr="00A92154">
                    <w:rPr>
                      <w:rFonts w:cs="Times New Roman"/>
                      <w:sz w:val="21"/>
                      <w:szCs w:val="21"/>
                    </w:rPr>
                    <w:t>可见物</w:t>
                  </w:r>
                </w:p>
              </w:tc>
              <w:tc>
                <w:tcPr>
                  <w:tcW w:w="1400" w:type="dxa"/>
                  <w:shd w:val="clear" w:color="auto" w:fill="auto"/>
                  <w:noWrap/>
                  <w:vAlign w:val="center"/>
                </w:tcPr>
                <w:p w14:paraId="0C6B6C0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无</w:t>
                  </w:r>
                </w:p>
              </w:tc>
            </w:tr>
            <w:tr w:rsidR="007433B6" w:rsidRPr="007433B6" w14:paraId="4ECAC006" w14:textId="77777777" w:rsidTr="00BB5E18">
              <w:trPr>
                <w:trHeight w:val="270"/>
                <w:jc w:val="center"/>
              </w:trPr>
              <w:tc>
                <w:tcPr>
                  <w:tcW w:w="2674" w:type="dxa"/>
                  <w:shd w:val="clear" w:color="auto" w:fill="auto"/>
                  <w:noWrap/>
                  <w:vAlign w:val="center"/>
                </w:tcPr>
                <w:p w14:paraId="1B3BAD8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5</w:t>
                  </w:r>
                </w:p>
              </w:tc>
              <w:tc>
                <w:tcPr>
                  <w:tcW w:w="4327" w:type="dxa"/>
                  <w:shd w:val="clear" w:color="auto" w:fill="auto"/>
                  <w:noWrap/>
                  <w:vAlign w:val="center"/>
                </w:tcPr>
                <w:p w14:paraId="5B7CD35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pH</w:t>
                  </w:r>
                </w:p>
              </w:tc>
              <w:tc>
                <w:tcPr>
                  <w:tcW w:w="1400" w:type="dxa"/>
                  <w:shd w:val="clear" w:color="auto" w:fill="auto"/>
                  <w:noWrap/>
                  <w:vAlign w:val="center"/>
                </w:tcPr>
                <w:p w14:paraId="5EC5368E" w14:textId="05F79040" w:rsidR="00C126A9" w:rsidRPr="007433B6" w:rsidRDefault="007433B6" w:rsidP="00842E23">
                  <w:pPr>
                    <w:spacing w:line="240" w:lineRule="auto"/>
                    <w:ind w:firstLineChars="0" w:firstLine="0"/>
                    <w:jc w:val="center"/>
                    <w:rPr>
                      <w:rFonts w:cs="Times New Roman"/>
                      <w:color w:val="00B0F0"/>
                      <w:sz w:val="21"/>
                      <w:szCs w:val="21"/>
                    </w:rPr>
                  </w:pPr>
                  <w:r w:rsidRPr="007433B6">
                    <w:rPr>
                      <w:rFonts w:cs="Times New Roman" w:hint="eastAsia"/>
                      <w:color w:val="00B0F0"/>
                      <w:sz w:val="21"/>
                      <w:szCs w:val="21"/>
                    </w:rPr>
                    <w:t>6.5</w:t>
                  </w:r>
                  <w:r w:rsidR="00C126A9" w:rsidRPr="007433B6">
                    <w:rPr>
                      <w:rFonts w:cs="Times New Roman"/>
                      <w:color w:val="00B0F0"/>
                      <w:sz w:val="21"/>
                      <w:szCs w:val="21"/>
                    </w:rPr>
                    <w:cr/>
                    <w:t>8.5</w:t>
                  </w:r>
                </w:p>
              </w:tc>
            </w:tr>
            <w:tr w:rsidR="00C126A9" w:rsidRPr="00A92154" w14:paraId="18062CA4" w14:textId="77777777" w:rsidTr="00BB5E18">
              <w:trPr>
                <w:trHeight w:val="270"/>
                <w:jc w:val="center"/>
              </w:trPr>
              <w:tc>
                <w:tcPr>
                  <w:tcW w:w="2674" w:type="dxa"/>
                  <w:shd w:val="clear" w:color="auto" w:fill="auto"/>
                  <w:noWrap/>
                  <w:vAlign w:val="center"/>
                </w:tcPr>
                <w:p w14:paraId="5335893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6</w:t>
                  </w:r>
                </w:p>
              </w:tc>
              <w:tc>
                <w:tcPr>
                  <w:tcW w:w="4327" w:type="dxa"/>
                  <w:shd w:val="clear" w:color="auto" w:fill="auto"/>
                  <w:noWrap/>
                  <w:vAlign w:val="center"/>
                </w:tcPr>
                <w:p w14:paraId="47DEA19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总硬度</w:t>
                  </w:r>
                  <w:r w:rsidRPr="00A92154">
                    <w:rPr>
                      <w:rFonts w:cs="Times New Roman"/>
                      <w:sz w:val="21"/>
                      <w:szCs w:val="21"/>
                    </w:rPr>
                    <w:t>(</w:t>
                  </w:r>
                  <w:r w:rsidRPr="00A92154">
                    <w:rPr>
                      <w:rFonts w:cs="Times New Roman"/>
                      <w:sz w:val="21"/>
                      <w:szCs w:val="21"/>
                    </w:rPr>
                    <w:t>以</w:t>
                  </w:r>
                  <w:r w:rsidRPr="00A92154">
                    <w:rPr>
                      <w:rFonts w:cs="Times New Roman"/>
                      <w:sz w:val="21"/>
                      <w:szCs w:val="21"/>
                    </w:rPr>
                    <w:t xml:space="preserve"> CaCO</w:t>
                  </w:r>
                  <w:r w:rsidRPr="00A92154">
                    <w:rPr>
                      <w:rFonts w:cs="Times New Roman"/>
                      <w:sz w:val="21"/>
                      <w:szCs w:val="21"/>
                      <w:vertAlign w:val="subscript"/>
                    </w:rPr>
                    <w:t>3</w:t>
                  </w:r>
                  <w:r w:rsidRPr="00A92154">
                    <w:rPr>
                      <w:rFonts w:cs="Times New Roman"/>
                      <w:sz w:val="21"/>
                      <w:szCs w:val="21"/>
                    </w:rPr>
                    <w:t>,</w:t>
                  </w:r>
                  <w:r w:rsidRPr="00A92154">
                    <w:rPr>
                      <w:rFonts w:cs="Times New Roman"/>
                      <w:sz w:val="21"/>
                      <w:szCs w:val="21"/>
                    </w:rPr>
                    <w:t>计</w:t>
                  </w:r>
                  <w:r w:rsidRPr="00A92154">
                    <w:rPr>
                      <w:rFonts w:cs="Times New Roman"/>
                      <w:sz w:val="21"/>
                      <w:szCs w:val="21"/>
                    </w:rPr>
                    <w:t>)/(mg/L)</w:t>
                  </w:r>
                </w:p>
              </w:tc>
              <w:tc>
                <w:tcPr>
                  <w:tcW w:w="1400" w:type="dxa"/>
                  <w:shd w:val="clear" w:color="auto" w:fill="auto"/>
                  <w:noWrap/>
                  <w:vAlign w:val="center"/>
                </w:tcPr>
                <w:p w14:paraId="42E9A25A"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≤450</w:t>
                  </w:r>
                </w:p>
              </w:tc>
            </w:tr>
            <w:tr w:rsidR="00C126A9" w:rsidRPr="00A92154" w14:paraId="0FDD4E5C" w14:textId="77777777" w:rsidTr="00BB5E18">
              <w:trPr>
                <w:trHeight w:val="270"/>
                <w:jc w:val="center"/>
              </w:trPr>
              <w:tc>
                <w:tcPr>
                  <w:tcW w:w="2674" w:type="dxa"/>
                  <w:shd w:val="clear" w:color="auto" w:fill="auto"/>
                  <w:noWrap/>
                  <w:vAlign w:val="center"/>
                </w:tcPr>
                <w:p w14:paraId="3FEB502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lastRenderedPageBreak/>
                    <w:t>7</w:t>
                  </w:r>
                </w:p>
              </w:tc>
              <w:tc>
                <w:tcPr>
                  <w:tcW w:w="4327" w:type="dxa"/>
                  <w:shd w:val="clear" w:color="auto" w:fill="auto"/>
                  <w:noWrap/>
                  <w:vAlign w:val="center"/>
                </w:tcPr>
                <w:p w14:paraId="416F4B2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溶解性总固体</w:t>
                  </w:r>
                  <w:r w:rsidRPr="00A92154">
                    <w:rPr>
                      <w:rFonts w:cs="Times New Roman"/>
                      <w:sz w:val="21"/>
                      <w:szCs w:val="21"/>
                    </w:rPr>
                    <w:t>/(mg/L)</w:t>
                  </w:r>
                </w:p>
              </w:tc>
              <w:tc>
                <w:tcPr>
                  <w:tcW w:w="1400" w:type="dxa"/>
                  <w:shd w:val="clear" w:color="auto" w:fill="auto"/>
                  <w:noWrap/>
                  <w:vAlign w:val="center"/>
                </w:tcPr>
                <w:p w14:paraId="65A1EBB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≤1000</w:t>
                  </w:r>
                </w:p>
              </w:tc>
            </w:tr>
            <w:tr w:rsidR="00C126A9" w:rsidRPr="00A92154" w14:paraId="46A53519" w14:textId="77777777" w:rsidTr="00BB5E18">
              <w:trPr>
                <w:trHeight w:val="270"/>
                <w:jc w:val="center"/>
              </w:trPr>
              <w:tc>
                <w:tcPr>
                  <w:tcW w:w="2674" w:type="dxa"/>
                  <w:shd w:val="clear" w:color="auto" w:fill="auto"/>
                  <w:noWrap/>
                  <w:vAlign w:val="center"/>
                </w:tcPr>
                <w:p w14:paraId="3813E8B4"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8</w:t>
                  </w:r>
                </w:p>
              </w:tc>
              <w:tc>
                <w:tcPr>
                  <w:tcW w:w="4327" w:type="dxa"/>
                  <w:shd w:val="clear" w:color="auto" w:fill="auto"/>
                  <w:noWrap/>
                  <w:vAlign w:val="center"/>
                </w:tcPr>
                <w:p w14:paraId="6ED30D9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硫酸盐</w:t>
                  </w:r>
                  <w:r w:rsidRPr="00A92154">
                    <w:rPr>
                      <w:rFonts w:cs="Times New Roman"/>
                      <w:sz w:val="21"/>
                      <w:szCs w:val="21"/>
                    </w:rPr>
                    <w:t>/(mg/L)</w:t>
                  </w:r>
                </w:p>
              </w:tc>
              <w:tc>
                <w:tcPr>
                  <w:tcW w:w="1400" w:type="dxa"/>
                  <w:shd w:val="clear" w:color="auto" w:fill="auto"/>
                  <w:noWrap/>
                  <w:vAlign w:val="center"/>
                </w:tcPr>
                <w:p w14:paraId="31BD4FA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≤250</w:t>
                  </w:r>
                </w:p>
              </w:tc>
            </w:tr>
            <w:tr w:rsidR="00C126A9" w:rsidRPr="00A92154" w14:paraId="2D7704E6" w14:textId="77777777" w:rsidTr="00BB5E18">
              <w:trPr>
                <w:trHeight w:val="270"/>
                <w:jc w:val="center"/>
              </w:trPr>
              <w:tc>
                <w:tcPr>
                  <w:tcW w:w="2674" w:type="dxa"/>
                  <w:shd w:val="clear" w:color="auto" w:fill="auto"/>
                  <w:noWrap/>
                  <w:vAlign w:val="center"/>
                </w:tcPr>
                <w:p w14:paraId="4AF2D6D9"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9</w:t>
                  </w:r>
                </w:p>
              </w:tc>
              <w:tc>
                <w:tcPr>
                  <w:tcW w:w="4327" w:type="dxa"/>
                  <w:shd w:val="clear" w:color="auto" w:fill="auto"/>
                  <w:noWrap/>
                  <w:vAlign w:val="center"/>
                </w:tcPr>
                <w:p w14:paraId="612929B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氯化物</w:t>
                  </w:r>
                  <w:r w:rsidRPr="00A92154">
                    <w:rPr>
                      <w:rFonts w:cs="Times New Roman"/>
                      <w:sz w:val="21"/>
                      <w:szCs w:val="21"/>
                    </w:rPr>
                    <w:t>/(mg/L)</w:t>
                  </w:r>
                </w:p>
              </w:tc>
              <w:tc>
                <w:tcPr>
                  <w:tcW w:w="1400" w:type="dxa"/>
                  <w:shd w:val="clear" w:color="auto" w:fill="auto"/>
                  <w:noWrap/>
                  <w:vAlign w:val="center"/>
                </w:tcPr>
                <w:p w14:paraId="0331EDA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≤250</w:t>
                  </w:r>
                </w:p>
              </w:tc>
            </w:tr>
            <w:tr w:rsidR="00C126A9" w:rsidRPr="00A92154" w14:paraId="6C0A2C59" w14:textId="77777777" w:rsidTr="00BB5E18">
              <w:trPr>
                <w:trHeight w:val="270"/>
                <w:jc w:val="center"/>
              </w:trPr>
              <w:tc>
                <w:tcPr>
                  <w:tcW w:w="2674" w:type="dxa"/>
                  <w:shd w:val="clear" w:color="auto" w:fill="auto"/>
                  <w:noWrap/>
                  <w:vAlign w:val="center"/>
                </w:tcPr>
                <w:p w14:paraId="4A03AE3E"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10</w:t>
                  </w:r>
                </w:p>
              </w:tc>
              <w:tc>
                <w:tcPr>
                  <w:tcW w:w="4327" w:type="dxa"/>
                  <w:shd w:val="clear" w:color="auto" w:fill="auto"/>
                  <w:noWrap/>
                  <w:vAlign w:val="center"/>
                </w:tcPr>
                <w:p w14:paraId="0A40645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铁</w:t>
                  </w:r>
                  <w:r w:rsidRPr="00A92154">
                    <w:rPr>
                      <w:rFonts w:cs="Times New Roman"/>
                      <w:sz w:val="21"/>
                      <w:szCs w:val="21"/>
                    </w:rPr>
                    <w:t>/(mg/L)</w:t>
                  </w:r>
                </w:p>
              </w:tc>
              <w:tc>
                <w:tcPr>
                  <w:tcW w:w="1400" w:type="dxa"/>
                  <w:shd w:val="clear" w:color="auto" w:fill="auto"/>
                  <w:noWrap/>
                  <w:vAlign w:val="center"/>
                </w:tcPr>
                <w:p w14:paraId="6355C241"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≤0.3</w:t>
                  </w:r>
                </w:p>
              </w:tc>
            </w:tr>
            <w:tr w:rsidR="00C126A9" w:rsidRPr="00A92154" w14:paraId="63E6A9C2" w14:textId="77777777" w:rsidTr="00BB5E18">
              <w:trPr>
                <w:trHeight w:val="270"/>
                <w:jc w:val="center"/>
              </w:trPr>
              <w:tc>
                <w:tcPr>
                  <w:tcW w:w="2674" w:type="dxa"/>
                  <w:shd w:val="clear" w:color="auto" w:fill="auto"/>
                  <w:noWrap/>
                  <w:vAlign w:val="center"/>
                </w:tcPr>
                <w:p w14:paraId="5D545262"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11</w:t>
                  </w:r>
                </w:p>
              </w:tc>
              <w:tc>
                <w:tcPr>
                  <w:tcW w:w="4327" w:type="dxa"/>
                  <w:shd w:val="clear" w:color="auto" w:fill="auto"/>
                  <w:noWrap/>
                  <w:vAlign w:val="center"/>
                </w:tcPr>
                <w:p w14:paraId="06E963C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锰</w:t>
                  </w:r>
                  <w:r w:rsidRPr="00A92154">
                    <w:rPr>
                      <w:rFonts w:cs="Times New Roman"/>
                      <w:sz w:val="21"/>
                      <w:szCs w:val="21"/>
                    </w:rPr>
                    <w:t>/(mg/L)</w:t>
                  </w:r>
                </w:p>
              </w:tc>
              <w:tc>
                <w:tcPr>
                  <w:tcW w:w="1400" w:type="dxa"/>
                  <w:shd w:val="clear" w:color="auto" w:fill="auto"/>
                  <w:noWrap/>
                  <w:vAlign w:val="center"/>
                </w:tcPr>
                <w:p w14:paraId="42A58B8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≤0.10</w:t>
                  </w:r>
                </w:p>
              </w:tc>
            </w:tr>
            <w:tr w:rsidR="00C126A9" w:rsidRPr="00A92154" w14:paraId="21C89FF4" w14:textId="77777777" w:rsidTr="00BB5E18">
              <w:trPr>
                <w:trHeight w:val="270"/>
                <w:jc w:val="center"/>
              </w:trPr>
              <w:tc>
                <w:tcPr>
                  <w:tcW w:w="2674" w:type="dxa"/>
                  <w:shd w:val="clear" w:color="auto" w:fill="auto"/>
                  <w:noWrap/>
                  <w:vAlign w:val="center"/>
                </w:tcPr>
                <w:p w14:paraId="230B7103"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12</w:t>
                  </w:r>
                </w:p>
              </w:tc>
              <w:tc>
                <w:tcPr>
                  <w:tcW w:w="4327" w:type="dxa"/>
                  <w:shd w:val="clear" w:color="auto" w:fill="auto"/>
                  <w:noWrap/>
                  <w:vAlign w:val="center"/>
                </w:tcPr>
                <w:p w14:paraId="08FB4B6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铝</w:t>
                  </w:r>
                  <w:r w:rsidRPr="00A92154">
                    <w:rPr>
                      <w:rFonts w:cs="Times New Roman"/>
                      <w:sz w:val="21"/>
                      <w:szCs w:val="21"/>
                    </w:rPr>
                    <w:t>/(mg/L&gt;</w:t>
                  </w:r>
                </w:p>
              </w:tc>
              <w:tc>
                <w:tcPr>
                  <w:tcW w:w="1400" w:type="dxa"/>
                  <w:shd w:val="clear" w:color="auto" w:fill="auto"/>
                  <w:noWrap/>
                  <w:vAlign w:val="center"/>
                </w:tcPr>
                <w:p w14:paraId="2B882A39"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≤0.20</w:t>
                  </w:r>
                </w:p>
              </w:tc>
            </w:tr>
            <w:tr w:rsidR="00C126A9" w:rsidRPr="00A92154" w14:paraId="605C9285" w14:textId="77777777" w:rsidTr="00BB5E18">
              <w:trPr>
                <w:trHeight w:val="270"/>
                <w:jc w:val="center"/>
              </w:trPr>
              <w:tc>
                <w:tcPr>
                  <w:tcW w:w="2674" w:type="dxa"/>
                  <w:shd w:val="clear" w:color="auto" w:fill="auto"/>
                  <w:noWrap/>
                  <w:vAlign w:val="center"/>
                </w:tcPr>
                <w:p w14:paraId="28AD25EA"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13</w:t>
                  </w:r>
                </w:p>
              </w:tc>
              <w:tc>
                <w:tcPr>
                  <w:tcW w:w="4327" w:type="dxa"/>
                  <w:shd w:val="clear" w:color="auto" w:fill="auto"/>
                  <w:noWrap/>
                  <w:vAlign w:val="center"/>
                </w:tcPr>
                <w:p w14:paraId="1594466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挥发性酚类</w:t>
                  </w:r>
                  <w:r w:rsidRPr="00A92154">
                    <w:rPr>
                      <w:rFonts w:cs="Times New Roman"/>
                      <w:sz w:val="21"/>
                      <w:szCs w:val="21"/>
                    </w:rPr>
                    <w:t>(</w:t>
                  </w:r>
                  <w:r w:rsidRPr="00A92154">
                    <w:rPr>
                      <w:rFonts w:cs="Times New Roman"/>
                      <w:sz w:val="21"/>
                      <w:szCs w:val="21"/>
                    </w:rPr>
                    <w:t>以苯酚计</w:t>
                  </w:r>
                  <w:r w:rsidRPr="00A92154">
                    <w:rPr>
                      <w:rFonts w:cs="Times New Roman"/>
                      <w:sz w:val="21"/>
                      <w:szCs w:val="21"/>
                    </w:rPr>
                    <w:t>/(mg/</w:t>
                  </w:r>
                  <w:r w:rsidRPr="00A92154">
                    <w:rPr>
                      <w:rFonts w:cs="Times New Roman"/>
                      <w:sz w:val="21"/>
                      <w:szCs w:val="21"/>
                    </w:rPr>
                    <w:cr/>
                    <w:t>)</w:t>
                  </w:r>
                </w:p>
              </w:tc>
              <w:tc>
                <w:tcPr>
                  <w:tcW w:w="1400" w:type="dxa"/>
                  <w:shd w:val="clear" w:color="auto" w:fill="auto"/>
                  <w:noWrap/>
                  <w:vAlign w:val="center"/>
                </w:tcPr>
                <w:p w14:paraId="745E4A7D"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≤0.002</w:t>
                  </w:r>
                </w:p>
              </w:tc>
            </w:tr>
            <w:tr w:rsidR="00C126A9" w:rsidRPr="00A92154" w14:paraId="77CAF476" w14:textId="77777777" w:rsidTr="00BB5E18">
              <w:trPr>
                <w:trHeight w:val="270"/>
                <w:jc w:val="center"/>
              </w:trPr>
              <w:tc>
                <w:tcPr>
                  <w:tcW w:w="2674" w:type="dxa"/>
                  <w:shd w:val="clear" w:color="auto" w:fill="auto"/>
                  <w:noWrap/>
                  <w:vAlign w:val="center"/>
                </w:tcPr>
                <w:p w14:paraId="5A6DF4E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14</w:t>
                  </w:r>
                </w:p>
              </w:tc>
              <w:tc>
                <w:tcPr>
                  <w:tcW w:w="4327" w:type="dxa"/>
                  <w:shd w:val="clear" w:color="auto" w:fill="auto"/>
                  <w:noWrap/>
                  <w:vAlign w:val="center"/>
                </w:tcPr>
                <w:p w14:paraId="4759DE32"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阴离子表面活性剂</w:t>
                  </w:r>
                  <w:r w:rsidRPr="00A92154">
                    <w:rPr>
                      <w:rFonts w:cs="Times New Roman"/>
                      <w:sz w:val="21"/>
                      <w:szCs w:val="21"/>
                    </w:rPr>
                    <w:t>/(mg/L)</w:t>
                  </w:r>
                </w:p>
              </w:tc>
              <w:tc>
                <w:tcPr>
                  <w:tcW w:w="1400" w:type="dxa"/>
                  <w:shd w:val="clear" w:color="auto" w:fill="auto"/>
                  <w:noWrap/>
                  <w:vAlign w:val="center"/>
                </w:tcPr>
                <w:p w14:paraId="5DAE038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≤0.3</w:t>
                  </w:r>
                </w:p>
              </w:tc>
            </w:tr>
            <w:tr w:rsidR="00C126A9" w:rsidRPr="00A92154" w14:paraId="1F7C990D" w14:textId="77777777" w:rsidTr="00BB5E18">
              <w:trPr>
                <w:trHeight w:val="270"/>
                <w:jc w:val="center"/>
              </w:trPr>
              <w:tc>
                <w:tcPr>
                  <w:tcW w:w="2674" w:type="dxa"/>
                  <w:shd w:val="clear" w:color="auto" w:fill="auto"/>
                  <w:noWrap/>
                  <w:vAlign w:val="center"/>
                </w:tcPr>
                <w:p w14:paraId="40115492"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15</w:t>
                  </w:r>
                </w:p>
              </w:tc>
              <w:tc>
                <w:tcPr>
                  <w:tcW w:w="4327" w:type="dxa"/>
                  <w:shd w:val="clear" w:color="auto" w:fill="auto"/>
                  <w:noWrap/>
                  <w:vAlign w:val="center"/>
                </w:tcPr>
                <w:p w14:paraId="73E628B2"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耗氧置</w:t>
                  </w:r>
                  <w:r w:rsidRPr="00A92154">
                    <w:rPr>
                      <w:rFonts w:cs="Times New Roman"/>
                      <w:sz w:val="21"/>
                      <w:szCs w:val="21"/>
                    </w:rPr>
                    <w:t>(C0D</w:t>
                  </w:r>
                  <w:r w:rsidRPr="00A92154">
                    <w:rPr>
                      <w:rFonts w:cs="Times New Roman"/>
                      <w:sz w:val="21"/>
                      <w:szCs w:val="21"/>
                      <w:vertAlign w:val="subscript"/>
                    </w:rPr>
                    <w:t>MN</w:t>
                  </w:r>
                  <w:r w:rsidRPr="00A92154">
                    <w:rPr>
                      <w:rFonts w:cs="Times New Roman"/>
                      <w:sz w:val="21"/>
                      <w:szCs w:val="21"/>
                    </w:rPr>
                    <w:t>法</w:t>
                  </w:r>
                  <w:r w:rsidRPr="00A92154">
                    <w:rPr>
                      <w:rFonts w:cs="Times New Roman"/>
                      <w:sz w:val="21"/>
                      <w:szCs w:val="21"/>
                    </w:rPr>
                    <w:t>•</w:t>
                  </w:r>
                  <w:r w:rsidRPr="00A92154">
                    <w:rPr>
                      <w:rFonts w:cs="Times New Roman"/>
                      <w:sz w:val="21"/>
                      <w:szCs w:val="21"/>
                    </w:rPr>
                    <w:t>以</w:t>
                  </w:r>
                  <w:r w:rsidRPr="00A92154">
                    <w:rPr>
                      <w:rFonts w:cs="Times New Roman"/>
                      <w:sz w:val="21"/>
                      <w:szCs w:val="21"/>
                    </w:rPr>
                    <w:t>(O</w:t>
                  </w:r>
                  <w:r w:rsidRPr="00A92154">
                    <w:rPr>
                      <w:rFonts w:cs="Times New Roman"/>
                      <w:sz w:val="21"/>
                      <w:szCs w:val="21"/>
                      <w:vertAlign w:val="subscript"/>
                    </w:rPr>
                    <w:t>2</w:t>
                  </w:r>
                  <w:r w:rsidRPr="00A92154">
                    <w:rPr>
                      <w:rFonts w:cs="Times New Roman"/>
                      <w:sz w:val="21"/>
                      <w:szCs w:val="21"/>
                    </w:rPr>
                    <w:t xml:space="preserve"> </w:t>
                  </w:r>
                  <w:r w:rsidRPr="00A92154">
                    <w:rPr>
                      <w:rFonts w:cs="Times New Roman"/>
                      <w:sz w:val="21"/>
                      <w:szCs w:val="21"/>
                    </w:rPr>
                    <w:t>计</w:t>
                  </w:r>
                  <w:r w:rsidRPr="00A92154">
                    <w:rPr>
                      <w:rFonts w:cs="Times New Roman"/>
                      <w:sz w:val="21"/>
                      <w:szCs w:val="21"/>
                    </w:rPr>
                    <w:t>)/(mg/L)</w:t>
                  </w:r>
                </w:p>
              </w:tc>
              <w:tc>
                <w:tcPr>
                  <w:tcW w:w="1400" w:type="dxa"/>
                  <w:shd w:val="clear" w:color="auto" w:fill="auto"/>
                  <w:noWrap/>
                  <w:vAlign w:val="center"/>
                </w:tcPr>
                <w:p w14:paraId="5FB435B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≤3.0</w:t>
                  </w:r>
                </w:p>
              </w:tc>
            </w:tr>
            <w:tr w:rsidR="00C126A9" w:rsidRPr="00A92154" w14:paraId="448E7D3D" w14:textId="77777777" w:rsidTr="00BB5E18">
              <w:trPr>
                <w:trHeight w:val="270"/>
                <w:jc w:val="center"/>
              </w:trPr>
              <w:tc>
                <w:tcPr>
                  <w:tcW w:w="2674" w:type="dxa"/>
                  <w:shd w:val="clear" w:color="auto" w:fill="auto"/>
                  <w:noWrap/>
                  <w:vAlign w:val="center"/>
                </w:tcPr>
                <w:p w14:paraId="0A0841B9"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16</w:t>
                  </w:r>
                </w:p>
              </w:tc>
              <w:tc>
                <w:tcPr>
                  <w:tcW w:w="4327" w:type="dxa"/>
                  <w:shd w:val="clear" w:color="auto" w:fill="auto"/>
                  <w:noWrap/>
                  <w:vAlign w:val="center"/>
                </w:tcPr>
                <w:p w14:paraId="79CDF9F2"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氨氮</w:t>
                  </w:r>
                  <w:r w:rsidRPr="00A92154">
                    <w:rPr>
                      <w:rFonts w:cs="Times New Roman"/>
                      <w:sz w:val="21"/>
                      <w:szCs w:val="21"/>
                    </w:rPr>
                    <w:t>(</w:t>
                  </w:r>
                  <w:r w:rsidRPr="00A92154">
                    <w:rPr>
                      <w:rFonts w:cs="Times New Roman"/>
                      <w:sz w:val="21"/>
                      <w:szCs w:val="21"/>
                    </w:rPr>
                    <w:t>以</w:t>
                  </w:r>
                  <w:r w:rsidRPr="00A92154">
                    <w:rPr>
                      <w:rFonts w:cs="Times New Roman"/>
                      <w:sz w:val="21"/>
                      <w:szCs w:val="21"/>
                    </w:rPr>
                    <w:t>N</w:t>
                  </w:r>
                  <w:r w:rsidRPr="00A92154">
                    <w:rPr>
                      <w:rFonts w:cs="Times New Roman"/>
                      <w:sz w:val="21"/>
                      <w:szCs w:val="21"/>
                    </w:rPr>
                    <w:t>计＞</w:t>
                  </w:r>
                  <w:r w:rsidRPr="00A92154">
                    <w:rPr>
                      <w:rFonts w:cs="Times New Roman"/>
                      <w:sz w:val="21"/>
                      <w:szCs w:val="21"/>
                    </w:rPr>
                    <w:t>/(mg/L)</w:t>
                  </w:r>
                </w:p>
              </w:tc>
              <w:tc>
                <w:tcPr>
                  <w:tcW w:w="1400" w:type="dxa"/>
                  <w:shd w:val="clear" w:color="auto" w:fill="auto"/>
                  <w:noWrap/>
                  <w:vAlign w:val="center"/>
                </w:tcPr>
                <w:p w14:paraId="6DFAAB6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≤0.50</w:t>
                  </w:r>
                </w:p>
              </w:tc>
            </w:tr>
            <w:tr w:rsidR="00C126A9" w:rsidRPr="00A92154" w14:paraId="7E8CF78D" w14:textId="77777777" w:rsidTr="00BB5E18">
              <w:trPr>
                <w:trHeight w:val="270"/>
                <w:jc w:val="center"/>
              </w:trPr>
              <w:tc>
                <w:tcPr>
                  <w:tcW w:w="2674" w:type="dxa"/>
                  <w:shd w:val="clear" w:color="auto" w:fill="auto"/>
                  <w:noWrap/>
                  <w:vAlign w:val="center"/>
                </w:tcPr>
                <w:p w14:paraId="29675984"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微生物指标</w:t>
                  </w:r>
                </w:p>
              </w:tc>
              <w:tc>
                <w:tcPr>
                  <w:tcW w:w="5727" w:type="dxa"/>
                  <w:gridSpan w:val="2"/>
                  <w:shd w:val="clear" w:color="auto" w:fill="auto"/>
                  <w:noWrap/>
                  <w:vAlign w:val="center"/>
                </w:tcPr>
                <w:p w14:paraId="7CE1D3F2" w14:textId="77777777" w:rsidR="00C126A9" w:rsidRPr="00A92154" w:rsidRDefault="00C126A9" w:rsidP="00842E23">
                  <w:pPr>
                    <w:spacing w:line="240" w:lineRule="auto"/>
                    <w:ind w:firstLineChars="0" w:firstLine="0"/>
                    <w:jc w:val="center"/>
                    <w:rPr>
                      <w:rFonts w:cs="Times New Roman"/>
                      <w:sz w:val="21"/>
                      <w:szCs w:val="21"/>
                    </w:rPr>
                  </w:pPr>
                </w:p>
              </w:tc>
            </w:tr>
            <w:tr w:rsidR="00C126A9" w:rsidRPr="00A92154" w14:paraId="2497C101" w14:textId="77777777" w:rsidTr="00BB5E18">
              <w:trPr>
                <w:trHeight w:val="270"/>
                <w:jc w:val="center"/>
              </w:trPr>
              <w:tc>
                <w:tcPr>
                  <w:tcW w:w="2674" w:type="dxa"/>
                  <w:shd w:val="clear" w:color="auto" w:fill="auto"/>
                  <w:noWrap/>
                  <w:vAlign w:val="center"/>
                </w:tcPr>
                <w:p w14:paraId="0101DA2E"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17</w:t>
                  </w:r>
                </w:p>
              </w:tc>
              <w:tc>
                <w:tcPr>
                  <w:tcW w:w="4327" w:type="dxa"/>
                  <w:shd w:val="clear" w:color="auto" w:fill="auto"/>
                  <w:noWrap/>
                  <w:vAlign w:val="center"/>
                </w:tcPr>
                <w:p w14:paraId="3F1BD739" w14:textId="77777777" w:rsidR="00C126A9" w:rsidRPr="00A92154" w:rsidRDefault="00C126A9" w:rsidP="00842E23">
                  <w:pPr>
                    <w:spacing w:line="240" w:lineRule="auto"/>
                    <w:ind w:firstLineChars="0" w:firstLine="0"/>
                    <w:rPr>
                      <w:rFonts w:cs="Times New Roman"/>
                      <w:sz w:val="21"/>
                      <w:szCs w:val="21"/>
                    </w:rPr>
                  </w:pPr>
                  <w:r w:rsidRPr="00A92154">
                    <w:rPr>
                      <w:rFonts w:cs="Times New Roman"/>
                      <w:sz w:val="21"/>
                      <w:szCs w:val="21"/>
                    </w:rPr>
                    <w:t>总大肠菌群</w:t>
                  </w:r>
                  <w:r w:rsidRPr="00A92154">
                    <w:rPr>
                      <w:rFonts w:cs="Times New Roman"/>
                      <w:sz w:val="21"/>
                      <w:szCs w:val="21"/>
                    </w:rPr>
                    <w:t>/(MPNV100 mL</w:t>
                  </w:r>
                  <w:r w:rsidRPr="00A92154">
                    <w:rPr>
                      <w:rFonts w:cs="Times New Roman"/>
                      <w:sz w:val="21"/>
                      <w:szCs w:val="21"/>
                    </w:rPr>
                    <w:t>或</w:t>
                  </w:r>
                  <w:r w:rsidRPr="00A92154">
                    <w:rPr>
                      <w:rFonts w:cs="Times New Roman"/>
                      <w:sz w:val="21"/>
                      <w:szCs w:val="21"/>
                    </w:rPr>
                    <w:t>CFUV/100 mL)</w:t>
                  </w:r>
                </w:p>
              </w:tc>
              <w:tc>
                <w:tcPr>
                  <w:tcW w:w="1400" w:type="dxa"/>
                  <w:shd w:val="clear" w:color="auto" w:fill="auto"/>
                  <w:noWrap/>
                  <w:vAlign w:val="center"/>
                </w:tcPr>
                <w:p w14:paraId="2A1C8E9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≤3.0</w:t>
                  </w:r>
                </w:p>
              </w:tc>
            </w:tr>
            <w:tr w:rsidR="00C126A9" w:rsidRPr="00A92154" w14:paraId="5301D901" w14:textId="77777777" w:rsidTr="00BB5E18">
              <w:trPr>
                <w:trHeight w:val="270"/>
                <w:jc w:val="center"/>
              </w:trPr>
              <w:tc>
                <w:tcPr>
                  <w:tcW w:w="2674" w:type="dxa"/>
                  <w:shd w:val="clear" w:color="auto" w:fill="auto"/>
                  <w:noWrap/>
                  <w:vAlign w:val="center"/>
                </w:tcPr>
                <w:p w14:paraId="6CD3FE08"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18</w:t>
                  </w:r>
                </w:p>
              </w:tc>
              <w:tc>
                <w:tcPr>
                  <w:tcW w:w="4327" w:type="dxa"/>
                  <w:shd w:val="clear" w:color="auto" w:fill="auto"/>
                  <w:noWrap/>
                  <w:vAlign w:val="center"/>
                </w:tcPr>
                <w:p w14:paraId="1BC55B5D"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菌落总数</w:t>
                  </w:r>
                  <w:r w:rsidRPr="00A92154">
                    <w:rPr>
                      <w:rFonts w:cs="Times New Roman"/>
                      <w:sz w:val="21"/>
                      <w:szCs w:val="21"/>
                    </w:rPr>
                    <w:t>/(CFU/ mL)</w:t>
                  </w:r>
                </w:p>
              </w:tc>
              <w:tc>
                <w:tcPr>
                  <w:tcW w:w="1400" w:type="dxa"/>
                  <w:shd w:val="clear" w:color="auto" w:fill="auto"/>
                  <w:noWrap/>
                  <w:vAlign w:val="center"/>
                </w:tcPr>
                <w:p w14:paraId="7D4ECC5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≤100</w:t>
                  </w:r>
                </w:p>
              </w:tc>
            </w:tr>
            <w:tr w:rsidR="00C126A9" w:rsidRPr="00A92154" w14:paraId="4845C4E1" w14:textId="77777777" w:rsidTr="00BB5E18">
              <w:trPr>
                <w:trHeight w:val="270"/>
                <w:jc w:val="center"/>
              </w:trPr>
              <w:tc>
                <w:tcPr>
                  <w:tcW w:w="2674" w:type="dxa"/>
                  <w:shd w:val="clear" w:color="auto" w:fill="auto"/>
                  <w:noWrap/>
                  <w:vAlign w:val="center"/>
                </w:tcPr>
                <w:p w14:paraId="08EEEC9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19</w:t>
                  </w:r>
                </w:p>
              </w:tc>
              <w:tc>
                <w:tcPr>
                  <w:tcW w:w="4327" w:type="dxa"/>
                  <w:shd w:val="clear" w:color="auto" w:fill="auto"/>
                  <w:noWrap/>
                  <w:vAlign w:val="center"/>
                </w:tcPr>
                <w:p w14:paraId="50F6D536"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亚硝酸盐</w:t>
                  </w:r>
                  <w:r w:rsidRPr="00A92154">
                    <w:rPr>
                      <w:rFonts w:cs="Times New Roman"/>
                      <w:sz w:val="21"/>
                      <w:szCs w:val="21"/>
                    </w:rPr>
                    <w:t>(</w:t>
                  </w:r>
                  <w:r w:rsidRPr="00A92154">
                    <w:rPr>
                      <w:rFonts w:cs="Times New Roman"/>
                      <w:sz w:val="21"/>
                      <w:szCs w:val="21"/>
                    </w:rPr>
                    <w:t>以</w:t>
                  </w:r>
                  <w:r w:rsidRPr="00A92154">
                    <w:rPr>
                      <w:rFonts w:cs="Times New Roman"/>
                      <w:sz w:val="21"/>
                      <w:szCs w:val="21"/>
                    </w:rPr>
                    <w:t>N</w:t>
                  </w:r>
                  <w:r w:rsidRPr="00A92154">
                    <w:rPr>
                      <w:rFonts w:cs="Times New Roman"/>
                      <w:sz w:val="21"/>
                      <w:szCs w:val="21"/>
                    </w:rPr>
                    <w:t>计</w:t>
                  </w:r>
                  <w:r w:rsidRPr="00A92154">
                    <w:rPr>
                      <w:rFonts w:cs="Times New Roman"/>
                      <w:sz w:val="21"/>
                      <w:szCs w:val="21"/>
                    </w:rPr>
                    <w:t xml:space="preserve"> )/(mg/L)</w:t>
                  </w:r>
                </w:p>
              </w:tc>
              <w:tc>
                <w:tcPr>
                  <w:tcW w:w="1400" w:type="dxa"/>
                  <w:shd w:val="clear" w:color="auto" w:fill="auto"/>
                  <w:noWrap/>
                  <w:vAlign w:val="center"/>
                </w:tcPr>
                <w:p w14:paraId="285E649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≤1.00</w:t>
                  </w:r>
                </w:p>
              </w:tc>
            </w:tr>
            <w:tr w:rsidR="00C126A9" w:rsidRPr="00A92154" w14:paraId="4DAE4A84" w14:textId="77777777" w:rsidTr="00BB5E18">
              <w:trPr>
                <w:trHeight w:val="270"/>
                <w:jc w:val="center"/>
              </w:trPr>
              <w:tc>
                <w:tcPr>
                  <w:tcW w:w="2674" w:type="dxa"/>
                  <w:shd w:val="clear" w:color="auto" w:fill="auto"/>
                  <w:noWrap/>
                  <w:vAlign w:val="center"/>
                </w:tcPr>
                <w:p w14:paraId="379EC54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毒理学指标</w:t>
                  </w:r>
                </w:p>
              </w:tc>
              <w:tc>
                <w:tcPr>
                  <w:tcW w:w="5727" w:type="dxa"/>
                  <w:gridSpan w:val="2"/>
                  <w:shd w:val="clear" w:color="auto" w:fill="auto"/>
                  <w:noWrap/>
                  <w:vAlign w:val="center"/>
                </w:tcPr>
                <w:p w14:paraId="610310F4" w14:textId="77777777" w:rsidR="00C126A9" w:rsidRPr="00A92154" w:rsidRDefault="00C126A9" w:rsidP="00842E23">
                  <w:pPr>
                    <w:spacing w:line="240" w:lineRule="auto"/>
                    <w:ind w:firstLineChars="0" w:firstLine="0"/>
                    <w:jc w:val="center"/>
                    <w:rPr>
                      <w:rFonts w:cs="Times New Roman"/>
                      <w:sz w:val="21"/>
                      <w:szCs w:val="21"/>
                    </w:rPr>
                  </w:pPr>
                </w:p>
              </w:tc>
            </w:tr>
            <w:tr w:rsidR="00C126A9" w:rsidRPr="00A92154" w14:paraId="446D9315" w14:textId="77777777" w:rsidTr="00BB5E18">
              <w:trPr>
                <w:trHeight w:val="270"/>
                <w:jc w:val="center"/>
              </w:trPr>
              <w:tc>
                <w:tcPr>
                  <w:tcW w:w="2674" w:type="dxa"/>
                  <w:shd w:val="clear" w:color="auto" w:fill="auto"/>
                  <w:noWrap/>
                  <w:vAlign w:val="center"/>
                </w:tcPr>
                <w:p w14:paraId="326D76AE"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20</w:t>
                  </w:r>
                </w:p>
              </w:tc>
              <w:tc>
                <w:tcPr>
                  <w:tcW w:w="4327" w:type="dxa"/>
                  <w:shd w:val="clear" w:color="auto" w:fill="auto"/>
                  <w:noWrap/>
                  <w:vAlign w:val="center"/>
                </w:tcPr>
                <w:p w14:paraId="2C6ECB0D"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硝酸盐</w:t>
                  </w:r>
                  <w:r w:rsidRPr="00A92154">
                    <w:rPr>
                      <w:rFonts w:cs="Times New Roman"/>
                      <w:sz w:val="21"/>
                      <w:szCs w:val="21"/>
                    </w:rPr>
                    <w:t>(</w:t>
                  </w:r>
                  <w:r w:rsidRPr="00A92154">
                    <w:rPr>
                      <w:rFonts w:cs="Times New Roman"/>
                      <w:sz w:val="21"/>
                      <w:szCs w:val="21"/>
                    </w:rPr>
                    <w:t>以</w:t>
                  </w:r>
                  <w:r w:rsidRPr="00A92154">
                    <w:rPr>
                      <w:rFonts w:cs="Times New Roman"/>
                      <w:sz w:val="21"/>
                      <w:szCs w:val="21"/>
                    </w:rPr>
                    <w:t>N</w:t>
                  </w:r>
                  <w:r w:rsidRPr="00A92154">
                    <w:rPr>
                      <w:rFonts w:cs="Times New Roman"/>
                      <w:sz w:val="21"/>
                      <w:szCs w:val="21"/>
                    </w:rPr>
                    <w:t>计</w:t>
                  </w:r>
                  <w:r w:rsidRPr="00A92154">
                    <w:rPr>
                      <w:rFonts w:cs="Times New Roman"/>
                      <w:sz w:val="21"/>
                      <w:szCs w:val="21"/>
                    </w:rPr>
                    <w:t>)/&lt;mg/U&gt;</w:t>
                  </w:r>
                </w:p>
              </w:tc>
              <w:tc>
                <w:tcPr>
                  <w:tcW w:w="1400" w:type="dxa"/>
                  <w:shd w:val="clear" w:color="auto" w:fill="auto"/>
                  <w:noWrap/>
                  <w:vAlign w:val="center"/>
                </w:tcPr>
                <w:p w14:paraId="31708365"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≤20.0</w:t>
                  </w:r>
                </w:p>
              </w:tc>
            </w:tr>
            <w:tr w:rsidR="00C126A9" w:rsidRPr="00A92154" w14:paraId="61606C83" w14:textId="77777777" w:rsidTr="00BB5E18">
              <w:trPr>
                <w:trHeight w:val="270"/>
                <w:jc w:val="center"/>
              </w:trPr>
              <w:tc>
                <w:tcPr>
                  <w:tcW w:w="2674" w:type="dxa"/>
                  <w:shd w:val="clear" w:color="auto" w:fill="auto"/>
                  <w:noWrap/>
                  <w:vAlign w:val="center"/>
                </w:tcPr>
                <w:p w14:paraId="3AB05AD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21</w:t>
                  </w:r>
                </w:p>
              </w:tc>
              <w:tc>
                <w:tcPr>
                  <w:tcW w:w="4327" w:type="dxa"/>
                  <w:shd w:val="clear" w:color="auto" w:fill="auto"/>
                  <w:noWrap/>
                  <w:vAlign w:val="center"/>
                </w:tcPr>
                <w:p w14:paraId="1A9A4F50"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氯化物</w:t>
                  </w:r>
                  <w:r w:rsidRPr="00A92154">
                    <w:rPr>
                      <w:rFonts w:cs="Times New Roman"/>
                      <w:sz w:val="21"/>
                      <w:szCs w:val="21"/>
                    </w:rPr>
                    <w:t>/(mg/L&gt;</w:t>
                  </w:r>
                </w:p>
              </w:tc>
              <w:tc>
                <w:tcPr>
                  <w:tcW w:w="1400" w:type="dxa"/>
                  <w:shd w:val="clear" w:color="auto" w:fill="auto"/>
                  <w:noWrap/>
                  <w:vAlign w:val="center"/>
                </w:tcPr>
                <w:p w14:paraId="2CE17C0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≤1.0</w:t>
                  </w:r>
                </w:p>
              </w:tc>
            </w:tr>
            <w:tr w:rsidR="00C126A9" w:rsidRPr="00A92154" w14:paraId="1B89EA2C" w14:textId="77777777" w:rsidTr="00BB5E18">
              <w:trPr>
                <w:trHeight w:val="270"/>
                <w:jc w:val="center"/>
              </w:trPr>
              <w:tc>
                <w:tcPr>
                  <w:tcW w:w="2674" w:type="dxa"/>
                  <w:shd w:val="clear" w:color="auto" w:fill="auto"/>
                  <w:noWrap/>
                  <w:vAlign w:val="center"/>
                </w:tcPr>
                <w:p w14:paraId="4B2FD879"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2</w:t>
                  </w:r>
                </w:p>
              </w:tc>
              <w:tc>
                <w:tcPr>
                  <w:tcW w:w="4327" w:type="dxa"/>
                  <w:shd w:val="clear" w:color="auto" w:fill="auto"/>
                  <w:noWrap/>
                  <w:vAlign w:val="center"/>
                </w:tcPr>
                <w:p w14:paraId="05906F9B"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铅</w:t>
                  </w:r>
                  <w:r w:rsidRPr="00A92154">
                    <w:rPr>
                      <w:rFonts w:cs="Times New Roman"/>
                      <w:sz w:val="21"/>
                      <w:szCs w:val="21"/>
                    </w:rPr>
                    <w:t>/(mg/U</w:t>
                  </w:r>
                </w:p>
              </w:tc>
              <w:tc>
                <w:tcPr>
                  <w:tcW w:w="1400" w:type="dxa"/>
                  <w:shd w:val="clear" w:color="auto" w:fill="auto"/>
                  <w:noWrap/>
                  <w:vAlign w:val="center"/>
                </w:tcPr>
                <w:p w14:paraId="11163207"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rPr>
                    <w:t>≤0.01</w:t>
                  </w:r>
                </w:p>
              </w:tc>
            </w:tr>
            <w:tr w:rsidR="00C126A9" w:rsidRPr="00A92154" w14:paraId="562ACF94" w14:textId="77777777" w:rsidTr="00BB5E18">
              <w:trPr>
                <w:trHeight w:val="270"/>
                <w:jc w:val="center"/>
              </w:trPr>
              <w:tc>
                <w:tcPr>
                  <w:tcW w:w="8401" w:type="dxa"/>
                  <w:gridSpan w:val="3"/>
                  <w:shd w:val="clear" w:color="auto" w:fill="auto"/>
                  <w:noWrap/>
                  <w:vAlign w:val="center"/>
                </w:tcPr>
                <w:p w14:paraId="14E9533C"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vertAlign w:val="superscript"/>
                    </w:rPr>
                    <w:t>a</w:t>
                  </w:r>
                  <w:r w:rsidRPr="00A92154">
                    <w:rPr>
                      <w:rFonts w:cs="Times New Roman"/>
                      <w:sz w:val="21"/>
                      <w:szCs w:val="21"/>
                    </w:rPr>
                    <w:t>NTU</w:t>
                  </w:r>
                  <w:r w:rsidRPr="00A92154">
                    <w:rPr>
                      <w:rFonts w:cs="Times New Roman"/>
                      <w:sz w:val="21"/>
                      <w:szCs w:val="21"/>
                    </w:rPr>
                    <w:t>为敗射浊度单位。</w:t>
                  </w:r>
                </w:p>
              </w:tc>
            </w:tr>
            <w:tr w:rsidR="00C126A9" w:rsidRPr="00A92154" w14:paraId="61760E84" w14:textId="77777777" w:rsidTr="00BB5E18">
              <w:trPr>
                <w:trHeight w:val="270"/>
                <w:jc w:val="center"/>
              </w:trPr>
              <w:tc>
                <w:tcPr>
                  <w:tcW w:w="8401" w:type="dxa"/>
                  <w:gridSpan w:val="3"/>
                  <w:shd w:val="clear" w:color="auto" w:fill="auto"/>
                  <w:noWrap/>
                  <w:vAlign w:val="center"/>
                </w:tcPr>
                <w:p w14:paraId="436A561A"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vertAlign w:val="superscript"/>
                    </w:rPr>
                    <w:t>b</w:t>
                  </w:r>
                  <w:r w:rsidRPr="00A92154">
                    <w:rPr>
                      <w:rFonts w:cs="Times New Roman"/>
                      <w:sz w:val="21"/>
                      <w:szCs w:val="21"/>
                    </w:rPr>
                    <w:t>MPN</w:t>
                  </w:r>
                  <w:r w:rsidRPr="00A92154">
                    <w:rPr>
                      <w:rFonts w:cs="Times New Roman"/>
                      <w:sz w:val="21"/>
                      <w:szCs w:val="21"/>
                    </w:rPr>
                    <w:t>表示</w:t>
                  </w:r>
                  <w:r w:rsidRPr="00A92154">
                    <w:rPr>
                      <w:rFonts w:cs="Times New Roman"/>
                      <w:sz w:val="21"/>
                      <w:szCs w:val="21"/>
                    </w:rPr>
                    <w:t>M</w:t>
                  </w:r>
                  <w:r w:rsidRPr="00A92154">
                    <w:rPr>
                      <w:rFonts w:cs="Times New Roman"/>
                      <w:sz w:val="21"/>
                      <w:szCs w:val="21"/>
                    </w:rPr>
                    <w:t>可能数。</w:t>
                  </w:r>
                </w:p>
              </w:tc>
            </w:tr>
            <w:tr w:rsidR="00C126A9" w:rsidRPr="00A92154" w14:paraId="7131730A" w14:textId="77777777" w:rsidTr="00BB5E18">
              <w:trPr>
                <w:trHeight w:val="270"/>
                <w:jc w:val="center"/>
              </w:trPr>
              <w:tc>
                <w:tcPr>
                  <w:tcW w:w="8401" w:type="dxa"/>
                  <w:gridSpan w:val="3"/>
                  <w:shd w:val="clear" w:color="auto" w:fill="auto"/>
                  <w:noWrap/>
                  <w:vAlign w:val="center"/>
                </w:tcPr>
                <w:p w14:paraId="0917CD73"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vertAlign w:val="superscript"/>
                    </w:rPr>
                    <w:t>c</w:t>
                  </w:r>
                  <w:r w:rsidRPr="00A92154">
                    <w:rPr>
                      <w:rFonts w:cs="Times New Roman"/>
                      <w:sz w:val="21"/>
                      <w:szCs w:val="21"/>
                    </w:rPr>
                    <w:t>CFU</w:t>
                  </w:r>
                  <w:r w:rsidRPr="00A92154">
                    <w:rPr>
                      <w:rFonts w:cs="Times New Roman"/>
                      <w:sz w:val="21"/>
                      <w:szCs w:val="21"/>
                    </w:rPr>
                    <w:t>表示菌落形成单位。</w:t>
                  </w:r>
                </w:p>
              </w:tc>
            </w:tr>
            <w:tr w:rsidR="00C126A9" w:rsidRPr="00A92154" w14:paraId="44B1F550" w14:textId="77777777" w:rsidTr="00BB5E18">
              <w:trPr>
                <w:trHeight w:val="270"/>
                <w:jc w:val="center"/>
              </w:trPr>
              <w:tc>
                <w:tcPr>
                  <w:tcW w:w="8401" w:type="dxa"/>
                  <w:gridSpan w:val="3"/>
                  <w:shd w:val="clear" w:color="auto" w:fill="auto"/>
                  <w:noWrap/>
                  <w:vAlign w:val="center"/>
                </w:tcPr>
                <w:p w14:paraId="111744AA" w14:textId="77777777" w:rsidR="00C126A9" w:rsidRPr="00A92154" w:rsidRDefault="00C126A9" w:rsidP="00842E23">
                  <w:pPr>
                    <w:spacing w:line="240" w:lineRule="auto"/>
                    <w:ind w:firstLineChars="0" w:firstLine="0"/>
                    <w:jc w:val="center"/>
                    <w:rPr>
                      <w:rFonts w:cs="Times New Roman"/>
                      <w:sz w:val="21"/>
                      <w:szCs w:val="21"/>
                    </w:rPr>
                  </w:pPr>
                  <w:r w:rsidRPr="00A92154">
                    <w:rPr>
                      <w:rFonts w:cs="Times New Roman"/>
                      <w:sz w:val="21"/>
                      <w:szCs w:val="21"/>
                      <w:vertAlign w:val="superscript"/>
                    </w:rPr>
                    <w:t>d</w:t>
                  </w:r>
                  <w:r w:rsidRPr="00A92154">
                    <w:rPr>
                      <w:rFonts w:cs="Times New Roman"/>
                      <w:sz w:val="21"/>
                      <w:szCs w:val="21"/>
                    </w:rPr>
                    <w:t>放射</w:t>
                  </w:r>
                  <w:proofErr w:type="gramStart"/>
                  <w:r w:rsidRPr="00A92154">
                    <w:rPr>
                      <w:rFonts w:cs="Times New Roman"/>
                      <w:sz w:val="21"/>
                      <w:szCs w:val="21"/>
                    </w:rPr>
                    <w:t>件指标</w:t>
                  </w:r>
                  <w:proofErr w:type="gramEnd"/>
                  <w:r w:rsidRPr="00A92154">
                    <w:rPr>
                      <w:rFonts w:cs="Times New Roman"/>
                      <w:sz w:val="21"/>
                      <w:szCs w:val="21"/>
                    </w:rPr>
                    <w:t>超过指导俏，应进行核素分析和评价。</w:t>
                  </w:r>
                </w:p>
              </w:tc>
            </w:tr>
          </w:tbl>
          <w:p w14:paraId="7A1CE9CE" w14:textId="77777777" w:rsidR="00146F28" w:rsidRDefault="00AD2A06" w:rsidP="00AD2A06">
            <w:pPr>
              <w:ind w:firstLineChars="0" w:firstLine="0"/>
              <w:rPr>
                <w:b/>
                <w:szCs w:val="24"/>
              </w:rPr>
            </w:pPr>
            <w:r w:rsidRPr="00AD2A06">
              <w:rPr>
                <w:rFonts w:hint="eastAsia"/>
                <w:b/>
                <w:szCs w:val="24"/>
              </w:rPr>
              <w:t>2</w:t>
            </w:r>
            <w:r w:rsidRPr="00AD2A06">
              <w:rPr>
                <w:rFonts w:hint="eastAsia"/>
                <w:b/>
                <w:szCs w:val="24"/>
              </w:rPr>
              <w:t>、大气环境质量标准</w:t>
            </w:r>
          </w:p>
          <w:p w14:paraId="42428BAE" w14:textId="77777777" w:rsidR="00AD2A06" w:rsidRDefault="00AD2A06" w:rsidP="00AD2A06">
            <w:pPr>
              <w:ind w:firstLine="480"/>
            </w:pPr>
            <w:r>
              <w:t>项目位于元谋县</w:t>
            </w:r>
            <w:proofErr w:type="gramStart"/>
            <w:r>
              <w:t>黄瓜园</w:t>
            </w:r>
            <w:proofErr w:type="gramEnd"/>
            <w:r>
              <w:t>镇攀钢转运站内</w:t>
            </w:r>
            <w:r w:rsidR="00582F2A">
              <w:rPr>
                <w:rFonts w:hint="eastAsia"/>
              </w:rPr>
              <w:t>，根据《环境空气质量标准》（</w:t>
            </w:r>
            <w:r w:rsidR="00582F2A">
              <w:rPr>
                <w:rFonts w:hint="eastAsia"/>
              </w:rPr>
              <w:t>GB3095-2012</w:t>
            </w:r>
            <w:r w:rsidR="00582F2A">
              <w:rPr>
                <w:rFonts w:hint="eastAsia"/>
              </w:rPr>
              <w:t>）环境空气功能区分类，本项目所在地属于二类区，环境空气质量现状执行《环境空气</w:t>
            </w:r>
            <w:r w:rsidR="00127BB1">
              <w:rPr>
                <w:rFonts w:hint="eastAsia"/>
              </w:rPr>
              <w:t>质量标准</w:t>
            </w:r>
            <w:r w:rsidR="00582F2A">
              <w:rPr>
                <w:rFonts w:hint="eastAsia"/>
              </w:rPr>
              <w:t>》</w:t>
            </w:r>
            <w:r w:rsidR="00A50C54">
              <w:rPr>
                <w:rFonts w:hint="eastAsia"/>
              </w:rPr>
              <w:t>（</w:t>
            </w:r>
            <w:r w:rsidR="00A50C54">
              <w:rPr>
                <w:rFonts w:hint="eastAsia"/>
              </w:rPr>
              <w:t>GB3838-2002</w:t>
            </w:r>
            <w:r w:rsidR="00A50C54">
              <w:rPr>
                <w:rFonts w:hint="eastAsia"/>
              </w:rPr>
              <w:t>）及其修改单中二级标准，标准值见表</w:t>
            </w:r>
            <w:r w:rsidR="00A50C54">
              <w:rPr>
                <w:rFonts w:hint="eastAsia"/>
              </w:rPr>
              <w:t>4-</w:t>
            </w:r>
            <w:r w:rsidR="00C126A9">
              <w:rPr>
                <w:rFonts w:hint="eastAsia"/>
              </w:rPr>
              <w:t>3</w:t>
            </w:r>
            <w:r w:rsidR="00A50C54">
              <w:rPr>
                <w:rFonts w:hint="eastAsia"/>
              </w:rPr>
              <w:t>。</w:t>
            </w:r>
          </w:p>
          <w:p w14:paraId="0DF57831" w14:textId="77777777" w:rsidR="00A50C54" w:rsidRDefault="00A50C54" w:rsidP="00A50C54">
            <w:pPr>
              <w:spacing w:line="240" w:lineRule="auto"/>
              <w:ind w:firstLineChars="0" w:firstLine="0"/>
              <w:jc w:val="center"/>
              <w:rPr>
                <w:b/>
                <w:sz w:val="21"/>
                <w:szCs w:val="21"/>
              </w:rPr>
            </w:pPr>
            <w:r>
              <w:rPr>
                <w:rFonts w:hint="eastAsia"/>
                <w:b/>
                <w:sz w:val="21"/>
                <w:szCs w:val="21"/>
              </w:rPr>
              <w:t>表</w:t>
            </w:r>
            <w:r>
              <w:rPr>
                <w:rFonts w:hint="eastAsia"/>
                <w:b/>
                <w:sz w:val="21"/>
                <w:szCs w:val="21"/>
              </w:rPr>
              <w:t>4-</w:t>
            </w:r>
            <w:r w:rsidR="00C126A9">
              <w:rPr>
                <w:rFonts w:hint="eastAsia"/>
                <w:b/>
                <w:sz w:val="21"/>
                <w:szCs w:val="21"/>
              </w:rPr>
              <w:t>3</w:t>
            </w:r>
            <w:r>
              <w:rPr>
                <w:rFonts w:hint="eastAsia"/>
                <w:b/>
                <w:sz w:val="21"/>
                <w:szCs w:val="21"/>
              </w:rPr>
              <w:t>《环境空气质量标准》（</w:t>
            </w:r>
            <w:r>
              <w:rPr>
                <w:rFonts w:hint="eastAsia"/>
                <w:b/>
                <w:sz w:val="21"/>
                <w:szCs w:val="21"/>
              </w:rPr>
              <w:t>GB3838-2002</w:t>
            </w:r>
            <w:r>
              <w:rPr>
                <w:rFonts w:hint="eastAsia"/>
                <w:b/>
                <w:sz w:val="21"/>
                <w:szCs w:val="21"/>
              </w:rPr>
              <w:t>）</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0"/>
              <w:gridCol w:w="1529"/>
              <w:gridCol w:w="1843"/>
              <w:gridCol w:w="2023"/>
              <w:gridCol w:w="2306"/>
            </w:tblGrid>
            <w:tr w:rsidR="00041676" w14:paraId="1376DFE3" w14:textId="5E04F4F7" w:rsidTr="00041676">
              <w:tc>
                <w:tcPr>
                  <w:tcW w:w="700" w:type="dxa"/>
                  <w:vAlign w:val="center"/>
                </w:tcPr>
                <w:p w14:paraId="1D10AB72" w14:textId="77777777" w:rsidR="00041676" w:rsidRDefault="00041676" w:rsidP="00A50C54">
                  <w:pPr>
                    <w:spacing w:line="240" w:lineRule="auto"/>
                    <w:ind w:firstLineChars="0" w:firstLine="0"/>
                    <w:jc w:val="center"/>
                    <w:rPr>
                      <w:b/>
                      <w:sz w:val="21"/>
                      <w:szCs w:val="21"/>
                    </w:rPr>
                  </w:pPr>
                  <w:r>
                    <w:rPr>
                      <w:b/>
                      <w:sz w:val="21"/>
                      <w:szCs w:val="21"/>
                    </w:rPr>
                    <w:t>序号</w:t>
                  </w:r>
                </w:p>
              </w:tc>
              <w:tc>
                <w:tcPr>
                  <w:tcW w:w="1529" w:type="dxa"/>
                  <w:vAlign w:val="center"/>
                </w:tcPr>
                <w:p w14:paraId="238DFE5F" w14:textId="77777777" w:rsidR="00041676" w:rsidRDefault="00041676" w:rsidP="00A50C54">
                  <w:pPr>
                    <w:spacing w:line="240" w:lineRule="auto"/>
                    <w:ind w:firstLineChars="0" w:firstLine="0"/>
                    <w:jc w:val="center"/>
                    <w:rPr>
                      <w:b/>
                      <w:sz w:val="21"/>
                      <w:szCs w:val="21"/>
                    </w:rPr>
                  </w:pPr>
                  <w:r>
                    <w:rPr>
                      <w:b/>
                      <w:sz w:val="21"/>
                      <w:szCs w:val="21"/>
                    </w:rPr>
                    <w:t>污染物名称</w:t>
                  </w:r>
                </w:p>
              </w:tc>
              <w:tc>
                <w:tcPr>
                  <w:tcW w:w="1843" w:type="dxa"/>
                  <w:vAlign w:val="center"/>
                </w:tcPr>
                <w:p w14:paraId="196440B4" w14:textId="77777777" w:rsidR="00041676" w:rsidRDefault="00041676" w:rsidP="00A50C54">
                  <w:pPr>
                    <w:spacing w:line="240" w:lineRule="auto"/>
                    <w:ind w:firstLineChars="0" w:firstLine="0"/>
                    <w:jc w:val="center"/>
                    <w:rPr>
                      <w:b/>
                      <w:sz w:val="21"/>
                      <w:szCs w:val="21"/>
                    </w:rPr>
                  </w:pPr>
                  <w:r>
                    <w:rPr>
                      <w:b/>
                      <w:sz w:val="21"/>
                      <w:szCs w:val="21"/>
                    </w:rPr>
                    <w:t>取值时间</w:t>
                  </w:r>
                </w:p>
              </w:tc>
              <w:tc>
                <w:tcPr>
                  <w:tcW w:w="2023" w:type="dxa"/>
                  <w:vAlign w:val="center"/>
                </w:tcPr>
                <w:p w14:paraId="36130A17" w14:textId="1EA1E9B9" w:rsidR="00041676" w:rsidRDefault="00041676" w:rsidP="00041676">
                  <w:pPr>
                    <w:spacing w:line="240" w:lineRule="auto"/>
                    <w:ind w:firstLineChars="0" w:firstLine="0"/>
                    <w:jc w:val="center"/>
                    <w:rPr>
                      <w:b/>
                      <w:sz w:val="21"/>
                      <w:szCs w:val="21"/>
                    </w:rPr>
                  </w:pPr>
                  <w:r>
                    <w:rPr>
                      <w:b/>
                      <w:sz w:val="21"/>
                      <w:szCs w:val="21"/>
                    </w:rPr>
                    <w:t>浓</w:t>
                  </w:r>
                  <w:r>
                    <w:rPr>
                      <w:b/>
                      <w:sz w:val="21"/>
                      <w:szCs w:val="21"/>
                    </w:rPr>
                    <w:cr/>
                  </w:r>
                  <w:r>
                    <w:rPr>
                      <w:b/>
                      <w:sz w:val="21"/>
                      <w:szCs w:val="21"/>
                    </w:rPr>
                    <w:t>限值</w:t>
                  </w:r>
                </w:p>
              </w:tc>
              <w:tc>
                <w:tcPr>
                  <w:tcW w:w="2306" w:type="dxa"/>
                  <w:vAlign w:val="center"/>
                </w:tcPr>
                <w:p w14:paraId="7F368C0E" w14:textId="17DC166D" w:rsidR="00041676" w:rsidRDefault="00041676" w:rsidP="00041676">
                  <w:pPr>
                    <w:spacing w:line="240" w:lineRule="auto"/>
                    <w:ind w:firstLineChars="0" w:firstLine="0"/>
                    <w:jc w:val="center"/>
                    <w:rPr>
                      <w:b/>
                      <w:sz w:val="21"/>
                      <w:szCs w:val="21"/>
                    </w:rPr>
                  </w:pPr>
                  <w:r>
                    <w:rPr>
                      <w:b/>
                      <w:sz w:val="21"/>
                      <w:szCs w:val="21"/>
                    </w:rPr>
                    <w:t>单位</w:t>
                  </w:r>
                </w:p>
              </w:tc>
            </w:tr>
            <w:tr w:rsidR="00041676" w14:paraId="4D13462A" w14:textId="6AA7FD9A" w:rsidTr="00041676">
              <w:trPr>
                <w:trHeight w:val="184"/>
              </w:trPr>
              <w:tc>
                <w:tcPr>
                  <w:tcW w:w="700" w:type="dxa"/>
                  <w:vMerge w:val="restart"/>
                  <w:vAlign w:val="center"/>
                </w:tcPr>
                <w:p w14:paraId="5277BE89" w14:textId="77777777" w:rsidR="00041676" w:rsidRPr="00A50C54" w:rsidRDefault="00041676" w:rsidP="00A50C54">
                  <w:pPr>
                    <w:spacing w:line="240" w:lineRule="auto"/>
                    <w:ind w:firstLineChars="0" w:firstLine="0"/>
                    <w:jc w:val="center"/>
                    <w:rPr>
                      <w:sz w:val="21"/>
                      <w:szCs w:val="21"/>
                    </w:rPr>
                  </w:pPr>
                  <w:r w:rsidRPr="00A50C54">
                    <w:rPr>
                      <w:rFonts w:hint="eastAsia"/>
                      <w:sz w:val="21"/>
                      <w:szCs w:val="21"/>
                    </w:rPr>
                    <w:t>1</w:t>
                  </w:r>
                </w:p>
              </w:tc>
              <w:tc>
                <w:tcPr>
                  <w:tcW w:w="1529" w:type="dxa"/>
                  <w:vMerge w:val="restart"/>
                  <w:vAlign w:val="center"/>
                </w:tcPr>
                <w:p w14:paraId="56D57B04" w14:textId="77777777" w:rsidR="00041676" w:rsidRPr="00A50C54" w:rsidRDefault="00041676" w:rsidP="00A50C54">
                  <w:pPr>
                    <w:spacing w:line="240" w:lineRule="auto"/>
                    <w:ind w:firstLineChars="0" w:firstLine="0"/>
                    <w:jc w:val="center"/>
                    <w:rPr>
                      <w:sz w:val="21"/>
                      <w:szCs w:val="21"/>
                    </w:rPr>
                  </w:pPr>
                  <w:r>
                    <w:rPr>
                      <w:rFonts w:hint="eastAsia"/>
                      <w:sz w:val="21"/>
                      <w:szCs w:val="21"/>
                    </w:rPr>
                    <w:t>SO</w:t>
                  </w:r>
                  <w:r w:rsidRPr="00A50C54">
                    <w:rPr>
                      <w:rFonts w:hint="eastAsia"/>
                      <w:sz w:val="21"/>
                      <w:szCs w:val="21"/>
                      <w:vertAlign w:val="subscript"/>
                    </w:rPr>
                    <w:t>2</w:t>
                  </w:r>
                </w:p>
              </w:tc>
              <w:tc>
                <w:tcPr>
                  <w:tcW w:w="1843" w:type="dxa"/>
                  <w:tcBorders>
                    <w:bottom w:val="single" w:sz="4" w:space="0" w:color="auto"/>
                  </w:tcBorders>
                  <w:vAlign w:val="center"/>
                </w:tcPr>
                <w:p w14:paraId="56DD1BD9" w14:textId="77777777" w:rsidR="00041676" w:rsidRPr="00A50C54" w:rsidRDefault="00041676" w:rsidP="00A50C54">
                  <w:pPr>
                    <w:spacing w:line="240" w:lineRule="auto"/>
                    <w:ind w:firstLineChars="0" w:firstLine="0"/>
                    <w:jc w:val="center"/>
                    <w:rPr>
                      <w:sz w:val="21"/>
                      <w:szCs w:val="21"/>
                    </w:rPr>
                  </w:pPr>
                  <w:r>
                    <w:rPr>
                      <w:rFonts w:hint="eastAsia"/>
                      <w:sz w:val="21"/>
                      <w:szCs w:val="21"/>
                    </w:rPr>
                    <w:t>年平均</w:t>
                  </w:r>
                </w:p>
              </w:tc>
              <w:tc>
                <w:tcPr>
                  <w:tcW w:w="2023" w:type="dxa"/>
                  <w:tcBorders>
                    <w:bottom w:val="single" w:sz="4" w:space="0" w:color="auto"/>
                  </w:tcBorders>
                  <w:vAlign w:val="center"/>
                </w:tcPr>
                <w:p w14:paraId="7B823409" w14:textId="77777777" w:rsidR="00041676" w:rsidRPr="00A50C54" w:rsidRDefault="00041676" w:rsidP="00A50C54">
                  <w:pPr>
                    <w:spacing w:line="240" w:lineRule="auto"/>
                    <w:ind w:firstLineChars="0" w:firstLine="0"/>
                    <w:jc w:val="center"/>
                    <w:rPr>
                      <w:sz w:val="21"/>
                      <w:szCs w:val="21"/>
                    </w:rPr>
                  </w:pPr>
                  <w:r>
                    <w:rPr>
                      <w:rFonts w:hint="eastAsia"/>
                      <w:sz w:val="21"/>
                      <w:szCs w:val="21"/>
                    </w:rPr>
                    <w:t>60</w:t>
                  </w:r>
                </w:p>
              </w:tc>
              <w:tc>
                <w:tcPr>
                  <w:tcW w:w="2306" w:type="dxa"/>
                  <w:vMerge w:val="restart"/>
                  <w:vAlign w:val="center"/>
                </w:tcPr>
                <w:p w14:paraId="49B8FB33" w14:textId="080062B1" w:rsidR="00041676" w:rsidRPr="00041676" w:rsidRDefault="00041676" w:rsidP="00041676">
                  <w:pPr>
                    <w:spacing w:line="240" w:lineRule="auto"/>
                    <w:ind w:firstLineChars="0" w:firstLine="0"/>
                    <w:jc w:val="center"/>
                    <w:rPr>
                      <w:sz w:val="21"/>
                      <w:szCs w:val="21"/>
                    </w:rPr>
                  </w:pPr>
                  <w:r w:rsidRPr="00041676">
                    <w:rPr>
                      <w:rFonts w:hint="eastAsia"/>
                      <w:sz w:val="21"/>
                      <w:szCs w:val="21"/>
                    </w:rPr>
                    <w:t>ug/m</w:t>
                  </w:r>
                  <w:r w:rsidRPr="00041676">
                    <w:rPr>
                      <w:rFonts w:hint="eastAsia"/>
                      <w:sz w:val="21"/>
                      <w:szCs w:val="21"/>
                      <w:vertAlign w:val="superscript"/>
                    </w:rPr>
                    <w:t>3</w:t>
                  </w:r>
                </w:p>
              </w:tc>
            </w:tr>
            <w:tr w:rsidR="00041676" w14:paraId="0C12B653" w14:textId="5889AFD6" w:rsidTr="00041676">
              <w:trPr>
                <w:trHeight w:val="116"/>
              </w:trPr>
              <w:tc>
                <w:tcPr>
                  <w:tcW w:w="700" w:type="dxa"/>
                  <w:vMerge/>
                  <w:vAlign w:val="center"/>
                </w:tcPr>
                <w:p w14:paraId="77778DB3"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40840111"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bottom w:val="single" w:sz="4" w:space="0" w:color="auto"/>
                  </w:tcBorders>
                  <w:vAlign w:val="center"/>
                </w:tcPr>
                <w:p w14:paraId="2329B887" w14:textId="77777777" w:rsidR="00041676" w:rsidRPr="00A50C54" w:rsidRDefault="00041676" w:rsidP="00A50C54">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1298D43C" w14:textId="77777777" w:rsidR="00041676" w:rsidRPr="00A50C54" w:rsidRDefault="00041676" w:rsidP="00A50C54">
                  <w:pPr>
                    <w:spacing w:line="240" w:lineRule="auto"/>
                    <w:ind w:firstLineChars="0" w:firstLine="0"/>
                    <w:jc w:val="center"/>
                    <w:rPr>
                      <w:sz w:val="21"/>
                      <w:szCs w:val="21"/>
                    </w:rPr>
                  </w:pPr>
                  <w:r>
                    <w:rPr>
                      <w:rFonts w:hint="eastAsia"/>
                      <w:sz w:val="21"/>
                      <w:szCs w:val="21"/>
                    </w:rPr>
                    <w:t>150</w:t>
                  </w:r>
                </w:p>
              </w:tc>
              <w:tc>
                <w:tcPr>
                  <w:tcW w:w="2306" w:type="dxa"/>
                  <w:vMerge/>
                  <w:vAlign w:val="center"/>
                </w:tcPr>
                <w:p w14:paraId="352B9C8E" w14:textId="77777777" w:rsidR="00041676" w:rsidRDefault="00041676" w:rsidP="00041676">
                  <w:pPr>
                    <w:spacing w:line="240" w:lineRule="auto"/>
                    <w:ind w:firstLineChars="0" w:firstLine="0"/>
                    <w:jc w:val="center"/>
                    <w:rPr>
                      <w:sz w:val="21"/>
                      <w:szCs w:val="21"/>
                    </w:rPr>
                  </w:pPr>
                </w:p>
              </w:tc>
            </w:tr>
            <w:tr w:rsidR="00041676" w14:paraId="38F8D780" w14:textId="6521B812" w:rsidTr="00041676">
              <w:trPr>
                <w:trHeight w:val="184"/>
              </w:trPr>
              <w:tc>
                <w:tcPr>
                  <w:tcW w:w="700" w:type="dxa"/>
                  <w:vMerge/>
                  <w:vAlign w:val="center"/>
                </w:tcPr>
                <w:p w14:paraId="44E94E4A"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456D594E"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0F07D8CF" w14:textId="77777777" w:rsidR="00041676" w:rsidRPr="00A50C54" w:rsidRDefault="00041676" w:rsidP="00A50C54">
                  <w:pPr>
                    <w:spacing w:line="240" w:lineRule="auto"/>
                    <w:ind w:firstLineChars="0" w:firstLine="0"/>
                    <w:jc w:val="center"/>
                    <w:rPr>
                      <w:sz w:val="21"/>
                      <w:szCs w:val="21"/>
                    </w:rPr>
                  </w:pPr>
                  <w:r>
                    <w:rPr>
                      <w:rFonts w:hint="eastAsia"/>
                      <w:sz w:val="21"/>
                      <w:szCs w:val="21"/>
                    </w:rPr>
                    <w:t>1</w:t>
                  </w:r>
                  <w:r>
                    <w:rPr>
                      <w:rFonts w:hint="eastAsia"/>
                      <w:sz w:val="21"/>
                      <w:szCs w:val="21"/>
                    </w:rPr>
                    <w:t>小时平均</w:t>
                  </w:r>
                </w:p>
              </w:tc>
              <w:tc>
                <w:tcPr>
                  <w:tcW w:w="2023" w:type="dxa"/>
                  <w:tcBorders>
                    <w:top w:val="single" w:sz="4" w:space="0" w:color="auto"/>
                  </w:tcBorders>
                  <w:vAlign w:val="center"/>
                </w:tcPr>
                <w:p w14:paraId="3B153E03" w14:textId="77777777" w:rsidR="00041676" w:rsidRPr="00A50C54" w:rsidRDefault="00041676" w:rsidP="00A50C54">
                  <w:pPr>
                    <w:spacing w:line="240" w:lineRule="auto"/>
                    <w:ind w:firstLineChars="0" w:firstLine="0"/>
                    <w:jc w:val="center"/>
                    <w:rPr>
                      <w:sz w:val="21"/>
                      <w:szCs w:val="21"/>
                    </w:rPr>
                  </w:pPr>
                  <w:r>
                    <w:rPr>
                      <w:rFonts w:hint="eastAsia"/>
                      <w:sz w:val="21"/>
                      <w:szCs w:val="21"/>
                    </w:rPr>
                    <w:t>500</w:t>
                  </w:r>
                </w:p>
              </w:tc>
              <w:tc>
                <w:tcPr>
                  <w:tcW w:w="2306" w:type="dxa"/>
                  <w:vMerge/>
                  <w:vAlign w:val="center"/>
                </w:tcPr>
                <w:p w14:paraId="599F6520" w14:textId="77777777" w:rsidR="00041676" w:rsidRDefault="00041676" w:rsidP="00041676">
                  <w:pPr>
                    <w:spacing w:line="240" w:lineRule="auto"/>
                    <w:ind w:firstLineChars="0" w:firstLine="0"/>
                    <w:jc w:val="center"/>
                    <w:rPr>
                      <w:sz w:val="21"/>
                      <w:szCs w:val="21"/>
                    </w:rPr>
                  </w:pPr>
                </w:p>
              </w:tc>
            </w:tr>
            <w:tr w:rsidR="00041676" w14:paraId="62BFF4A2" w14:textId="52F76D9E" w:rsidTr="00041676">
              <w:trPr>
                <w:trHeight w:val="138"/>
              </w:trPr>
              <w:tc>
                <w:tcPr>
                  <w:tcW w:w="700" w:type="dxa"/>
                  <w:vMerge w:val="restart"/>
                  <w:vAlign w:val="center"/>
                </w:tcPr>
                <w:p w14:paraId="3D701E3F" w14:textId="77777777" w:rsidR="00041676" w:rsidRPr="00A50C54" w:rsidRDefault="00041676" w:rsidP="00A50C54">
                  <w:pPr>
                    <w:spacing w:line="240" w:lineRule="auto"/>
                    <w:ind w:firstLineChars="0" w:firstLine="0"/>
                    <w:jc w:val="center"/>
                    <w:rPr>
                      <w:sz w:val="21"/>
                      <w:szCs w:val="21"/>
                    </w:rPr>
                  </w:pPr>
                  <w:r w:rsidRPr="00A50C54">
                    <w:rPr>
                      <w:rFonts w:hint="eastAsia"/>
                      <w:sz w:val="21"/>
                      <w:szCs w:val="21"/>
                    </w:rPr>
                    <w:t>2</w:t>
                  </w:r>
                </w:p>
              </w:tc>
              <w:tc>
                <w:tcPr>
                  <w:tcW w:w="1529" w:type="dxa"/>
                  <w:vMerge w:val="restart"/>
                  <w:vAlign w:val="center"/>
                </w:tcPr>
                <w:p w14:paraId="11451B13" w14:textId="77777777" w:rsidR="00041676" w:rsidRPr="00A50C54" w:rsidRDefault="00041676" w:rsidP="00A50C54">
                  <w:pPr>
                    <w:spacing w:line="240" w:lineRule="auto"/>
                    <w:ind w:firstLineChars="0" w:firstLine="0"/>
                    <w:jc w:val="center"/>
                    <w:rPr>
                      <w:sz w:val="21"/>
                      <w:szCs w:val="21"/>
                    </w:rPr>
                  </w:pPr>
                  <w:r>
                    <w:rPr>
                      <w:rFonts w:hint="eastAsia"/>
                      <w:sz w:val="21"/>
                      <w:szCs w:val="21"/>
                    </w:rPr>
                    <w:t>NO</w:t>
                  </w:r>
                  <w:r w:rsidRPr="00A50C54">
                    <w:rPr>
                      <w:rFonts w:hint="eastAsia"/>
                      <w:sz w:val="21"/>
                      <w:szCs w:val="21"/>
                      <w:vertAlign w:val="subscript"/>
                    </w:rPr>
                    <w:t>2</w:t>
                  </w:r>
                </w:p>
              </w:tc>
              <w:tc>
                <w:tcPr>
                  <w:tcW w:w="1843" w:type="dxa"/>
                  <w:tcBorders>
                    <w:bottom w:val="single" w:sz="4" w:space="0" w:color="auto"/>
                  </w:tcBorders>
                  <w:vAlign w:val="center"/>
                </w:tcPr>
                <w:p w14:paraId="232C669F" w14:textId="77777777" w:rsidR="00041676" w:rsidRPr="00A50C54" w:rsidRDefault="00041676" w:rsidP="007314D7">
                  <w:pPr>
                    <w:spacing w:line="240" w:lineRule="auto"/>
                    <w:ind w:firstLineChars="0" w:firstLine="0"/>
                    <w:jc w:val="center"/>
                    <w:rPr>
                      <w:sz w:val="21"/>
                      <w:szCs w:val="21"/>
                    </w:rPr>
                  </w:pPr>
                  <w:r>
                    <w:rPr>
                      <w:rFonts w:hint="eastAsia"/>
                      <w:sz w:val="21"/>
                      <w:szCs w:val="21"/>
                    </w:rPr>
                    <w:t>年平均</w:t>
                  </w:r>
                </w:p>
              </w:tc>
              <w:tc>
                <w:tcPr>
                  <w:tcW w:w="2023" w:type="dxa"/>
                  <w:tcBorders>
                    <w:bottom w:val="single" w:sz="4" w:space="0" w:color="auto"/>
                  </w:tcBorders>
                  <w:vAlign w:val="center"/>
                </w:tcPr>
                <w:p w14:paraId="79699682" w14:textId="77777777" w:rsidR="00041676" w:rsidRPr="00A50C54" w:rsidRDefault="00041676" w:rsidP="00A50C54">
                  <w:pPr>
                    <w:spacing w:line="240" w:lineRule="auto"/>
                    <w:ind w:firstLineChars="0" w:firstLine="0"/>
                    <w:jc w:val="center"/>
                    <w:rPr>
                      <w:sz w:val="21"/>
                      <w:szCs w:val="21"/>
                    </w:rPr>
                  </w:pPr>
                  <w:r>
                    <w:rPr>
                      <w:rFonts w:hint="eastAsia"/>
                      <w:sz w:val="21"/>
                      <w:szCs w:val="21"/>
                    </w:rPr>
                    <w:t>40</w:t>
                  </w:r>
                </w:p>
              </w:tc>
              <w:tc>
                <w:tcPr>
                  <w:tcW w:w="2306" w:type="dxa"/>
                  <w:vMerge/>
                  <w:vAlign w:val="center"/>
                </w:tcPr>
                <w:p w14:paraId="79351CF0" w14:textId="77777777" w:rsidR="00041676" w:rsidRDefault="00041676" w:rsidP="00041676">
                  <w:pPr>
                    <w:spacing w:line="240" w:lineRule="auto"/>
                    <w:ind w:firstLineChars="0" w:firstLine="0"/>
                    <w:jc w:val="center"/>
                    <w:rPr>
                      <w:sz w:val="21"/>
                      <w:szCs w:val="21"/>
                    </w:rPr>
                  </w:pPr>
                </w:p>
              </w:tc>
            </w:tr>
            <w:tr w:rsidR="00041676" w14:paraId="04A398FC" w14:textId="05A41B87" w:rsidTr="00041676">
              <w:trPr>
                <w:trHeight w:val="173"/>
              </w:trPr>
              <w:tc>
                <w:tcPr>
                  <w:tcW w:w="700" w:type="dxa"/>
                  <w:vMerge/>
                  <w:vAlign w:val="center"/>
                </w:tcPr>
                <w:p w14:paraId="7918CAFB"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4730011C"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bottom w:val="single" w:sz="4" w:space="0" w:color="auto"/>
                  </w:tcBorders>
                  <w:vAlign w:val="center"/>
                </w:tcPr>
                <w:p w14:paraId="17A767D1" w14:textId="77777777" w:rsidR="00041676" w:rsidRPr="00A50C54"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0C466BD6" w14:textId="77777777" w:rsidR="00041676" w:rsidRPr="00A50C54" w:rsidRDefault="00041676" w:rsidP="00A50C54">
                  <w:pPr>
                    <w:spacing w:line="240" w:lineRule="auto"/>
                    <w:ind w:firstLineChars="0" w:firstLine="0"/>
                    <w:jc w:val="center"/>
                    <w:rPr>
                      <w:sz w:val="21"/>
                      <w:szCs w:val="21"/>
                    </w:rPr>
                  </w:pPr>
                  <w:r>
                    <w:rPr>
                      <w:rFonts w:hint="eastAsia"/>
                      <w:sz w:val="21"/>
                      <w:szCs w:val="21"/>
                    </w:rPr>
                    <w:t>80</w:t>
                  </w:r>
                </w:p>
              </w:tc>
              <w:tc>
                <w:tcPr>
                  <w:tcW w:w="2306" w:type="dxa"/>
                  <w:vMerge/>
                  <w:vAlign w:val="center"/>
                </w:tcPr>
                <w:p w14:paraId="03C0B295" w14:textId="77777777" w:rsidR="00041676" w:rsidRDefault="00041676" w:rsidP="00041676">
                  <w:pPr>
                    <w:spacing w:line="240" w:lineRule="auto"/>
                    <w:ind w:firstLineChars="0" w:firstLine="0"/>
                    <w:jc w:val="center"/>
                    <w:rPr>
                      <w:sz w:val="21"/>
                      <w:szCs w:val="21"/>
                    </w:rPr>
                  </w:pPr>
                </w:p>
              </w:tc>
            </w:tr>
            <w:tr w:rsidR="00041676" w14:paraId="3F98E8E2" w14:textId="128FBBDF" w:rsidTr="00041676">
              <w:trPr>
                <w:trHeight w:val="173"/>
              </w:trPr>
              <w:tc>
                <w:tcPr>
                  <w:tcW w:w="700" w:type="dxa"/>
                  <w:vMerge/>
                  <w:vAlign w:val="center"/>
                </w:tcPr>
                <w:p w14:paraId="13309D6B"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4B13C93E"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511C3247" w14:textId="77777777" w:rsidR="00041676" w:rsidRPr="00A50C54" w:rsidRDefault="00041676" w:rsidP="007314D7">
                  <w:pPr>
                    <w:spacing w:line="240" w:lineRule="auto"/>
                    <w:ind w:firstLineChars="0" w:firstLine="0"/>
                    <w:jc w:val="center"/>
                    <w:rPr>
                      <w:sz w:val="21"/>
                      <w:szCs w:val="21"/>
                    </w:rPr>
                  </w:pPr>
                  <w:r>
                    <w:rPr>
                      <w:rFonts w:hint="eastAsia"/>
                      <w:sz w:val="21"/>
                      <w:szCs w:val="21"/>
                    </w:rPr>
                    <w:t>1</w:t>
                  </w:r>
                  <w:r>
                    <w:rPr>
                      <w:rFonts w:hint="eastAsia"/>
                      <w:sz w:val="21"/>
                      <w:szCs w:val="21"/>
                    </w:rPr>
                    <w:t>小时平均</w:t>
                  </w:r>
                </w:p>
              </w:tc>
              <w:tc>
                <w:tcPr>
                  <w:tcW w:w="2023" w:type="dxa"/>
                  <w:tcBorders>
                    <w:top w:val="single" w:sz="4" w:space="0" w:color="auto"/>
                  </w:tcBorders>
                  <w:vAlign w:val="center"/>
                </w:tcPr>
                <w:p w14:paraId="41C1B711" w14:textId="77777777" w:rsidR="00041676" w:rsidRPr="00A50C54" w:rsidRDefault="00041676" w:rsidP="00A50C54">
                  <w:pPr>
                    <w:spacing w:line="240" w:lineRule="auto"/>
                    <w:ind w:firstLineChars="0" w:firstLine="0"/>
                    <w:jc w:val="center"/>
                    <w:rPr>
                      <w:sz w:val="21"/>
                      <w:szCs w:val="21"/>
                    </w:rPr>
                  </w:pPr>
                  <w:r>
                    <w:rPr>
                      <w:rFonts w:hint="eastAsia"/>
                      <w:sz w:val="21"/>
                      <w:szCs w:val="21"/>
                    </w:rPr>
                    <w:t>200</w:t>
                  </w:r>
                </w:p>
              </w:tc>
              <w:tc>
                <w:tcPr>
                  <w:tcW w:w="2306" w:type="dxa"/>
                  <w:vMerge/>
                  <w:vAlign w:val="center"/>
                </w:tcPr>
                <w:p w14:paraId="2F272744" w14:textId="77777777" w:rsidR="00041676" w:rsidRDefault="00041676" w:rsidP="00041676">
                  <w:pPr>
                    <w:spacing w:line="240" w:lineRule="auto"/>
                    <w:ind w:firstLineChars="0" w:firstLine="0"/>
                    <w:jc w:val="center"/>
                    <w:rPr>
                      <w:sz w:val="21"/>
                      <w:szCs w:val="21"/>
                    </w:rPr>
                  </w:pPr>
                </w:p>
              </w:tc>
            </w:tr>
            <w:tr w:rsidR="00041676" w14:paraId="29CCA6E3" w14:textId="0C1A1999" w:rsidTr="00041676">
              <w:trPr>
                <w:trHeight w:val="184"/>
              </w:trPr>
              <w:tc>
                <w:tcPr>
                  <w:tcW w:w="700" w:type="dxa"/>
                  <w:vMerge w:val="restart"/>
                  <w:vAlign w:val="center"/>
                </w:tcPr>
                <w:p w14:paraId="682AFA8B" w14:textId="77777777" w:rsidR="00041676" w:rsidRPr="00A50C54" w:rsidRDefault="00041676" w:rsidP="00A50C54">
                  <w:pPr>
                    <w:spacing w:line="240" w:lineRule="auto"/>
                    <w:ind w:firstLineChars="0" w:firstLine="0"/>
                    <w:jc w:val="center"/>
                    <w:rPr>
                      <w:sz w:val="21"/>
                      <w:szCs w:val="21"/>
                    </w:rPr>
                  </w:pPr>
                  <w:r>
                    <w:rPr>
                      <w:rFonts w:hint="eastAsia"/>
                      <w:sz w:val="21"/>
                      <w:szCs w:val="21"/>
                    </w:rPr>
                    <w:t>3</w:t>
                  </w:r>
                </w:p>
              </w:tc>
              <w:tc>
                <w:tcPr>
                  <w:tcW w:w="1529" w:type="dxa"/>
                  <w:vMerge w:val="restart"/>
                  <w:vAlign w:val="center"/>
                </w:tcPr>
                <w:p w14:paraId="53DA9B88" w14:textId="77777777" w:rsidR="00041676" w:rsidRDefault="00041676" w:rsidP="00A50C54">
                  <w:pPr>
                    <w:spacing w:line="240" w:lineRule="auto"/>
                    <w:ind w:firstLineChars="0" w:firstLine="0"/>
                    <w:jc w:val="center"/>
                    <w:rPr>
                      <w:sz w:val="21"/>
                      <w:szCs w:val="21"/>
                    </w:rPr>
                  </w:pPr>
                  <w:r>
                    <w:rPr>
                      <w:rFonts w:hint="eastAsia"/>
                      <w:sz w:val="21"/>
                      <w:szCs w:val="21"/>
                    </w:rPr>
                    <w:t>CO</w:t>
                  </w:r>
                </w:p>
              </w:tc>
              <w:tc>
                <w:tcPr>
                  <w:tcW w:w="1843" w:type="dxa"/>
                  <w:tcBorders>
                    <w:top w:val="single" w:sz="4" w:space="0" w:color="auto"/>
                    <w:bottom w:val="single" w:sz="4" w:space="0" w:color="auto"/>
                  </w:tcBorders>
                  <w:vAlign w:val="center"/>
                </w:tcPr>
                <w:p w14:paraId="048DA5F9" w14:textId="77777777" w:rsidR="00041676" w:rsidRPr="00A50C54"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4924F4B5" w14:textId="77777777" w:rsidR="00041676" w:rsidRPr="00A50C54" w:rsidRDefault="00041676" w:rsidP="00A50C54">
                  <w:pPr>
                    <w:spacing w:line="240" w:lineRule="auto"/>
                    <w:ind w:firstLineChars="0" w:firstLine="0"/>
                    <w:jc w:val="center"/>
                    <w:rPr>
                      <w:sz w:val="21"/>
                      <w:szCs w:val="21"/>
                    </w:rPr>
                  </w:pPr>
                  <w:r>
                    <w:rPr>
                      <w:rFonts w:hint="eastAsia"/>
                      <w:sz w:val="21"/>
                      <w:szCs w:val="21"/>
                    </w:rPr>
                    <w:t>4</w:t>
                  </w:r>
                </w:p>
              </w:tc>
              <w:tc>
                <w:tcPr>
                  <w:tcW w:w="2306" w:type="dxa"/>
                  <w:vMerge w:val="restart"/>
                  <w:tcBorders>
                    <w:top w:val="single" w:sz="4" w:space="0" w:color="auto"/>
                  </w:tcBorders>
                  <w:vAlign w:val="center"/>
                </w:tcPr>
                <w:p w14:paraId="6054B768" w14:textId="69CF53F5" w:rsidR="00041676" w:rsidRPr="00041676" w:rsidRDefault="00041676" w:rsidP="00041676">
                  <w:pPr>
                    <w:spacing w:line="240" w:lineRule="auto"/>
                    <w:ind w:firstLineChars="0" w:firstLine="0"/>
                    <w:jc w:val="center"/>
                    <w:rPr>
                      <w:sz w:val="21"/>
                      <w:szCs w:val="21"/>
                    </w:rPr>
                  </w:pPr>
                  <w:bookmarkStart w:id="21" w:name="_Hlk34405086"/>
                  <w:r w:rsidRPr="00041676">
                    <w:rPr>
                      <w:rFonts w:hint="eastAsia"/>
                      <w:sz w:val="21"/>
                      <w:szCs w:val="21"/>
                    </w:rPr>
                    <w:t>mg/m</w:t>
                  </w:r>
                  <w:r w:rsidRPr="00041676">
                    <w:rPr>
                      <w:rFonts w:hint="eastAsia"/>
                      <w:sz w:val="21"/>
                      <w:szCs w:val="21"/>
                      <w:vertAlign w:val="superscript"/>
                    </w:rPr>
                    <w:t>3</w:t>
                  </w:r>
                  <w:bookmarkEnd w:id="21"/>
                </w:p>
              </w:tc>
            </w:tr>
            <w:tr w:rsidR="00041676" w14:paraId="1A5DE320" w14:textId="2D0CECCB" w:rsidTr="00041676">
              <w:trPr>
                <w:trHeight w:val="116"/>
              </w:trPr>
              <w:tc>
                <w:tcPr>
                  <w:tcW w:w="700" w:type="dxa"/>
                  <w:vMerge/>
                  <w:vAlign w:val="center"/>
                </w:tcPr>
                <w:p w14:paraId="2B2B11DB"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2E58CBA9"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1F89E8B7" w14:textId="77777777" w:rsidR="00041676" w:rsidRPr="00A50C54" w:rsidRDefault="00041676" w:rsidP="007314D7">
                  <w:pPr>
                    <w:spacing w:line="240" w:lineRule="auto"/>
                    <w:ind w:firstLineChars="0" w:firstLine="0"/>
                    <w:jc w:val="center"/>
                    <w:rPr>
                      <w:sz w:val="21"/>
                      <w:szCs w:val="21"/>
                    </w:rPr>
                  </w:pPr>
                  <w:r>
                    <w:rPr>
                      <w:rFonts w:hint="eastAsia"/>
                      <w:sz w:val="21"/>
                      <w:szCs w:val="21"/>
                    </w:rPr>
                    <w:t>1</w:t>
                  </w:r>
                  <w:r>
                    <w:rPr>
                      <w:rFonts w:hint="eastAsia"/>
                      <w:sz w:val="21"/>
                      <w:szCs w:val="21"/>
                    </w:rPr>
                    <w:t>小时平均</w:t>
                  </w:r>
                </w:p>
              </w:tc>
              <w:tc>
                <w:tcPr>
                  <w:tcW w:w="2023" w:type="dxa"/>
                  <w:tcBorders>
                    <w:top w:val="single" w:sz="4" w:space="0" w:color="auto"/>
                  </w:tcBorders>
                  <w:vAlign w:val="center"/>
                </w:tcPr>
                <w:p w14:paraId="08B1718D" w14:textId="0B050C72" w:rsidR="00041676" w:rsidRPr="008E36BA" w:rsidRDefault="00041676" w:rsidP="00041676">
                  <w:pPr>
                    <w:pStyle w:val="ac"/>
                    <w:spacing w:line="240" w:lineRule="auto"/>
                    <w:ind w:firstLineChars="0" w:firstLine="0"/>
                    <w:jc w:val="center"/>
                  </w:pPr>
                  <w:r>
                    <w:rPr>
                      <w:rFonts w:hint="eastAsia"/>
                      <w:sz w:val="21"/>
                      <w:szCs w:val="21"/>
                    </w:rPr>
                    <w:t>10</w:t>
                  </w:r>
                </w:p>
              </w:tc>
              <w:tc>
                <w:tcPr>
                  <w:tcW w:w="2306" w:type="dxa"/>
                  <w:vMerge/>
                  <w:vAlign w:val="center"/>
                </w:tcPr>
                <w:p w14:paraId="63E503AE" w14:textId="77777777" w:rsidR="00041676" w:rsidRDefault="00041676" w:rsidP="00041676">
                  <w:pPr>
                    <w:pStyle w:val="ac"/>
                    <w:spacing w:line="240" w:lineRule="auto"/>
                    <w:ind w:firstLineChars="0" w:firstLine="0"/>
                    <w:jc w:val="center"/>
                    <w:rPr>
                      <w:sz w:val="21"/>
                      <w:szCs w:val="21"/>
                    </w:rPr>
                  </w:pPr>
                </w:p>
              </w:tc>
            </w:tr>
            <w:tr w:rsidR="00041676" w14:paraId="724932CF" w14:textId="63CB258B" w:rsidTr="00041676">
              <w:trPr>
                <w:trHeight w:val="126"/>
              </w:trPr>
              <w:tc>
                <w:tcPr>
                  <w:tcW w:w="700" w:type="dxa"/>
                  <w:vMerge w:val="restart"/>
                  <w:vAlign w:val="center"/>
                </w:tcPr>
                <w:p w14:paraId="1EDEFF3F" w14:textId="77777777" w:rsidR="00041676" w:rsidRPr="00A50C54" w:rsidRDefault="00041676" w:rsidP="00A50C54">
                  <w:pPr>
                    <w:spacing w:line="240" w:lineRule="auto"/>
                    <w:ind w:firstLineChars="0" w:firstLine="0"/>
                    <w:jc w:val="center"/>
                    <w:rPr>
                      <w:sz w:val="21"/>
                      <w:szCs w:val="21"/>
                    </w:rPr>
                  </w:pPr>
                  <w:r>
                    <w:rPr>
                      <w:rFonts w:hint="eastAsia"/>
                      <w:sz w:val="21"/>
                      <w:szCs w:val="21"/>
                    </w:rPr>
                    <w:t>4</w:t>
                  </w:r>
                </w:p>
              </w:tc>
              <w:tc>
                <w:tcPr>
                  <w:tcW w:w="1529" w:type="dxa"/>
                  <w:vMerge w:val="restart"/>
                  <w:vAlign w:val="center"/>
                </w:tcPr>
                <w:p w14:paraId="6BF2C556" w14:textId="77777777" w:rsidR="00041676" w:rsidRDefault="00041676" w:rsidP="00A50C54">
                  <w:pPr>
                    <w:spacing w:line="240" w:lineRule="auto"/>
                    <w:ind w:firstLineChars="0" w:firstLine="0"/>
                    <w:jc w:val="center"/>
                    <w:rPr>
                      <w:sz w:val="21"/>
                      <w:szCs w:val="21"/>
                    </w:rPr>
                  </w:pPr>
                  <w:r>
                    <w:rPr>
                      <w:rFonts w:hint="eastAsia"/>
                      <w:sz w:val="21"/>
                      <w:szCs w:val="21"/>
                    </w:rPr>
                    <w:t>O</w:t>
                  </w:r>
                  <w:r w:rsidRPr="007314D7">
                    <w:rPr>
                      <w:rFonts w:hint="eastAsia"/>
                      <w:sz w:val="21"/>
                      <w:szCs w:val="21"/>
                      <w:vertAlign w:val="subscript"/>
                    </w:rPr>
                    <w:t>3</w:t>
                  </w:r>
                </w:p>
              </w:tc>
              <w:tc>
                <w:tcPr>
                  <w:tcW w:w="1843" w:type="dxa"/>
                  <w:tcBorders>
                    <w:top w:val="single" w:sz="4" w:space="0" w:color="auto"/>
                    <w:bottom w:val="single" w:sz="4" w:space="0" w:color="auto"/>
                  </w:tcBorders>
                  <w:vAlign w:val="center"/>
                </w:tcPr>
                <w:p w14:paraId="5B896FF3" w14:textId="77777777" w:rsidR="00041676" w:rsidRDefault="00041676" w:rsidP="007314D7">
                  <w:pPr>
                    <w:spacing w:line="240" w:lineRule="auto"/>
                    <w:ind w:firstLineChars="0" w:firstLine="0"/>
                    <w:jc w:val="center"/>
                    <w:rPr>
                      <w:sz w:val="21"/>
                      <w:szCs w:val="21"/>
                    </w:rPr>
                  </w:pPr>
                  <w:r>
                    <w:rPr>
                      <w:sz w:val="21"/>
                      <w:szCs w:val="21"/>
                    </w:rPr>
                    <w:t>日最大</w:t>
                  </w:r>
                  <w:r>
                    <w:rPr>
                      <w:rFonts w:hint="eastAsia"/>
                      <w:sz w:val="21"/>
                      <w:szCs w:val="21"/>
                    </w:rPr>
                    <w:t>8</w:t>
                  </w:r>
                  <w:r>
                    <w:rPr>
                      <w:rFonts w:hint="eastAsia"/>
                      <w:sz w:val="21"/>
                      <w:szCs w:val="21"/>
                    </w:rPr>
                    <w:t>小时平均</w:t>
                  </w:r>
                </w:p>
              </w:tc>
              <w:tc>
                <w:tcPr>
                  <w:tcW w:w="2023" w:type="dxa"/>
                  <w:tcBorders>
                    <w:top w:val="single" w:sz="4" w:space="0" w:color="auto"/>
                    <w:bottom w:val="single" w:sz="4" w:space="0" w:color="auto"/>
                  </w:tcBorders>
                  <w:vAlign w:val="center"/>
                </w:tcPr>
                <w:p w14:paraId="429892EC" w14:textId="77777777" w:rsidR="00041676" w:rsidRPr="00A50C54" w:rsidRDefault="00041676" w:rsidP="00A50C54">
                  <w:pPr>
                    <w:spacing w:line="240" w:lineRule="auto"/>
                    <w:ind w:firstLineChars="0" w:firstLine="0"/>
                    <w:jc w:val="center"/>
                    <w:rPr>
                      <w:sz w:val="21"/>
                      <w:szCs w:val="21"/>
                    </w:rPr>
                  </w:pPr>
                  <w:r>
                    <w:rPr>
                      <w:rFonts w:hint="eastAsia"/>
                      <w:sz w:val="21"/>
                      <w:szCs w:val="21"/>
                    </w:rPr>
                    <w:t>160</w:t>
                  </w:r>
                </w:p>
              </w:tc>
              <w:tc>
                <w:tcPr>
                  <w:tcW w:w="2306" w:type="dxa"/>
                  <w:vMerge w:val="restart"/>
                  <w:tcBorders>
                    <w:top w:val="single" w:sz="4" w:space="0" w:color="auto"/>
                  </w:tcBorders>
                  <w:vAlign w:val="center"/>
                </w:tcPr>
                <w:p w14:paraId="036C1E97" w14:textId="59F4FC98" w:rsidR="00041676" w:rsidRDefault="00041676" w:rsidP="00041676">
                  <w:pPr>
                    <w:spacing w:line="240" w:lineRule="auto"/>
                    <w:ind w:firstLineChars="0" w:firstLine="0"/>
                    <w:jc w:val="center"/>
                    <w:rPr>
                      <w:sz w:val="21"/>
                      <w:szCs w:val="21"/>
                    </w:rPr>
                  </w:pPr>
                  <w:r w:rsidRPr="00041676">
                    <w:rPr>
                      <w:rFonts w:hint="eastAsia"/>
                      <w:sz w:val="21"/>
                      <w:szCs w:val="21"/>
                    </w:rPr>
                    <w:t>ug/m</w:t>
                  </w:r>
                  <w:r w:rsidRPr="00041676">
                    <w:rPr>
                      <w:rFonts w:hint="eastAsia"/>
                      <w:sz w:val="21"/>
                      <w:szCs w:val="21"/>
                      <w:vertAlign w:val="superscript"/>
                    </w:rPr>
                    <w:t>3</w:t>
                  </w:r>
                </w:p>
              </w:tc>
            </w:tr>
            <w:tr w:rsidR="00041676" w14:paraId="1720DB9F" w14:textId="65DE3935" w:rsidTr="00041676">
              <w:trPr>
                <w:trHeight w:val="196"/>
              </w:trPr>
              <w:tc>
                <w:tcPr>
                  <w:tcW w:w="700" w:type="dxa"/>
                  <w:vMerge/>
                  <w:vAlign w:val="center"/>
                </w:tcPr>
                <w:p w14:paraId="7D2F2F8C"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164013E9"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33488379" w14:textId="77777777" w:rsidR="00041676" w:rsidRDefault="00041676" w:rsidP="007314D7">
                  <w:pPr>
                    <w:spacing w:line="240" w:lineRule="auto"/>
                    <w:ind w:firstLineChars="0" w:firstLine="0"/>
                    <w:jc w:val="center"/>
                    <w:rPr>
                      <w:sz w:val="21"/>
                      <w:szCs w:val="21"/>
                    </w:rPr>
                  </w:pPr>
                  <w:r>
                    <w:rPr>
                      <w:rFonts w:hint="eastAsia"/>
                      <w:sz w:val="21"/>
                      <w:szCs w:val="21"/>
                    </w:rPr>
                    <w:t>1</w:t>
                  </w:r>
                  <w:r>
                    <w:rPr>
                      <w:rFonts w:hint="eastAsia"/>
                      <w:sz w:val="21"/>
                      <w:szCs w:val="21"/>
                    </w:rPr>
                    <w:t>小时平均</w:t>
                  </w:r>
                </w:p>
              </w:tc>
              <w:tc>
                <w:tcPr>
                  <w:tcW w:w="2023" w:type="dxa"/>
                  <w:tcBorders>
                    <w:top w:val="single" w:sz="4" w:space="0" w:color="auto"/>
                  </w:tcBorders>
                  <w:vAlign w:val="center"/>
                </w:tcPr>
                <w:p w14:paraId="7FE88AC6" w14:textId="77777777" w:rsidR="00041676" w:rsidRPr="00A50C54" w:rsidRDefault="00041676" w:rsidP="00A50C54">
                  <w:pPr>
                    <w:spacing w:line="240" w:lineRule="auto"/>
                    <w:ind w:firstLineChars="0" w:firstLine="0"/>
                    <w:jc w:val="center"/>
                    <w:rPr>
                      <w:sz w:val="21"/>
                      <w:szCs w:val="21"/>
                    </w:rPr>
                  </w:pPr>
                  <w:r>
                    <w:rPr>
                      <w:rFonts w:hint="eastAsia"/>
                      <w:sz w:val="21"/>
                      <w:szCs w:val="21"/>
                    </w:rPr>
                    <w:t>200</w:t>
                  </w:r>
                </w:p>
              </w:tc>
              <w:tc>
                <w:tcPr>
                  <w:tcW w:w="2306" w:type="dxa"/>
                  <w:vMerge/>
                  <w:vAlign w:val="center"/>
                </w:tcPr>
                <w:p w14:paraId="1945827E" w14:textId="77777777" w:rsidR="00041676" w:rsidRDefault="00041676" w:rsidP="00041676">
                  <w:pPr>
                    <w:spacing w:line="240" w:lineRule="auto"/>
                    <w:ind w:firstLineChars="0" w:firstLine="0"/>
                    <w:jc w:val="center"/>
                    <w:rPr>
                      <w:sz w:val="21"/>
                      <w:szCs w:val="21"/>
                    </w:rPr>
                  </w:pPr>
                </w:p>
              </w:tc>
            </w:tr>
            <w:tr w:rsidR="00041676" w14:paraId="09BFA503" w14:textId="1AABE641" w:rsidTr="00041676">
              <w:trPr>
                <w:trHeight w:val="149"/>
              </w:trPr>
              <w:tc>
                <w:tcPr>
                  <w:tcW w:w="700" w:type="dxa"/>
                  <w:vMerge w:val="restart"/>
                  <w:vAlign w:val="center"/>
                </w:tcPr>
                <w:p w14:paraId="629628D1" w14:textId="77777777" w:rsidR="00041676" w:rsidRPr="00A50C54" w:rsidRDefault="00041676" w:rsidP="00A50C54">
                  <w:pPr>
                    <w:spacing w:line="240" w:lineRule="auto"/>
                    <w:ind w:firstLineChars="0" w:firstLine="0"/>
                    <w:jc w:val="center"/>
                    <w:rPr>
                      <w:sz w:val="21"/>
                      <w:szCs w:val="21"/>
                    </w:rPr>
                  </w:pPr>
                  <w:r>
                    <w:rPr>
                      <w:rFonts w:hint="eastAsia"/>
                      <w:sz w:val="21"/>
                      <w:szCs w:val="21"/>
                    </w:rPr>
                    <w:lastRenderedPageBreak/>
                    <w:t>5</w:t>
                  </w:r>
                </w:p>
              </w:tc>
              <w:tc>
                <w:tcPr>
                  <w:tcW w:w="1529" w:type="dxa"/>
                  <w:vMerge w:val="restart"/>
                  <w:vAlign w:val="center"/>
                </w:tcPr>
                <w:p w14:paraId="35A8D3C3" w14:textId="77777777" w:rsidR="00041676" w:rsidRDefault="00041676" w:rsidP="00A50C54">
                  <w:pPr>
                    <w:spacing w:line="240" w:lineRule="auto"/>
                    <w:ind w:firstLineChars="0" w:firstLine="0"/>
                    <w:jc w:val="center"/>
                    <w:rPr>
                      <w:sz w:val="21"/>
                      <w:szCs w:val="21"/>
                    </w:rPr>
                  </w:pPr>
                  <w:r>
                    <w:rPr>
                      <w:rFonts w:hint="eastAsia"/>
                      <w:sz w:val="21"/>
                      <w:szCs w:val="21"/>
                    </w:rPr>
                    <w:t>PM</w:t>
                  </w:r>
                  <w:r w:rsidRPr="007314D7">
                    <w:rPr>
                      <w:rFonts w:hint="eastAsia"/>
                      <w:sz w:val="21"/>
                      <w:szCs w:val="21"/>
                      <w:vertAlign w:val="subscript"/>
                    </w:rPr>
                    <w:t>10</w:t>
                  </w:r>
                </w:p>
              </w:tc>
              <w:tc>
                <w:tcPr>
                  <w:tcW w:w="1843" w:type="dxa"/>
                  <w:tcBorders>
                    <w:top w:val="single" w:sz="4" w:space="0" w:color="auto"/>
                    <w:bottom w:val="single" w:sz="4" w:space="0" w:color="auto"/>
                  </w:tcBorders>
                  <w:vAlign w:val="center"/>
                </w:tcPr>
                <w:p w14:paraId="28D0A0A8" w14:textId="77777777" w:rsidR="00041676" w:rsidRDefault="00041676" w:rsidP="007314D7">
                  <w:pPr>
                    <w:spacing w:line="240" w:lineRule="auto"/>
                    <w:ind w:firstLineChars="0" w:firstLine="0"/>
                    <w:jc w:val="center"/>
                    <w:rPr>
                      <w:sz w:val="21"/>
                      <w:szCs w:val="21"/>
                    </w:rPr>
                  </w:pPr>
                  <w:r>
                    <w:rPr>
                      <w:sz w:val="21"/>
                      <w:szCs w:val="21"/>
                    </w:rPr>
                    <w:t>年平均</w:t>
                  </w:r>
                </w:p>
              </w:tc>
              <w:tc>
                <w:tcPr>
                  <w:tcW w:w="2023" w:type="dxa"/>
                  <w:tcBorders>
                    <w:top w:val="single" w:sz="4" w:space="0" w:color="auto"/>
                    <w:bottom w:val="single" w:sz="4" w:space="0" w:color="auto"/>
                  </w:tcBorders>
                  <w:vAlign w:val="center"/>
                </w:tcPr>
                <w:p w14:paraId="66B00513" w14:textId="77777777" w:rsidR="00041676" w:rsidRPr="00A50C54" w:rsidRDefault="00041676" w:rsidP="00A50C54">
                  <w:pPr>
                    <w:spacing w:line="240" w:lineRule="auto"/>
                    <w:ind w:firstLineChars="0" w:firstLine="0"/>
                    <w:jc w:val="center"/>
                    <w:rPr>
                      <w:sz w:val="21"/>
                      <w:szCs w:val="21"/>
                    </w:rPr>
                  </w:pPr>
                  <w:r>
                    <w:rPr>
                      <w:rFonts w:hint="eastAsia"/>
                      <w:sz w:val="21"/>
                      <w:szCs w:val="21"/>
                    </w:rPr>
                    <w:t>70</w:t>
                  </w:r>
                </w:p>
              </w:tc>
              <w:tc>
                <w:tcPr>
                  <w:tcW w:w="2306" w:type="dxa"/>
                  <w:vMerge/>
                  <w:vAlign w:val="center"/>
                </w:tcPr>
                <w:p w14:paraId="4FAD1438" w14:textId="77777777" w:rsidR="00041676" w:rsidRDefault="00041676" w:rsidP="00041676">
                  <w:pPr>
                    <w:spacing w:line="240" w:lineRule="auto"/>
                    <w:ind w:firstLineChars="0" w:firstLine="0"/>
                    <w:jc w:val="center"/>
                    <w:rPr>
                      <w:sz w:val="21"/>
                      <w:szCs w:val="21"/>
                    </w:rPr>
                  </w:pPr>
                </w:p>
              </w:tc>
            </w:tr>
            <w:tr w:rsidR="00041676" w14:paraId="62E87E5C" w14:textId="3DED828F" w:rsidTr="00041676">
              <w:trPr>
                <w:trHeight w:val="151"/>
              </w:trPr>
              <w:tc>
                <w:tcPr>
                  <w:tcW w:w="700" w:type="dxa"/>
                  <w:vMerge/>
                  <w:vAlign w:val="center"/>
                </w:tcPr>
                <w:p w14:paraId="182A2847"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2457EA83"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5BCC5857" w14:textId="77777777" w:rsidR="00041676"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tcBorders>
                  <w:vAlign w:val="center"/>
                </w:tcPr>
                <w:p w14:paraId="4965D6A6" w14:textId="77777777" w:rsidR="00041676" w:rsidRPr="00A50C54" w:rsidRDefault="00041676" w:rsidP="00A50C54">
                  <w:pPr>
                    <w:spacing w:line="240" w:lineRule="auto"/>
                    <w:ind w:firstLineChars="0" w:firstLine="0"/>
                    <w:jc w:val="center"/>
                    <w:rPr>
                      <w:sz w:val="21"/>
                      <w:szCs w:val="21"/>
                    </w:rPr>
                  </w:pPr>
                  <w:r>
                    <w:rPr>
                      <w:rFonts w:hint="eastAsia"/>
                      <w:sz w:val="21"/>
                      <w:szCs w:val="21"/>
                    </w:rPr>
                    <w:t>150</w:t>
                  </w:r>
                </w:p>
              </w:tc>
              <w:tc>
                <w:tcPr>
                  <w:tcW w:w="2306" w:type="dxa"/>
                  <w:vMerge/>
                  <w:vAlign w:val="center"/>
                </w:tcPr>
                <w:p w14:paraId="5BB67619" w14:textId="77777777" w:rsidR="00041676" w:rsidRDefault="00041676" w:rsidP="00041676">
                  <w:pPr>
                    <w:spacing w:line="240" w:lineRule="auto"/>
                    <w:ind w:firstLineChars="0" w:firstLine="0"/>
                    <w:jc w:val="center"/>
                    <w:rPr>
                      <w:sz w:val="21"/>
                      <w:szCs w:val="21"/>
                    </w:rPr>
                  </w:pPr>
                </w:p>
              </w:tc>
            </w:tr>
            <w:tr w:rsidR="00041676" w14:paraId="2E1C0C7F" w14:textId="01DD883C" w:rsidTr="00041676">
              <w:trPr>
                <w:trHeight w:val="149"/>
              </w:trPr>
              <w:tc>
                <w:tcPr>
                  <w:tcW w:w="700" w:type="dxa"/>
                  <w:vMerge w:val="restart"/>
                  <w:vAlign w:val="center"/>
                </w:tcPr>
                <w:p w14:paraId="0C448A62" w14:textId="77777777" w:rsidR="00041676" w:rsidRPr="00A50C54" w:rsidRDefault="00041676" w:rsidP="00A50C54">
                  <w:pPr>
                    <w:spacing w:line="240" w:lineRule="auto"/>
                    <w:ind w:firstLineChars="0" w:firstLine="0"/>
                    <w:jc w:val="center"/>
                    <w:rPr>
                      <w:sz w:val="21"/>
                      <w:szCs w:val="21"/>
                    </w:rPr>
                  </w:pPr>
                  <w:r>
                    <w:rPr>
                      <w:rFonts w:hint="eastAsia"/>
                      <w:sz w:val="21"/>
                      <w:szCs w:val="21"/>
                    </w:rPr>
                    <w:t>6</w:t>
                  </w:r>
                </w:p>
              </w:tc>
              <w:tc>
                <w:tcPr>
                  <w:tcW w:w="1529" w:type="dxa"/>
                  <w:vMerge w:val="restart"/>
                  <w:vAlign w:val="center"/>
                </w:tcPr>
                <w:p w14:paraId="3C7D87DA" w14:textId="77777777" w:rsidR="00041676" w:rsidRDefault="00041676" w:rsidP="00A50C54">
                  <w:pPr>
                    <w:spacing w:line="240" w:lineRule="auto"/>
                    <w:ind w:firstLineChars="0" w:firstLine="0"/>
                    <w:jc w:val="center"/>
                    <w:rPr>
                      <w:sz w:val="21"/>
                      <w:szCs w:val="21"/>
                    </w:rPr>
                  </w:pPr>
                  <w:r>
                    <w:rPr>
                      <w:rFonts w:hint="eastAsia"/>
                      <w:sz w:val="21"/>
                      <w:szCs w:val="21"/>
                    </w:rPr>
                    <w:t>PM</w:t>
                  </w:r>
                  <w:r w:rsidRPr="007314D7">
                    <w:rPr>
                      <w:rFonts w:hint="eastAsia"/>
                      <w:sz w:val="21"/>
                      <w:szCs w:val="21"/>
                      <w:vertAlign w:val="subscript"/>
                    </w:rPr>
                    <w:t>2.5</w:t>
                  </w:r>
                </w:p>
              </w:tc>
              <w:tc>
                <w:tcPr>
                  <w:tcW w:w="1843" w:type="dxa"/>
                  <w:tcBorders>
                    <w:top w:val="single" w:sz="4" w:space="0" w:color="auto"/>
                    <w:bottom w:val="single" w:sz="4" w:space="0" w:color="auto"/>
                  </w:tcBorders>
                  <w:vAlign w:val="center"/>
                </w:tcPr>
                <w:p w14:paraId="36D17D27" w14:textId="77777777" w:rsidR="00041676" w:rsidRDefault="00041676" w:rsidP="007314D7">
                  <w:pPr>
                    <w:spacing w:line="240" w:lineRule="auto"/>
                    <w:ind w:firstLineChars="0" w:firstLine="0"/>
                    <w:jc w:val="center"/>
                    <w:rPr>
                      <w:sz w:val="21"/>
                      <w:szCs w:val="21"/>
                    </w:rPr>
                  </w:pPr>
                  <w:r>
                    <w:rPr>
                      <w:sz w:val="21"/>
                      <w:szCs w:val="21"/>
                    </w:rPr>
                    <w:t>年平均</w:t>
                  </w:r>
                </w:p>
              </w:tc>
              <w:tc>
                <w:tcPr>
                  <w:tcW w:w="2023" w:type="dxa"/>
                  <w:tcBorders>
                    <w:top w:val="single" w:sz="4" w:space="0" w:color="auto"/>
                    <w:bottom w:val="single" w:sz="4" w:space="0" w:color="auto"/>
                  </w:tcBorders>
                  <w:vAlign w:val="center"/>
                </w:tcPr>
                <w:p w14:paraId="1DBB1B89" w14:textId="77777777" w:rsidR="00041676" w:rsidRPr="00A50C54" w:rsidRDefault="00041676" w:rsidP="00A50C54">
                  <w:pPr>
                    <w:spacing w:line="240" w:lineRule="auto"/>
                    <w:ind w:firstLineChars="0" w:firstLine="0"/>
                    <w:jc w:val="center"/>
                    <w:rPr>
                      <w:sz w:val="21"/>
                      <w:szCs w:val="21"/>
                    </w:rPr>
                  </w:pPr>
                  <w:r>
                    <w:rPr>
                      <w:rFonts w:hint="eastAsia"/>
                      <w:sz w:val="21"/>
                      <w:szCs w:val="21"/>
                    </w:rPr>
                    <w:t>35</w:t>
                  </w:r>
                </w:p>
              </w:tc>
              <w:tc>
                <w:tcPr>
                  <w:tcW w:w="2306" w:type="dxa"/>
                  <w:vMerge/>
                  <w:vAlign w:val="center"/>
                </w:tcPr>
                <w:p w14:paraId="2AC00F89" w14:textId="77777777" w:rsidR="00041676" w:rsidRDefault="00041676" w:rsidP="00041676">
                  <w:pPr>
                    <w:spacing w:line="240" w:lineRule="auto"/>
                    <w:ind w:firstLineChars="0" w:firstLine="0"/>
                    <w:jc w:val="center"/>
                    <w:rPr>
                      <w:sz w:val="21"/>
                      <w:szCs w:val="21"/>
                    </w:rPr>
                  </w:pPr>
                </w:p>
              </w:tc>
            </w:tr>
            <w:tr w:rsidR="00041676" w14:paraId="16A58C9A" w14:textId="2520B4EB" w:rsidTr="00041676">
              <w:trPr>
                <w:trHeight w:val="151"/>
              </w:trPr>
              <w:tc>
                <w:tcPr>
                  <w:tcW w:w="700" w:type="dxa"/>
                  <w:vMerge/>
                  <w:vAlign w:val="center"/>
                </w:tcPr>
                <w:p w14:paraId="051820AF"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09AA8410"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bottom w:val="single" w:sz="4" w:space="0" w:color="auto"/>
                  </w:tcBorders>
                  <w:vAlign w:val="center"/>
                </w:tcPr>
                <w:p w14:paraId="6D990CE9" w14:textId="77777777" w:rsidR="00041676"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23914234" w14:textId="77777777" w:rsidR="00041676" w:rsidRPr="00A50C54" w:rsidRDefault="00041676" w:rsidP="00A50C54">
                  <w:pPr>
                    <w:spacing w:line="240" w:lineRule="auto"/>
                    <w:ind w:firstLineChars="0" w:firstLine="0"/>
                    <w:jc w:val="center"/>
                    <w:rPr>
                      <w:sz w:val="21"/>
                      <w:szCs w:val="21"/>
                    </w:rPr>
                  </w:pPr>
                  <w:r>
                    <w:rPr>
                      <w:rFonts w:hint="eastAsia"/>
                      <w:sz w:val="21"/>
                      <w:szCs w:val="21"/>
                    </w:rPr>
                    <w:t>75</w:t>
                  </w:r>
                </w:p>
              </w:tc>
              <w:tc>
                <w:tcPr>
                  <w:tcW w:w="2306" w:type="dxa"/>
                  <w:vMerge/>
                  <w:vAlign w:val="center"/>
                </w:tcPr>
                <w:p w14:paraId="72C9640C" w14:textId="77777777" w:rsidR="00041676" w:rsidRDefault="00041676" w:rsidP="00041676">
                  <w:pPr>
                    <w:spacing w:line="240" w:lineRule="auto"/>
                    <w:ind w:firstLineChars="0" w:firstLine="0"/>
                    <w:jc w:val="center"/>
                    <w:rPr>
                      <w:sz w:val="21"/>
                      <w:szCs w:val="21"/>
                    </w:rPr>
                  </w:pPr>
                </w:p>
              </w:tc>
            </w:tr>
            <w:tr w:rsidR="00041676" w:rsidRPr="007314D7" w14:paraId="62AFFCC4" w14:textId="331027E8" w:rsidTr="00041676">
              <w:trPr>
                <w:trHeight w:val="116"/>
              </w:trPr>
              <w:tc>
                <w:tcPr>
                  <w:tcW w:w="700" w:type="dxa"/>
                  <w:vMerge w:val="restart"/>
                  <w:vAlign w:val="center"/>
                </w:tcPr>
                <w:p w14:paraId="680F9CE6" w14:textId="77777777" w:rsidR="00041676" w:rsidRPr="00A50C54" w:rsidRDefault="00041676" w:rsidP="00A50C54">
                  <w:pPr>
                    <w:spacing w:line="240" w:lineRule="auto"/>
                    <w:ind w:firstLineChars="0" w:firstLine="0"/>
                    <w:jc w:val="center"/>
                    <w:rPr>
                      <w:sz w:val="21"/>
                      <w:szCs w:val="21"/>
                    </w:rPr>
                  </w:pPr>
                  <w:r>
                    <w:rPr>
                      <w:rFonts w:hint="eastAsia"/>
                      <w:sz w:val="21"/>
                      <w:szCs w:val="21"/>
                    </w:rPr>
                    <w:t>7</w:t>
                  </w:r>
                </w:p>
              </w:tc>
              <w:tc>
                <w:tcPr>
                  <w:tcW w:w="1529" w:type="dxa"/>
                  <w:vMerge w:val="restart"/>
                  <w:vAlign w:val="center"/>
                </w:tcPr>
                <w:p w14:paraId="3A032329" w14:textId="77777777" w:rsidR="00041676" w:rsidRDefault="00041676" w:rsidP="00A50C54">
                  <w:pPr>
                    <w:spacing w:line="240" w:lineRule="auto"/>
                    <w:ind w:firstLineChars="0" w:firstLine="0"/>
                    <w:jc w:val="center"/>
                    <w:rPr>
                      <w:sz w:val="21"/>
                      <w:szCs w:val="21"/>
                    </w:rPr>
                  </w:pPr>
                  <w:r>
                    <w:rPr>
                      <w:rFonts w:hint="eastAsia"/>
                      <w:sz w:val="21"/>
                      <w:szCs w:val="21"/>
                    </w:rPr>
                    <w:t>总悬浮颗粒物（</w:t>
                  </w:r>
                  <w:r>
                    <w:rPr>
                      <w:rFonts w:hint="eastAsia"/>
                      <w:sz w:val="21"/>
                      <w:szCs w:val="21"/>
                    </w:rPr>
                    <w:t>TSP</w:t>
                  </w:r>
                  <w:r>
                    <w:rPr>
                      <w:rFonts w:hint="eastAsia"/>
                      <w:sz w:val="21"/>
                      <w:szCs w:val="21"/>
                    </w:rPr>
                    <w:t>）</w:t>
                  </w:r>
                </w:p>
              </w:tc>
              <w:tc>
                <w:tcPr>
                  <w:tcW w:w="1843" w:type="dxa"/>
                  <w:tcBorders>
                    <w:top w:val="single" w:sz="4" w:space="0" w:color="auto"/>
                    <w:bottom w:val="single" w:sz="4" w:space="0" w:color="auto"/>
                  </w:tcBorders>
                  <w:vAlign w:val="center"/>
                </w:tcPr>
                <w:p w14:paraId="25689C2F" w14:textId="77777777" w:rsidR="00041676" w:rsidRDefault="00041676" w:rsidP="007314D7">
                  <w:pPr>
                    <w:spacing w:line="240" w:lineRule="auto"/>
                    <w:ind w:firstLineChars="0" w:firstLine="0"/>
                    <w:jc w:val="center"/>
                    <w:rPr>
                      <w:sz w:val="21"/>
                      <w:szCs w:val="21"/>
                    </w:rPr>
                  </w:pPr>
                  <w:r>
                    <w:rPr>
                      <w:sz w:val="21"/>
                      <w:szCs w:val="21"/>
                    </w:rPr>
                    <w:t>年平均</w:t>
                  </w:r>
                </w:p>
              </w:tc>
              <w:tc>
                <w:tcPr>
                  <w:tcW w:w="2023" w:type="dxa"/>
                  <w:tcBorders>
                    <w:top w:val="single" w:sz="4" w:space="0" w:color="auto"/>
                    <w:bottom w:val="single" w:sz="4" w:space="0" w:color="auto"/>
                  </w:tcBorders>
                  <w:vAlign w:val="center"/>
                </w:tcPr>
                <w:p w14:paraId="393C8B12" w14:textId="77777777" w:rsidR="00041676" w:rsidRPr="00A50C54" w:rsidRDefault="00041676" w:rsidP="00A50C54">
                  <w:pPr>
                    <w:spacing w:line="240" w:lineRule="auto"/>
                    <w:ind w:firstLineChars="0" w:firstLine="0"/>
                    <w:jc w:val="center"/>
                    <w:rPr>
                      <w:sz w:val="21"/>
                      <w:szCs w:val="21"/>
                    </w:rPr>
                  </w:pPr>
                  <w:r>
                    <w:rPr>
                      <w:rFonts w:hint="eastAsia"/>
                      <w:sz w:val="21"/>
                      <w:szCs w:val="21"/>
                    </w:rPr>
                    <w:t>200</w:t>
                  </w:r>
                </w:p>
              </w:tc>
              <w:tc>
                <w:tcPr>
                  <w:tcW w:w="2306" w:type="dxa"/>
                  <w:vMerge/>
                  <w:vAlign w:val="center"/>
                </w:tcPr>
                <w:p w14:paraId="0DD7B964" w14:textId="77777777" w:rsidR="00041676" w:rsidRDefault="00041676" w:rsidP="00041676">
                  <w:pPr>
                    <w:spacing w:line="240" w:lineRule="auto"/>
                    <w:ind w:firstLineChars="0" w:firstLine="0"/>
                    <w:jc w:val="center"/>
                    <w:rPr>
                      <w:sz w:val="21"/>
                      <w:szCs w:val="21"/>
                    </w:rPr>
                  </w:pPr>
                </w:p>
              </w:tc>
            </w:tr>
            <w:tr w:rsidR="00041676" w:rsidRPr="007314D7" w14:paraId="39BAC30D" w14:textId="27EFD718" w:rsidTr="00041676">
              <w:trPr>
                <w:trHeight w:val="184"/>
              </w:trPr>
              <w:tc>
                <w:tcPr>
                  <w:tcW w:w="700" w:type="dxa"/>
                  <w:vMerge/>
                  <w:vAlign w:val="center"/>
                </w:tcPr>
                <w:p w14:paraId="1480D322"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2D30705B"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bottom w:val="single" w:sz="4" w:space="0" w:color="auto"/>
                  </w:tcBorders>
                  <w:vAlign w:val="center"/>
                </w:tcPr>
                <w:p w14:paraId="365324F5" w14:textId="77777777" w:rsidR="00041676"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2EBD92F0" w14:textId="77777777" w:rsidR="00041676" w:rsidRPr="00A50C54" w:rsidRDefault="00041676" w:rsidP="00A50C54">
                  <w:pPr>
                    <w:spacing w:line="240" w:lineRule="auto"/>
                    <w:ind w:firstLineChars="0" w:firstLine="0"/>
                    <w:jc w:val="center"/>
                    <w:rPr>
                      <w:sz w:val="21"/>
                      <w:szCs w:val="21"/>
                    </w:rPr>
                  </w:pPr>
                  <w:r>
                    <w:rPr>
                      <w:rFonts w:hint="eastAsia"/>
                      <w:sz w:val="21"/>
                      <w:szCs w:val="21"/>
                    </w:rPr>
                    <w:t>300</w:t>
                  </w:r>
                </w:p>
              </w:tc>
              <w:tc>
                <w:tcPr>
                  <w:tcW w:w="2306" w:type="dxa"/>
                  <w:vMerge/>
                  <w:vAlign w:val="center"/>
                </w:tcPr>
                <w:p w14:paraId="371B7C2D" w14:textId="77777777" w:rsidR="00041676" w:rsidRDefault="00041676" w:rsidP="00041676">
                  <w:pPr>
                    <w:spacing w:line="240" w:lineRule="auto"/>
                    <w:ind w:firstLineChars="0" w:firstLine="0"/>
                    <w:jc w:val="center"/>
                    <w:rPr>
                      <w:sz w:val="21"/>
                      <w:szCs w:val="21"/>
                    </w:rPr>
                  </w:pPr>
                </w:p>
              </w:tc>
            </w:tr>
            <w:tr w:rsidR="00041676" w:rsidRPr="007314D7" w14:paraId="2E203C6D" w14:textId="347796A0" w:rsidTr="00041676">
              <w:trPr>
                <w:trHeight w:val="207"/>
              </w:trPr>
              <w:tc>
                <w:tcPr>
                  <w:tcW w:w="700" w:type="dxa"/>
                  <w:vMerge w:val="restart"/>
                  <w:vAlign w:val="center"/>
                </w:tcPr>
                <w:p w14:paraId="4CD99699" w14:textId="77777777" w:rsidR="00041676" w:rsidRPr="00A50C54" w:rsidRDefault="00041676" w:rsidP="00A50C54">
                  <w:pPr>
                    <w:spacing w:line="240" w:lineRule="auto"/>
                    <w:ind w:firstLineChars="0" w:firstLine="0"/>
                    <w:jc w:val="center"/>
                    <w:rPr>
                      <w:sz w:val="21"/>
                      <w:szCs w:val="21"/>
                    </w:rPr>
                  </w:pPr>
                  <w:r>
                    <w:rPr>
                      <w:rFonts w:hint="eastAsia"/>
                      <w:sz w:val="21"/>
                      <w:szCs w:val="21"/>
                    </w:rPr>
                    <w:t>8</w:t>
                  </w:r>
                </w:p>
              </w:tc>
              <w:tc>
                <w:tcPr>
                  <w:tcW w:w="1529" w:type="dxa"/>
                  <w:vMerge w:val="restart"/>
                  <w:vAlign w:val="center"/>
                </w:tcPr>
                <w:p w14:paraId="5273535B" w14:textId="77777777" w:rsidR="00041676" w:rsidRDefault="00041676" w:rsidP="00A50C54">
                  <w:pPr>
                    <w:spacing w:line="240" w:lineRule="auto"/>
                    <w:ind w:firstLineChars="0" w:firstLine="0"/>
                    <w:jc w:val="center"/>
                    <w:rPr>
                      <w:sz w:val="21"/>
                      <w:szCs w:val="21"/>
                    </w:rPr>
                  </w:pPr>
                  <w:r>
                    <w:rPr>
                      <w:rFonts w:hint="eastAsia"/>
                      <w:sz w:val="21"/>
                      <w:szCs w:val="21"/>
                    </w:rPr>
                    <w:t>NO</w:t>
                  </w:r>
                  <w:r w:rsidRPr="007314D7">
                    <w:rPr>
                      <w:rFonts w:hint="eastAsia"/>
                      <w:sz w:val="21"/>
                      <w:szCs w:val="21"/>
                      <w:vertAlign w:val="subscript"/>
                    </w:rPr>
                    <w:t>X</w:t>
                  </w:r>
                </w:p>
              </w:tc>
              <w:tc>
                <w:tcPr>
                  <w:tcW w:w="1843" w:type="dxa"/>
                  <w:tcBorders>
                    <w:top w:val="single" w:sz="4" w:space="0" w:color="auto"/>
                    <w:bottom w:val="single" w:sz="4" w:space="0" w:color="auto"/>
                  </w:tcBorders>
                  <w:vAlign w:val="center"/>
                </w:tcPr>
                <w:p w14:paraId="2D51B9DA" w14:textId="77777777" w:rsidR="00041676" w:rsidRDefault="00041676" w:rsidP="007314D7">
                  <w:pPr>
                    <w:spacing w:line="240" w:lineRule="auto"/>
                    <w:ind w:firstLineChars="0" w:firstLine="0"/>
                    <w:jc w:val="center"/>
                    <w:rPr>
                      <w:sz w:val="21"/>
                      <w:szCs w:val="21"/>
                    </w:rPr>
                  </w:pPr>
                  <w:r>
                    <w:rPr>
                      <w:sz w:val="21"/>
                      <w:szCs w:val="21"/>
                    </w:rPr>
                    <w:t>年平均</w:t>
                  </w:r>
                </w:p>
              </w:tc>
              <w:tc>
                <w:tcPr>
                  <w:tcW w:w="2023" w:type="dxa"/>
                  <w:tcBorders>
                    <w:top w:val="single" w:sz="4" w:space="0" w:color="auto"/>
                    <w:bottom w:val="single" w:sz="4" w:space="0" w:color="auto"/>
                  </w:tcBorders>
                  <w:vAlign w:val="center"/>
                </w:tcPr>
                <w:p w14:paraId="3353BA56" w14:textId="77777777" w:rsidR="00041676" w:rsidRPr="00A50C54" w:rsidRDefault="00041676" w:rsidP="00A50C54">
                  <w:pPr>
                    <w:spacing w:line="240" w:lineRule="auto"/>
                    <w:ind w:firstLineChars="0" w:firstLine="0"/>
                    <w:jc w:val="center"/>
                    <w:rPr>
                      <w:sz w:val="21"/>
                      <w:szCs w:val="21"/>
                    </w:rPr>
                  </w:pPr>
                  <w:r>
                    <w:rPr>
                      <w:rFonts w:hint="eastAsia"/>
                      <w:sz w:val="21"/>
                      <w:szCs w:val="21"/>
                    </w:rPr>
                    <w:t>50</w:t>
                  </w:r>
                </w:p>
              </w:tc>
              <w:tc>
                <w:tcPr>
                  <w:tcW w:w="2306" w:type="dxa"/>
                  <w:vMerge/>
                  <w:vAlign w:val="center"/>
                </w:tcPr>
                <w:p w14:paraId="6ADA4E84" w14:textId="77777777" w:rsidR="00041676" w:rsidRDefault="00041676" w:rsidP="00041676">
                  <w:pPr>
                    <w:spacing w:line="240" w:lineRule="auto"/>
                    <w:ind w:firstLineChars="0" w:firstLine="0"/>
                    <w:jc w:val="center"/>
                    <w:rPr>
                      <w:sz w:val="21"/>
                      <w:szCs w:val="21"/>
                    </w:rPr>
                  </w:pPr>
                </w:p>
              </w:tc>
            </w:tr>
            <w:tr w:rsidR="00041676" w:rsidRPr="007314D7" w14:paraId="752783E4" w14:textId="5403085A" w:rsidTr="00041676">
              <w:trPr>
                <w:trHeight w:val="104"/>
              </w:trPr>
              <w:tc>
                <w:tcPr>
                  <w:tcW w:w="700" w:type="dxa"/>
                  <w:vMerge/>
                  <w:vAlign w:val="center"/>
                </w:tcPr>
                <w:p w14:paraId="25BAEA81"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0EC32697"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bottom w:val="single" w:sz="4" w:space="0" w:color="auto"/>
                  </w:tcBorders>
                  <w:vAlign w:val="center"/>
                </w:tcPr>
                <w:p w14:paraId="6FAC2C85" w14:textId="77777777" w:rsidR="00041676" w:rsidRDefault="00041676" w:rsidP="007314D7">
                  <w:pPr>
                    <w:spacing w:line="240" w:lineRule="auto"/>
                    <w:ind w:firstLineChars="0" w:firstLine="0"/>
                    <w:jc w:val="center"/>
                    <w:rPr>
                      <w:sz w:val="21"/>
                      <w:szCs w:val="21"/>
                    </w:rPr>
                  </w:pPr>
                  <w:r>
                    <w:rPr>
                      <w:rFonts w:hint="eastAsia"/>
                      <w:sz w:val="21"/>
                      <w:szCs w:val="21"/>
                    </w:rPr>
                    <w:t>24</w:t>
                  </w:r>
                  <w:r>
                    <w:rPr>
                      <w:rFonts w:hint="eastAsia"/>
                      <w:sz w:val="21"/>
                      <w:szCs w:val="21"/>
                    </w:rPr>
                    <w:t>小时平均</w:t>
                  </w:r>
                </w:p>
              </w:tc>
              <w:tc>
                <w:tcPr>
                  <w:tcW w:w="2023" w:type="dxa"/>
                  <w:tcBorders>
                    <w:top w:val="single" w:sz="4" w:space="0" w:color="auto"/>
                    <w:bottom w:val="single" w:sz="4" w:space="0" w:color="auto"/>
                  </w:tcBorders>
                  <w:vAlign w:val="center"/>
                </w:tcPr>
                <w:p w14:paraId="3B34D6F7" w14:textId="77777777" w:rsidR="00041676" w:rsidRPr="00A50C54" w:rsidRDefault="00041676" w:rsidP="00A50C54">
                  <w:pPr>
                    <w:spacing w:line="240" w:lineRule="auto"/>
                    <w:ind w:firstLineChars="0" w:firstLine="0"/>
                    <w:jc w:val="center"/>
                    <w:rPr>
                      <w:sz w:val="21"/>
                      <w:szCs w:val="21"/>
                    </w:rPr>
                  </w:pPr>
                  <w:r>
                    <w:rPr>
                      <w:rFonts w:hint="eastAsia"/>
                      <w:sz w:val="21"/>
                      <w:szCs w:val="21"/>
                    </w:rPr>
                    <w:t>100</w:t>
                  </w:r>
                </w:p>
              </w:tc>
              <w:tc>
                <w:tcPr>
                  <w:tcW w:w="2306" w:type="dxa"/>
                  <w:vMerge/>
                  <w:vAlign w:val="center"/>
                </w:tcPr>
                <w:p w14:paraId="13643BD7" w14:textId="77777777" w:rsidR="00041676" w:rsidRDefault="00041676" w:rsidP="00041676">
                  <w:pPr>
                    <w:spacing w:line="240" w:lineRule="auto"/>
                    <w:ind w:firstLineChars="0" w:firstLine="0"/>
                    <w:jc w:val="center"/>
                    <w:rPr>
                      <w:sz w:val="21"/>
                      <w:szCs w:val="21"/>
                    </w:rPr>
                  </w:pPr>
                </w:p>
              </w:tc>
            </w:tr>
            <w:tr w:rsidR="00041676" w:rsidRPr="007314D7" w14:paraId="60E03D23" w14:textId="0758641A" w:rsidTr="00041676">
              <w:trPr>
                <w:trHeight w:val="150"/>
              </w:trPr>
              <w:tc>
                <w:tcPr>
                  <w:tcW w:w="700" w:type="dxa"/>
                  <w:vMerge/>
                  <w:vAlign w:val="center"/>
                </w:tcPr>
                <w:p w14:paraId="07FBAA95" w14:textId="77777777" w:rsidR="00041676" w:rsidRPr="00A50C54" w:rsidRDefault="00041676" w:rsidP="00A50C54">
                  <w:pPr>
                    <w:spacing w:line="240" w:lineRule="auto"/>
                    <w:ind w:firstLineChars="0" w:firstLine="0"/>
                    <w:jc w:val="center"/>
                    <w:rPr>
                      <w:sz w:val="21"/>
                      <w:szCs w:val="21"/>
                    </w:rPr>
                  </w:pPr>
                </w:p>
              </w:tc>
              <w:tc>
                <w:tcPr>
                  <w:tcW w:w="1529" w:type="dxa"/>
                  <w:vMerge/>
                  <w:vAlign w:val="center"/>
                </w:tcPr>
                <w:p w14:paraId="5CCBC735" w14:textId="77777777" w:rsidR="00041676" w:rsidRDefault="00041676" w:rsidP="00A50C54">
                  <w:pPr>
                    <w:spacing w:line="240" w:lineRule="auto"/>
                    <w:ind w:firstLineChars="0" w:firstLine="0"/>
                    <w:jc w:val="center"/>
                    <w:rPr>
                      <w:sz w:val="21"/>
                      <w:szCs w:val="21"/>
                    </w:rPr>
                  </w:pPr>
                </w:p>
              </w:tc>
              <w:tc>
                <w:tcPr>
                  <w:tcW w:w="1843" w:type="dxa"/>
                  <w:tcBorders>
                    <w:top w:val="single" w:sz="4" w:space="0" w:color="auto"/>
                  </w:tcBorders>
                  <w:vAlign w:val="center"/>
                </w:tcPr>
                <w:p w14:paraId="10A6151F" w14:textId="77777777" w:rsidR="00041676" w:rsidRDefault="00041676" w:rsidP="007314D7">
                  <w:pPr>
                    <w:spacing w:line="240" w:lineRule="auto"/>
                    <w:ind w:firstLineChars="0" w:firstLine="0"/>
                    <w:jc w:val="center"/>
                    <w:rPr>
                      <w:sz w:val="21"/>
                      <w:szCs w:val="21"/>
                    </w:rPr>
                  </w:pPr>
                  <w:r>
                    <w:rPr>
                      <w:rFonts w:hint="eastAsia"/>
                      <w:sz w:val="21"/>
                      <w:szCs w:val="21"/>
                    </w:rPr>
                    <w:t>1</w:t>
                  </w:r>
                  <w:r>
                    <w:rPr>
                      <w:rFonts w:hint="eastAsia"/>
                      <w:sz w:val="21"/>
                      <w:szCs w:val="21"/>
                    </w:rPr>
                    <w:t>小时平均</w:t>
                  </w:r>
                </w:p>
              </w:tc>
              <w:tc>
                <w:tcPr>
                  <w:tcW w:w="2023" w:type="dxa"/>
                  <w:tcBorders>
                    <w:top w:val="single" w:sz="4" w:space="0" w:color="auto"/>
                  </w:tcBorders>
                  <w:vAlign w:val="center"/>
                </w:tcPr>
                <w:p w14:paraId="4E850A12" w14:textId="77777777" w:rsidR="00041676" w:rsidRPr="00A50C54" w:rsidRDefault="00041676" w:rsidP="00A50C54">
                  <w:pPr>
                    <w:spacing w:line="240" w:lineRule="auto"/>
                    <w:ind w:firstLineChars="0" w:firstLine="0"/>
                    <w:jc w:val="center"/>
                    <w:rPr>
                      <w:sz w:val="21"/>
                      <w:szCs w:val="21"/>
                    </w:rPr>
                  </w:pPr>
                  <w:r>
                    <w:rPr>
                      <w:rFonts w:hint="eastAsia"/>
                      <w:sz w:val="21"/>
                      <w:szCs w:val="21"/>
                    </w:rPr>
                    <w:t>250</w:t>
                  </w:r>
                </w:p>
              </w:tc>
              <w:tc>
                <w:tcPr>
                  <w:tcW w:w="2306" w:type="dxa"/>
                  <w:vMerge/>
                  <w:vAlign w:val="center"/>
                </w:tcPr>
                <w:p w14:paraId="6504E760" w14:textId="77777777" w:rsidR="00041676" w:rsidRDefault="00041676" w:rsidP="00041676">
                  <w:pPr>
                    <w:spacing w:line="240" w:lineRule="auto"/>
                    <w:ind w:firstLineChars="0" w:firstLine="0"/>
                    <w:jc w:val="center"/>
                    <w:rPr>
                      <w:sz w:val="21"/>
                      <w:szCs w:val="21"/>
                    </w:rPr>
                  </w:pPr>
                </w:p>
              </w:tc>
            </w:tr>
          </w:tbl>
          <w:p w14:paraId="15965770" w14:textId="77777777" w:rsidR="00A50C54" w:rsidRDefault="00FC106F" w:rsidP="00FC106F">
            <w:pPr>
              <w:ind w:firstLineChars="0" w:firstLine="0"/>
              <w:rPr>
                <w:b/>
                <w:szCs w:val="24"/>
              </w:rPr>
            </w:pPr>
            <w:r w:rsidRPr="00FC106F">
              <w:rPr>
                <w:rFonts w:hint="eastAsia"/>
                <w:b/>
                <w:szCs w:val="24"/>
              </w:rPr>
              <w:t>3</w:t>
            </w:r>
            <w:r w:rsidRPr="00FC106F">
              <w:rPr>
                <w:rFonts w:hint="eastAsia"/>
                <w:b/>
                <w:szCs w:val="24"/>
              </w:rPr>
              <w:t>、</w:t>
            </w:r>
            <w:r>
              <w:rPr>
                <w:rFonts w:hint="eastAsia"/>
                <w:b/>
                <w:szCs w:val="24"/>
              </w:rPr>
              <w:t>声环境质量标准</w:t>
            </w:r>
          </w:p>
          <w:p w14:paraId="43A5107F" w14:textId="77777777" w:rsidR="00FC106F" w:rsidRDefault="00FC106F" w:rsidP="00C925CB">
            <w:pPr>
              <w:ind w:firstLine="480"/>
            </w:pPr>
            <w:r>
              <w:t>建设项目厂</w:t>
            </w:r>
            <w:r w:rsidR="00E87B5E">
              <w:rPr>
                <w:rFonts w:hint="eastAsia"/>
              </w:rPr>
              <w:t>区</w:t>
            </w:r>
            <w:r>
              <w:t>西侧</w:t>
            </w:r>
            <w:r>
              <w:rPr>
                <w:rFonts w:hint="eastAsia"/>
              </w:rPr>
              <w:t>60m</w:t>
            </w:r>
            <w:r w:rsidR="00E87B5E">
              <w:rPr>
                <w:rFonts w:hint="eastAsia"/>
              </w:rPr>
              <w:t>处为成昆铁路，则厂区西侧</w:t>
            </w:r>
            <w:r w:rsidR="00E87B5E">
              <w:rPr>
                <w:rFonts w:hint="eastAsia"/>
              </w:rPr>
              <w:t>60m</w:t>
            </w:r>
            <w:r>
              <w:rPr>
                <w:rFonts w:hint="eastAsia"/>
              </w:rPr>
              <w:t>范围内执行</w:t>
            </w:r>
            <w:r w:rsidR="00E87B5E">
              <w:rPr>
                <w:rFonts w:hint="eastAsia"/>
              </w:rPr>
              <w:t>《声环境质量标准》（</w:t>
            </w:r>
            <w:r w:rsidR="00E87B5E">
              <w:rPr>
                <w:rFonts w:hint="eastAsia"/>
              </w:rPr>
              <w:t>GB3096-2008</w:t>
            </w:r>
            <w:r w:rsidR="00E87B5E">
              <w:rPr>
                <w:rFonts w:hint="eastAsia"/>
              </w:rPr>
              <w:t>）</w:t>
            </w:r>
            <w:r w:rsidR="00E87B5E">
              <w:rPr>
                <w:rFonts w:hint="eastAsia"/>
              </w:rPr>
              <w:t>4b</w:t>
            </w:r>
            <w:r w:rsidR="00E87B5E">
              <w:rPr>
                <w:rFonts w:hint="eastAsia"/>
              </w:rPr>
              <w:t>类标准，</w:t>
            </w:r>
            <w:r w:rsidR="00C925CB">
              <w:t>其他区域执行</w:t>
            </w:r>
            <w:r w:rsidR="00C925CB">
              <w:rPr>
                <w:rFonts w:hint="eastAsia"/>
              </w:rPr>
              <w:t>2</w:t>
            </w:r>
            <w:r w:rsidR="00C925CB">
              <w:rPr>
                <w:rFonts w:hint="eastAsia"/>
              </w:rPr>
              <w:t>类标准，相应标准限值见表</w:t>
            </w:r>
            <w:r w:rsidR="00C925CB">
              <w:rPr>
                <w:rFonts w:hint="eastAsia"/>
              </w:rPr>
              <w:t>4-</w:t>
            </w:r>
            <w:r w:rsidR="00C126A9">
              <w:rPr>
                <w:rFonts w:hint="eastAsia"/>
              </w:rPr>
              <w:t>4</w:t>
            </w:r>
            <w:r w:rsidR="00C925CB">
              <w:rPr>
                <w:rFonts w:hint="eastAsia"/>
              </w:rPr>
              <w:t>。</w:t>
            </w:r>
          </w:p>
          <w:p w14:paraId="2E76A371" w14:textId="77777777" w:rsidR="00C925CB" w:rsidRPr="00C925CB" w:rsidRDefault="00C925CB" w:rsidP="00C925CB">
            <w:pPr>
              <w:spacing w:line="240" w:lineRule="auto"/>
              <w:ind w:firstLineChars="0" w:firstLine="0"/>
              <w:jc w:val="center"/>
              <w:rPr>
                <w:b/>
                <w:sz w:val="21"/>
                <w:szCs w:val="21"/>
              </w:rPr>
            </w:pPr>
            <w:r>
              <w:rPr>
                <w:rFonts w:hint="eastAsia"/>
                <w:b/>
                <w:sz w:val="21"/>
                <w:szCs w:val="21"/>
              </w:rPr>
              <w:t>表</w:t>
            </w:r>
            <w:r>
              <w:rPr>
                <w:rFonts w:hint="eastAsia"/>
                <w:b/>
                <w:sz w:val="21"/>
                <w:szCs w:val="21"/>
              </w:rPr>
              <w:t>4-</w:t>
            </w:r>
            <w:r w:rsidR="00C126A9">
              <w:rPr>
                <w:rFonts w:hint="eastAsia"/>
                <w:b/>
                <w:sz w:val="21"/>
                <w:szCs w:val="21"/>
              </w:rPr>
              <w:t>4</w:t>
            </w:r>
            <w:r>
              <w:rPr>
                <w:rFonts w:hint="eastAsia"/>
                <w:b/>
                <w:sz w:val="21"/>
                <w:szCs w:val="21"/>
              </w:rPr>
              <w:t xml:space="preserve"> </w:t>
            </w:r>
            <w:r>
              <w:rPr>
                <w:rFonts w:hint="eastAsia"/>
                <w:b/>
                <w:sz w:val="21"/>
                <w:szCs w:val="21"/>
              </w:rPr>
              <w:t>声环境质量标准</w:t>
            </w:r>
            <w:r>
              <w:rPr>
                <w:rFonts w:hint="eastAsia"/>
                <w:b/>
                <w:sz w:val="21"/>
                <w:szCs w:val="21"/>
              </w:rPr>
              <w:t xml:space="preserve">  </w:t>
            </w:r>
            <w:r>
              <w:rPr>
                <w:rFonts w:hint="eastAsia"/>
                <w:b/>
                <w:sz w:val="21"/>
                <w:szCs w:val="21"/>
              </w:rPr>
              <w:t>单位：</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65"/>
              <w:gridCol w:w="2766"/>
              <w:gridCol w:w="2766"/>
            </w:tblGrid>
            <w:tr w:rsidR="00C925CB" w14:paraId="7733FC36" w14:textId="77777777" w:rsidTr="00C925CB">
              <w:tc>
                <w:tcPr>
                  <w:tcW w:w="2765" w:type="dxa"/>
                </w:tcPr>
                <w:p w14:paraId="1868EE96" w14:textId="77777777" w:rsidR="00C925CB" w:rsidRDefault="00C925CB" w:rsidP="00C925CB">
                  <w:pPr>
                    <w:spacing w:line="240" w:lineRule="auto"/>
                    <w:ind w:firstLineChars="0" w:firstLine="0"/>
                    <w:jc w:val="center"/>
                    <w:rPr>
                      <w:b/>
                      <w:sz w:val="21"/>
                      <w:szCs w:val="21"/>
                    </w:rPr>
                  </w:pPr>
                  <w:r>
                    <w:rPr>
                      <w:b/>
                      <w:sz w:val="21"/>
                      <w:szCs w:val="21"/>
                    </w:rPr>
                    <w:t>类别</w:t>
                  </w:r>
                </w:p>
              </w:tc>
              <w:tc>
                <w:tcPr>
                  <w:tcW w:w="2766" w:type="dxa"/>
                </w:tcPr>
                <w:p w14:paraId="0C959D61" w14:textId="77777777" w:rsidR="00C925CB" w:rsidRDefault="00C925CB" w:rsidP="00C925CB">
                  <w:pPr>
                    <w:spacing w:line="240" w:lineRule="auto"/>
                    <w:ind w:firstLineChars="0" w:firstLine="0"/>
                    <w:jc w:val="center"/>
                    <w:rPr>
                      <w:b/>
                      <w:sz w:val="21"/>
                      <w:szCs w:val="21"/>
                    </w:rPr>
                  </w:pPr>
                  <w:r>
                    <w:rPr>
                      <w:b/>
                      <w:sz w:val="21"/>
                      <w:szCs w:val="21"/>
                    </w:rPr>
                    <w:t>昼间</w:t>
                  </w:r>
                </w:p>
              </w:tc>
              <w:tc>
                <w:tcPr>
                  <w:tcW w:w="2766" w:type="dxa"/>
                </w:tcPr>
                <w:p w14:paraId="62C33E25" w14:textId="77777777" w:rsidR="00C925CB" w:rsidRDefault="00C925CB" w:rsidP="00C925CB">
                  <w:pPr>
                    <w:spacing w:line="240" w:lineRule="auto"/>
                    <w:ind w:firstLineChars="0" w:firstLine="0"/>
                    <w:jc w:val="center"/>
                    <w:rPr>
                      <w:b/>
                      <w:sz w:val="21"/>
                      <w:szCs w:val="21"/>
                    </w:rPr>
                  </w:pPr>
                  <w:r>
                    <w:rPr>
                      <w:b/>
                      <w:sz w:val="21"/>
                      <w:szCs w:val="21"/>
                    </w:rPr>
                    <w:t>夜间</w:t>
                  </w:r>
                </w:p>
              </w:tc>
            </w:tr>
            <w:tr w:rsidR="00C925CB" w14:paraId="7C5F7DDE" w14:textId="77777777" w:rsidTr="00C925CB">
              <w:tc>
                <w:tcPr>
                  <w:tcW w:w="2765" w:type="dxa"/>
                </w:tcPr>
                <w:p w14:paraId="205F9D9A"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2</w:t>
                  </w:r>
                  <w:r w:rsidRPr="00C925CB">
                    <w:rPr>
                      <w:rFonts w:hint="eastAsia"/>
                      <w:sz w:val="21"/>
                      <w:szCs w:val="21"/>
                    </w:rPr>
                    <w:t>类</w:t>
                  </w:r>
                </w:p>
              </w:tc>
              <w:tc>
                <w:tcPr>
                  <w:tcW w:w="2766" w:type="dxa"/>
                </w:tcPr>
                <w:p w14:paraId="0F2DEBB3"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60</w:t>
                  </w:r>
                </w:p>
              </w:tc>
              <w:tc>
                <w:tcPr>
                  <w:tcW w:w="2766" w:type="dxa"/>
                </w:tcPr>
                <w:p w14:paraId="6FB7E1D4"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50</w:t>
                  </w:r>
                </w:p>
              </w:tc>
            </w:tr>
            <w:tr w:rsidR="00C925CB" w14:paraId="2BD6F4FB" w14:textId="77777777" w:rsidTr="00C925CB">
              <w:tc>
                <w:tcPr>
                  <w:tcW w:w="2765" w:type="dxa"/>
                </w:tcPr>
                <w:p w14:paraId="766CB797"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4b</w:t>
                  </w:r>
                  <w:r w:rsidRPr="00C925CB">
                    <w:rPr>
                      <w:rFonts w:hint="eastAsia"/>
                      <w:sz w:val="21"/>
                      <w:szCs w:val="21"/>
                    </w:rPr>
                    <w:t>类</w:t>
                  </w:r>
                </w:p>
              </w:tc>
              <w:tc>
                <w:tcPr>
                  <w:tcW w:w="2766" w:type="dxa"/>
                </w:tcPr>
                <w:p w14:paraId="43CC0521"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70</w:t>
                  </w:r>
                </w:p>
              </w:tc>
              <w:tc>
                <w:tcPr>
                  <w:tcW w:w="2766" w:type="dxa"/>
                </w:tcPr>
                <w:p w14:paraId="04EDA4C6" w14:textId="77777777" w:rsidR="00C925CB" w:rsidRPr="00C925CB" w:rsidRDefault="00C925CB" w:rsidP="00C925CB">
                  <w:pPr>
                    <w:spacing w:line="240" w:lineRule="auto"/>
                    <w:ind w:firstLineChars="0" w:firstLine="0"/>
                    <w:jc w:val="center"/>
                    <w:rPr>
                      <w:sz w:val="21"/>
                      <w:szCs w:val="21"/>
                    </w:rPr>
                  </w:pPr>
                  <w:r w:rsidRPr="00C925CB">
                    <w:rPr>
                      <w:rFonts w:hint="eastAsia"/>
                      <w:sz w:val="21"/>
                      <w:szCs w:val="21"/>
                    </w:rPr>
                    <w:t>60</w:t>
                  </w:r>
                </w:p>
              </w:tc>
            </w:tr>
          </w:tbl>
          <w:p w14:paraId="70810BBC" w14:textId="77777777" w:rsidR="00C925CB" w:rsidRDefault="00C925CB" w:rsidP="00C925CB">
            <w:pPr>
              <w:ind w:firstLineChars="0" w:firstLine="0"/>
              <w:rPr>
                <w:b/>
                <w:szCs w:val="24"/>
              </w:rPr>
            </w:pPr>
            <w:r w:rsidRPr="00C925CB">
              <w:rPr>
                <w:rFonts w:hint="eastAsia"/>
                <w:b/>
                <w:szCs w:val="24"/>
              </w:rPr>
              <w:t>4</w:t>
            </w:r>
            <w:r w:rsidRPr="00C925CB">
              <w:rPr>
                <w:rFonts w:hint="eastAsia"/>
                <w:b/>
                <w:szCs w:val="24"/>
              </w:rPr>
              <w:t>、土壤环境质量标准</w:t>
            </w:r>
          </w:p>
          <w:p w14:paraId="21AC213C" w14:textId="77777777" w:rsidR="00F40F37" w:rsidRDefault="00F40F37" w:rsidP="00F40F37">
            <w:pPr>
              <w:ind w:firstLine="480"/>
            </w:pPr>
            <w:r>
              <w:t>项目建设位于楚雄州元谋县</w:t>
            </w:r>
            <w:proofErr w:type="gramStart"/>
            <w:r>
              <w:t>黄瓜园</w:t>
            </w:r>
            <w:proofErr w:type="gramEnd"/>
            <w:r>
              <w:t>镇攀钢转运站内</w:t>
            </w:r>
            <w:r>
              <w:rPr>
                <w:rFonts w:hint="eastAsia"/>
              </w:rPr>
              <w:t>，</w:t>
            </w:r>
            <w:r w:rsidRPr="00A92154">
              <w:rPr>
                <w:rFonts w:hint="eastAsia"/>
              </w:rPr>
              <w:t>根据《土壤环境质量</w:t>
            </w:r>
            <w:r w:rsidRPr="00A92154">
              <w:rPr>
                <w:rFonts w:hint="eastAsia"/>
              </w:rPr>
              <w:t xml:space="preserve"> </w:t>
            </w:r>
            <w:r w:rsidRPr="00A92154">
              <w:rPr>
                <w:rFonts w:hint="eastAsia"/>
              </w:rPr>
              <w:t>建设用地土壤污染风险管控标准（试行）》（</w:t>
            </w:r>
            <w:r w:rsidRPr="00A92154">
              <w:rPr>
                <w:rFonts w:hint="eastAsia"/>
              </w:rPr>
              <w:t>GB36600-2018</w:t>
            </w:r>
            <w:r w:rsidRPr="00A92154">
              <w:rPr>
                <w:rFonts w:hint="eastAsia"/>
              </w:rPr>
              <w:t>）中建设用地分类，项目区属于第二类用地，土壤环境质量标准执行《土壤环境质量</w:t>
            </w:r>
            <w:r w:rsidRPr="00A92154">
              <w:rPr>
                <w:rFonts w:hint="eastAsia"/>
              </w:rPr>
              <w:t xml:space="preserve"> </w:t>
            </w:r>
            <w:r w:rsidRPr="00A92154">
              <w:rPr>
                <w:rFonts w:hint="eastAsia"/>
              </w:rPr>
              <w:t>建设用地土壤污染风险管控标准（试行）》（</w:t>
            </w:r>
            <w:r w:rsidRPr="00A92154">
              <w:rPr>
                <w:rFonts w:hint="eastAsia"/>
              </w:rPr>
              <w:t>GB36600-2018</w:t>
            </w:r>
            <w:r w:rsidRPr="00A92154">
              <w:rPr>
                <w:rFonts w:hint="eastAsia"/>
              </w:rPr>
              <w:t>），</w:t>
            </w:r>
            <w:r>
              <w:rPr>
                <w:rFonts w:hint="eastAsia"/>
              </w:rPr>
              <w:t>标准值见表</w:t>
            </w:r>
            <w:r>
              <w:rPr>
                <w:rFonts w:hint="eastAsia"/>
              </w:rPr>
              <w:t>4-</w:t>
            </w:r>
            <w:r w:rsidR="00C126A9">
              <w:rPr>
                <w:rFonts w:hint="eastAsia"/>
              </w:rPr>
              <w:t>5</w:t>
            </w:r>
            <w:r>
              <w:rPr>
                <w:rFonts w:hint="eastAsia"/>
              </w:rPr>
              <w:t>。</w:t>
            </w:r>
          </w:p>
          <w:p w14:paraId="6383D10A" w14:textId="77777777" w:rsidR="00F40F37" w:rsidRPr="00A92154" w:rsidRDefault="00F40F37" w:rsidP="00F40F37">
            <w:pPr>
              <w:spacing w:line="240" w:lineRule="auto"/>
              <w:ind w:firstLine="422"/>
              <w:jc w:val="center"/>
              <w:rPr>
                <w:b/>
                <w:bCs/>
                <w:sz w:val="21"/>
                <w:szCs w:val="24"/>
              </w:rPr>
            </w:pPr>
            <w:r w:rsidRPr="00A92154">
              <w:rPr>
                <w:b/>
                <w:bCs/>
                <w:sz w:val="21"/>
                <w:szCs w:val="24"/>
              </w:rPr>
              <w:t>表</w:t>
            </w:r>
            <w:r w:rsidRPr="00A92154">
              <w:rPr>
                <w:b/>
                <w:bCs/>
                <w:sz w:val="21"/>
                <w:szCs w:val="24"/>
              </w:rPr>
              <w:t>4-</w:t>
            </w:r>
            <w:r w:rsidR="00C126A9">
              <w:rPr>
                <w:rFonts w:hint="eastAsia"/>
                <w:b/>
                <w:bCs/>
                <w:sz w:val="21"/>
                <w:szCs w:val="24"/>
              </w:rPr>
              <w:t>5</w:t>
            </w:r>
            <w:r w:rsidRPr="00A92154">
              <w:rPr>
                <w:b/>
                <w:bCs/>
                <w:sz w:val="21"/>
                <w:szCs w:val="24"/>
              </w:rPr>
              <w:t>建设用地土壤污染风险筛选值（基本项目）单位：</w:t>
            </w:r>
            <w:r w:rsidRPr="00A92154">
              <w:rPr>
                <w:b/>
                <w:bCs/>
                <w:sz w:val="21"/>
                <w:szCs w:val="24"/>
              </w:rPr>
              <w:t>mg/kg</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03"/>
              <w:gridCol w:w="1504"/>
              <w:gridCol w:w="1991"/>
              <w:gridCol w:w="1677"/>
              <w:gridCol w:w="1726"/>
            </w:tblGrid>
            <w:tr w:rsidR="00F40F37" w:rsidRPr="00A92154" w14:paraId="252CF866" w14:textId="77777777" w:rsidTr="00F40F37">
              <w:trPr>
                <w:trHeight w:val="69"/>
                <w:jc w:val="center"/>
              </w:trPr>
              <w:tc>
                <w:tcPr>
                  <w:tcW w:w="895" w:type="pct"/>
                  <w:vMerge w:val="restart"/>
                  <w:vAlign w:val="center"/>
                </w:tcPr>
                <w:p w14:paraId="52F74918"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序号</w:t>
                  </w:r>
                </w:p>
              </w:tc>
              <w:tc>
                <w:tcPr>
                  <w:tcW w:w="895" w:type="pct"/>
                  <w:vMerge w:val="restart"/>
                  <w:vAlign w:val="center"/>
                </w:tcPr>
                <w:p w14:paraId="73BBFD1A"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污染物</w:t>
                  </w:r>
                  <w:r w:rsidRPr="00A92154">
                    <w:rPr>
                      <w:rFonts w:cs="Times New Roman"/>
                      <w:sz w:val="21"/>
                      <w:szCs w:val="21"/>
                    </w:rPr>
                    <w:cr/>
                  </w:r>
                  <w:r w:rsidRPr="00A92154">
                    <w:rPr>
                      <w:rFonts w:cs="Times New Roman"/>
                      <w:sz w:val="21"/>
                      <w:szCs w:val="21"/>
                    </w:rPr>
                    <w:t>目</w:t>
                  </w:r>
                </w:p>
              </w:tc>
              <w:tc>
                <w:tcPr>
                  <w:tcW w:w="1185" w:type="pct"/>
                  <w:vMerge w:val="restart"/>
                  <w:vAlign w:val="center"/>
                </w:tcPr>
                <w:p w14:paraId="0DE9B10E"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CAS</w:t>
                  </w:r>
                  <w:r w:rsidRPr="00A92154">
                    <w:rPr>
                      <w:rFonts w:cs="Times New Roman"/>
                      <w:sz w:val="21"/>
                      <w:szCs w:val="21"/>
                    </w:rPr>
                    <w:t>编号</w:t>
                  </w:r>
                </w:p>
              </w:tc>
              <w:tc>
                <w:tcPr>
                  <w:tcW w:w="2025" w:type="pct"/>
                  <w:gridSpan w:val="2"/>
                  <w:vAlign w:val="center"/>
                </w:tcPr>
                <w:p w14:paraId="593A1B0F"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第</w:t>
                  </w:r>
                  <w:r w:rsidRPr="00A92154">
                    <w:rPr>
                      <w:rFonts w:cs="Times New Roman" w:hint="eastAsia"/>
                      <w:sz w:val="21"/>
                      <w:szCs w:val="21"/>
                    </w:rPr>
                    <w:t>二</w:t>
                  </w:r>
                  <w:r w:rsidRPr="00A92154">
                    <w:rPr>
                      <w:rFonts w:cs="Times New Roman"/>
                      <w:sz w:val="21"/>
                      <w:szCs w:val="21"/>
                    </w:rPr>
                    <w:t>类用地</w:t>
                  </w:r>
                </w:p>
              </w:tc>
            </w:tr>
            <w:tr w:rsidR="00F40F37" w:rsidRPr="00A92154" w14:paraId="4ED138AE" w14:textId="77777777" w:rsidTr="00F40F37">
              <w:trPr>
                <w:trHeight w:val="51"/>
                <w:jc w:val="center"/>
              </w:trPr>
              <w:tc>
                <w:tcPr>
                  <w:tcW w:w="895" w:type="pct"/>
                  <w:vMerge/>
                  <w:vAlign w:val="center"/>
                </w:tcPr>
                <w:p w14:paraId="494234C0" w14:textId="77777777" w:rsidR="00F40F37" w:rsidRPr="00A92154" w:rsidRDefault="00F40F37" w:rsidP="00F40F37">
                  <w:pPr>
                    <w:spacing w:line="240" w:lineRule="auto"/>
                    <w:ind w:firstLineChars="0" w:firstLine="0"/>
                    <w:jc w:val="center"/>
                    <w:rPr>
                      <w:rFonts w:cs="Times New Roman"/>
                      <w:sz w:val="21"/>
                      <w:szCs w:val="21"/>
                    </w:rPr>
                  </w:pPr>
                </w:p>
              </w:tc>
              <w:tc>
                <w:tcPr>
                  <w:tcW w:w="895" w:type="pct"/>
                  <w:vMerge/>
                  <w:vAlign w:val="center"/>
                </w:tcPr>
                <w:p w14:paraId="0BEE7F79" w14:textId="77777777" w:rsidR="00F40F37" w:rsidRPr="00A92154" w:rsidRDefault="00F40F37" w:rsidP="00F40F37">
                  <w:pPr>
                    <w:spacing w:line="240" w:lineRule="auto"/>
                    <w:ind w:firstLineChars="0" w:firstLine="0"/>
                    <w:jc w:val="center"/>
                    <w:rPr>
                      <w:rFonts w:cs="Times New Roman"/>
                      <w:sz w:val="21"/>
                      <w:szCs w:val="21"/>
                    </w:rPr>
                  </w:pPr>
                </w:p>
              </w:tc>
              <w:tc>
                <w:tcPr>
                  <w:tcW w:w="1185" w:type="pct"/>
                  <w:vMerge/>
                  <w:vAlign w:val="center"/>
                </w:tcPr>
                <w:p w14:paraId="579CF0A4" w14:textId="77777777" w:rsidR="00F40F37" w:rsidRPr="00A92154" w:rsidRDefault="00F40F37" w:rsidP="00F40F37">
                  <w:pPr>
                    <w:spacing w:line="240" w:lineRule="auto"/>
                    <w:ind w:firstLineChars="0" w:firstLine="0"/>
                    <w:jc w:val="center"/>
                    <w:rPr>
                      <w:rFonts w:cs="Times New Roman"/>
                      <w:sz w:val="21"/>
                      <w:szCs w:val="21"/>
                    </w:rPr>
                  </w:pPr>
                </w:p>
              </w:tc>
              <w:tc>
                <w:tcPr>
                  <w:tcW w:w="998" w:type="pct"/>
                  <w:vAlign w:val="center"/>
                </w:tcPr>
                <w:p w14:paraId="3AC89972"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筛选值</w:t>
                  </w:r>
                </w:p>
              </w:tc>
              <w:tc>
                <w:tcPr>
                  <w:tcW w:w="1027" w:type="pct"/>
                  <w:vAlign w:val="center"/>
                </w:tcPr>
                <w:p w14:paraId="3CB38A66"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管制值</w:t>
                  </w:r>
                </w:p>
              </w:tc>
            </w:tr>
            <w:tr w:rsidR="00F40F37" w:rsidRPr="00A92154" w14:paraId="4EFF7982" w14:textId="77777777" w:rsidTr="00F40F37">
              <w:trPr>
                <w:trHeight w:val="51"/>
                <w:jc w:val="center"/>
              </w:trPr>
              <w:tc>
                <w:tcPr>
                  <w:tcW w:w="895" w:type="pct"/>
                  <w:vAlign w:val="center"/>
                </w:tcPr>
                <w:p w14:paraId="4B784BF1"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1</w:t>
                  </w:r>
                </w:p>
              </w:tc>
              <w:tc>
                <w:tcPr>
                  <w:tcW w:w="895" w:type="pct"/>
                  <w:vAlign w:val="center"/>
                </w:tcPr>
                <w:p w14:paraId="6106497F"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砷</w:t>
                  </w:r>
                </w:p>
              </w:tc>
              <w:tc>
                <w:tcPr>
                  <w:tcW w:w="1185" w:type="pct"/>
                  <w:vAlign w:val="center"/>
                </w:tcPr>
                <w:p w14:paraId="493E6B06"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7440-38-2</w:t>
                  </w:r>
                </w:p>
              </w:tc>
              <w:tc>
                <w:tcPr>
                  <w:tcW w:w="998" w:type="pct"/>
                  <w:vAlign w:val="center"/>
                </w:tcPr>
                <w:p w14:paraId="7A9C8F81"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60</w:t>
                  </w:r>
                </w:p>
              </w:tc>
              <w:tc>
                <w:tcPr>
                  <w:tcW w:w="1027" w:type="pct"/>
                  <w:vAlign w:val="center"/>
                </w:tcPr>
                <w:p w14:paraId="633A4F42"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140</w:t>
                  </w:r>
                </w:p>
              </w:tc>
            </w:tr>
            <w:tr w:rsidR="00F40F37" w:rsidRPr="00A92154" w14:paraId="5C6AEE93" w14:textId="77777777" w:rsidTr="00F40F37">
              <w:trPr>
                <w:trHeight w:val="51"/>
                <w:jc w:val="center"/>
              </w:trPr>
              <w:tc>
                <w:tcPr>
                  <w:tcW w:w="895" w:type="pct"/>
                  <w:vAlign w:val="center"/>
                </w:tcPr>
                <w:p w14:paraId="39E54499"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2</w:t>
                  </w:r>
                </w:p>
              </w:tc>
              <w:tc>
                <w:tcPr>
                  <w:tcW w:w="895" w:type="pct"/>
                  <w:vAlign w:val="center"/>
                </w:tcPr>
                <w:p w14:paraId="2B85694A"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镉</w:t>
                  </w:r>
                </w:p>
              </w:tc>
              <w:tc>
                <w:tcPr>
                  <w:tcW w:w="1185" w:type="pct"/>
                  <w:vAlign w:val="center"/>
                </w:tcPr>
                <w:p w14:paraId="38250F34"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7440-4</w:t>
                  </w:r>
                  <w:r w:rsidRPr="00A92154">
                    <w:rPr>
                      <w:rFonts w:cs="Times New Roman"/>
                      <w:sz w:val="21"/>
                      <w:szCs w:val="21"/>
                    </w:rPr>
                    <w:cr/>
                    <w:t>-9</w:t>
                  </w:r>
                </w:p>
              </w:tc>
              <w:tc>
                <w:tcPr>
                  <w:tcW w:w="998" w:type="pct"/>
                  <w:vAlign w:val="center"/>
                </w:tcPr>
                <w:p w14:paraId="00C51722"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65</w:t>
                  </w:r>
                </w:p>
              </w:tc>
              <w:tc>
                <w:tcPr>
                  <w:tcW w:w="1027" w:type="pct"/>
                  <w:vAlign w:val="center"/>
                </w:tcPr>
                <w:p w14:paraId="241533A4"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172</w:t>
                  </w:r>
                </w:p>
              </w:tc>
            </w:tr>
            <w:tr w:rsidR="00F40F37" w:rsidRPr="00A92154" w14:paraId="3E20FD1A" w14:textId="77777777" w:rsidTr="00F40F37">
              <w:trPr>
                <w:trHeight w:val="51"/>
                <w:jc w:val="center"/>
              </w:trPr>
              <w:tc>
                <w:tcPr>
                  <w:tcW w:w="895" w:type="pct"/>
                  <w:vAlign w:val="center"/>
                </w:tcPr>
                <w:p w14:paraId="0D4F5423"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3</w:t>
                  </w:r>
                </w:p>
              </w:tc>
              <w:tc>
                <w:tcPr>
                  <w:tcW w:w="895" w:type="pct"/>
                  <w:vAlign w:val="center"/>
                </w:tcPr>
                <w:p w14:paraId="375B6C87"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铬</w:t>
                  </w:r>
                  <w:r w:rsidRPr="00A92154">
                    <w:rPr>
                      <w:rFonts w:cs="Times New Roman"/>
                      <w:sz w:val="21"/>
                      <w:szCs w:val="21"/>
                    </w:rPr>
                    <w:t>(</w:t>
                  </w:r>
                  <w:r w:rsidRPr="00A92154">
                    <w:rPr>
                      <w:rFonts w:cs="Times New Roman"/>
                      <w:sz w:val="21"/>
                      <w:szCs w:val="21"/>
                    </w:rPr>
                    <w:t>六价</w:t>
                  </w:r>
                  <w:r w:rsidRPr="00A92154">
                    <w:rPr>
                      <w:rFonts w:cs="Times New Roman"/>
                      <w:sz w:val="21"/>
                      <w:szCs w:val="21"/>
                    </w:rPr>
                    <w:t>)</w:t>
                  </w:r>
                </w:p>
              </w:tc>
              <w:tc>
                <w:tcPr>
                  <w:tcW w:w="1185" w:type="pct"/>
                  <w:vAlign w:val="center"/>
                </w:tcPr>
                <w:p w14:paraId="495F3828"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18540-29-9</w:t>
                  </w:r>
                </w:p>
              </w:tc>
              <w:tc>
                <w:tcPr>
                  <w:tcW w:w="998" w:type="pct"/>
                  <w:vAlign w:val="center"/>
                </w:tcPr>
                <w:p w14:paraId="64FA2A73"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5.7</w:t>
                  </w:r>
                </w:p>
              </w:tc>
              <w:tc>
                <w:tcPr>
                  <w:tcW w:w="1027" w:type="pct"/>
                  <w:vAlign w:val="center"/>
                </w:tcPr>
                <w:p w14:paraId="6C3B6866"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78</w:t>
                  </w:r>
                </w:p>
              </w:tc>
            </w:tr>
            <w:tr w:rsidR="00F40F37" w:rsidRPr="00A92154" w14:paraId="665BF3F4" w14:textId="77777777" w:rsidTr="00F40F37">
              <w:trPr>
                <w:trHeight w:val="51"/>
                <w:jc w:val="center"/>
              </w:trPr>
              <w:tc>
                <w:tcPr>
                  <w:tcW w:w="895" w:type="pct"/>
                  <w:vAlign w:val="center"/>
                </w:tcPr>
                <w:p w14:paraId="129AA597"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4</w:t>
                  </w:r>
                </w:p>
              </w:tc>
              <w:tc>
                <w:tcPr>
                  <w:tcW w:w="895" w:type="pct"/>
                  <w:vAlign w:val="center"/>
                </w:tcPr>
                <w:p w14:paraId="51CF4ED9"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铜</w:t>
                  </w:r>
                </w:p>
              </w:tc>
              <w:tc>
                <w:tcPr>
                  <w:tcW w:w="1185" w:type="pct"/>
                  <w:vAlign w:val="center"/>
                </w:tcPr>
                <w:p w14:paraId="1910AF21"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744</w:t>
                  </w:r>
                  <w:r w:rsidRPr="00A92154">
                    <w:rPr>
                      <w:rFonts w:cs="Times New Roman"/>
                      <w:sz w:val="21"/>
                      <w:szCs w:val="21"/>
                    </w:rPr>
                    <w:cr/>
                    <w:t>-50-8</w:t>
                  </w:r>
                </w:p>
              </w:tc>
              <w:tc>
                <w:tcPr>
                  <w:tcW w:w="998" w:type="pct"/>
                  <w:vAlign w:val="center"/>
                </w:tcPr>
                <w:p w14:paraId="301B45BA"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18000</w:t>
                  </w:r>
                </w:p>
              </w:tc>
              <w:tc>
                <w:tcPr>
                  <w:tcW w:w="1027" w:type="pct"/>
                  <w:vAlign w:val="center"/>
                </w:tcPr>
                <w:p w14:paraId="214EC804"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36000</w:t>
                  </w:r>
                </w:p>
              </w:tc>
            </w:tr>
            <w:tr w:rsidR="00F40F37" w:rsidRPr="00A92154" w14:paraId="0967917C" w14:textId="77777777" w:rsidTr="00F40F37">
              <w:trPr>
                <w:trHeight w:val="51"/>
                <w:jc w:val="center"/>
              </w:trPr>
              <w:tc>
                <w:tcPr>
                  <w:tcW w:w="895" w:type="pct"/>
                  <w:vAlign w:val="center"/>
                </w:tcPr>
                <w:p w14:paraId="70AAC1D0"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5</w:t>
                  </w:r>
                </w:p>
              </w:tc>
              <w:tc>
                <w:tcPr>
                  <w:tcW w:w="895" w:type="pct"/>
                  <w:vAlign w:val="center"/>
                </w:tcPr>
                <w:p w14:paraId="61DA3129"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铅</w:t>
                  </w:r>
                </w:p>
              </w:tc>
              <w:tc>
                <w:tcPr>
                  <w:tcW w:w="1185" w:type="pct"/>
                  <w:vAlign w:val="center"/>
                </w:tcPr>
                <w:p w14:paraId="0A9CE19E"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7439-92-1</w:t>
                  </w:r>
                </w:p>
              </w:tc>
              <w:tc>
                <w:tcPr>
                  <w:tcW w:w="998" w:type="pct"/>
                  <w:vAlign w:val="center"/>
                </w:tcPr>
                <w:p w14:paraId="3F881735"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800</w:t>
                  </w:r>
                </w:p>
              </w:tc>
              <w:tc>
                <w:tcPr>
                  <w:tcW w:w="1027" w:type="pct"/>
                  <w:vAlign w:val="center"/>
                </w:tcPr>
                <w:p w14:paraId="62EF178E"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2500</w:t>
                  </w:r>
                </w:p>
              </w:tc>
            </w:tr>
            <w:tr w:rsidR="00F40F37" w:rsidRPr="00A92154" w14:paraId="466EAA4B" w14:textId="77777777" w:rsidTr="00F40F37">
              <w:trPr>
                <w:trHeight w:val="51"/>
                <w:jc w:val="center"/>
              </w:trPr>
              <w:tc>
                <w:tcPr>
                  <w:tcW w:w="895" w:type="pct"/>
                  <w:vAlign w:val="center"/>
                </w:tcPr>
                <w:p w14:paraId="6544EEED"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6</w:t>
                  </w:r>
                </w:p>
              </w:tc>
              <w:tc>
                <w:tcPr>
                  <w:tcW w:w="895" w:type="pct"/>
                  <w:vAlign w:val="center"/>
                </w:tcPr>
                <w:p w14:paraId="208EF2BC"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汞</w:t>
                  </w:r>
                </w:p>
              </w:tc>
              <w:tc>
                <w:tcPr>
                  <w:tcW w:w="1185" w:type="pct"/>
                  <w:vAlign w:val="center"/>
                </w:tcPr>
                <w:p w14:paraId="2702DAB5"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7439-97-6</w:t>
                  </w:r>
                </w:p>
              </w:tc>
              <w:tc>
                <w:tcPr>
                  <w:tcW w:w="998" w:type="pct"/>
                  <w:vAlign w:val="center"/>
                </w:tcPr>
                <w:p w14:paraId="338D2560"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38</w:t>
                  </w:r>
                </w:p>
              </w:tc>
              <w:tc>
                <w:tcPr>
                  <w:tcW w:w="1027" w:type="pct"/>
                  <w:vAlign w:val="center"/>
                </w:tcPr>
                <w:p w14:paraId="48DFA2A0"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82</w:t>
                  </w:r>
                </w:p>
              </w:tc>
            </w:tr>
            <w:tr w:rsidR="00F40F37" w:rsidRPr="00C126A9" w14:paraId="205504CE" w14:textId="77777777" w:rsidTr="00F40F37">
              <w:trPr>
                <w:trHeight w:val="51"/>
                <w:jc w:val="center"/>
              </w:trPr>
              <w:tc>
                <w:tcPr>
                  <w:tcW w:w="895" w:type="pct"/>
                  <w:vAlign w:val="center"/>
                </w:tcPr>
                <w:p w14:paraId="1E87D4BE"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w:t>
                  </w:r>
                </w:p>
              </w:tc>
              <w:tc>
                <w:tcPr>
                  <w:tcW w:w="895" w:type="pct"/>
                  <w:vAlign w:val="center"/>
                </w:tcPr>
                <w:p w14:paraId="5BF93A2A"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镍</w:t>
                  </w:r>
                </w:p>
              </w:tc>
              <w:tc>
                <w:tcPr>
                  <w:tcW w:w="1185" w:type="pct"/>
                  <w:vAlign w:val="center"/>
                </w:tcPr>
                <w:p w14:paraId="03393F7E"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sz w:val="21"/>
                      <w:szCs w:val="21"/>
                    </w:rPr>
                    <w:t>7440-</w:t>
                  </w:r>
                  <w:r w:rsidRPr="00A92154">
                    <w:rPr>
                      <w:rFonts w:cs="Times New Roman"/>
                      <w:sz w:val="21"/>
                      <w:szCs w:val="21"/>
                    </w:rPr>
                    <w:cr/>
                    <w:t>2-0</w:t>
                  </w:r>
                </w:p>
              </w:tc>
              <w:tc>
                <w:tcPr>
                  <w:tcW w:w="998" w:type="pct"/>
                  <w:vAlign w:val="center"/>
                </w:tcPr>
                <w:p w14:paraId="46457D45"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900</w:t>
                  </w:r>
                </w:p>
              </w:tc>
              <w:tc>
                <w:tcPr>
                  <w:tcW w:w="1027" w:type="pct"/>
                  <w:vAlign w:val="center"/>
                </w:tcPr>
                <w:p w14:paraId="72E39842" w14:textId="77777777" w:rsidR="00F40F37" w:rsidRPr="00A92154" w:rsidRDefault="00F40F37" w:rsidP="00F40F37">
                  <w:pPr>
                    <w:spacing w:line="240" w:lineRule="auto"/>
                    <w:ind w:firstLineChars="0" w:firstLine="0"/>
                    <w:jc w:val="center"/>
                    <w:rPr>
                      <w:rFonts w:cs="Times New Roman"/>
                      <w:sz w:val="21"/>
                      <w:szCs w:val="21"/>
                    </w:rPr>
                  </w:pPr>
                  <w:r w:rsidRPr="00A92154">
                    <w:rPr>
                      <w:rFonts w:cs="Times New Roman" w:hint="eastAsia"/>
                      <w:sz w:val="21"/>
                      <w:szCs w:val="21"/>
                    </w:rPr>
                    <w:t>2000</w:t>
                  </w:r>
                </w:p>
              </w:tc>
            </w:tr>
          </w:tbl>
          <w:p w14:paraId="78A60ACE" w14:textId="77777777" w:rsidR="00F40F37" w:rsidRPr="00C925CB" w:rsidRDefault="00F40F37" w:rsidP="00C126A9">
            <w:pPr>
              <w:ind w:firstLineChars="0" w:firstLine="0"/>
            </w:pPr>
          </w:p>
        </w:tc>
      </w:tr>
      <w:tr w:rsidR="00146F28" w14:paraId="71B34E37" w14:textId="77777777" w:rsidTr="00112222">
        <w:trPr>
          <w:jc w:val="center"/>
        </w:trPr>
        <w:tc>
          <w:tcPr>
            <w:tcW w:w="342" w:type="dxa"/>
            <w:vAlign w:val="center"/>
          </w:tcPr>
          <w:p w14:paraId="41096347" w14:textId="77777777" w:rsidR="00146F28" w:rsidRPr="00146F28" w:rsidRDefault="00146F28" w:rsidP="00146F28">
            <w:pPr>
              <w:spacing w:line="240" w:lineRule="auto"/>
              <w:ind w:firstLineChars="0" w:firstLine="0"/>
              <w:jc w:val="center"/>
              <w:rPr>
                <w:b/>
              </w:rPr>
            </w:pPr>
            <w:r w:rsidRPr="00146F28">
              <w:rPr>
                <w:b/>
              </w:rPr>
              <w:lastRenderedPageBreak/>
              <w:t>污染物排放标</w:t>
            </w:r>
            <w:r w:rsidRPr="00146F28">
              <w:rPr>
                <w:b/>
              </w:rPr>
              <w:lastRenderedPageBreak/>
              <w:t>准</w:t>
            </w:r>
          </w:p>
        </w:tc>
        <w:tc>
          <w:tcPr>
            <w:tcW w:w="8647" w:type="dxa"/>
          </w:tcPr>
          <w:p w14:paraId="20326712" w14:textId="77777777" w:rsidR="00146F28" w:rsidRPr="007D7D76" w:rsidRDefault="004F1C15" w:rsidP="004F1C15">
            <w:pPr>
              <w:ind w:firstLineChars="0" w:firstLine="0"/>
              <w:rPr>
                <w:b/>
              </w:rPr>
            </w:pPr>
            <w:r w:rsidRPr="007D7D76">
              <w:rPr>
                <w:rFonts w:hint="eastAsia"/>
                <w:b/>
              </w:rPr>
              <w:lastRenderedPageBreak/>
              <w:t>1</w:t>
            </w:r>
            <w:r w:rsidRPr="007D7D76">
              <w:rPr>
                <w:rFonts w:hint="eastAsia"/>
                <w:b/>
              </w:rPr>
              <w:t>、</w:t>
            </w:r>
            <w:r w:rsidR="00032D5B" w:rsidRPr="007D7D76">
              <w:rPr>
                <w:rFonts w:hint="eastAsia"/>
                <w:b/>
              </w:rPr>
              <w:t>水污染物</w:t>
            </w:r>
          </w:p>
          <w:p w14:paraId="48A8F3EE" w14:textId="30790513" w:rsidR="004F1C15" w:rsidRDefault="004F1C15" w:rsidP="005728A8">
            <w:pPr>
              <w:ind w:firstLine="480"/>
            </w:pPr>
            <w:r>
              <w:t>项目运营期间主要产生</w:t>
            </w:r>
            <w:r w:rsidR="00EB7E05">
              <w:t>的废水主要为</w:t>
            </w:r>
            <w:r w:rsidR="006B08EC">
              <w:t>生产废水和生活废水</w:t>
            </w:r>
            <w:r w:rsidR="006B08EC">
              <w:rPr>
                <w:rFonts w:hint="eastAsia"/>
              </w:rPr>
              <w:t>。生产废水主要为生产设备清洗废水</w:t>
            </w:r>
            <w:r w:rsidR="00CC20D1">
              <w:rPr>
                <w:rFonts w:hint="eastAsia"/>
              </w:rPr>
              <w:t>。生产设备的清洗废水经沉淀池沉淀后回用于生产，生活废水主要有位于生产区公厕的冲厕废水，位于生活区的食堂</w:t>
            </w:r>
            <w:r w:rsidR="005728A8">
              <w:rPr>
                <w:rFonts w:hint="eastAsia"/>
              </w:rPr>
              <w:t>、办公楼</w:t>
            </w:r>
            <w:r w:rsidR="00CC20D1">
              <w:rPr>
                <w:rFonts w:hint="eastAsia"/>
              </w:rPr>
              <w:t>及职工宿舍</w:t>
            </w:r>
            <w:r w:rsidR="005728A8">
              <w:rPr>
                <w:rFonts w:hint="eastAsia"/>
              </w:rPr>
              <w:t>产生</w:t>
            </w:r>
            <w:r w:rsidR="005728A8">
              <w:rPr>
                <w:rFonts w:hint="eastAsia"/>
              </w:rPr>
              <w:lastRenderedPageBreak/>
              <w:t>的生活废水，生产区冲厕废水经化粪池处理后用于周边农地施肥，生活区所产生活废水经</w:t>
            </w:r>
            <w:r w:rsidR="00D13D01" w:rsidRPr="00D13D01">
              <w:rPr>
                <w:rFonts w:hint="eastAsia"/>
              </w:rPr>
              <w:t>隔油池与化粪池处理后用作周边农地农肥</w:t>
            </w:r>
            <w:r w:rsidR="005728A8" w:rsidRPr="00D13D01">
              <w:rPr>
                <w:rFonts w:hint="eastAsia"/>
              </w:rPr>
              <w:t>，废</w:t>
            </w:r>
            <w:r w:rsidR="005728A8">
              <w:rPr>
                <w:rFonts w:hint="eastAsia"/>
              </w:rPr>
              <w:t>水均不外排。</w:t>
            </w:r>
          </w:p>
          <w:p w14:paraId="14A2DBDD" w14:textId="77777777" w:rsidR="005728A8" w:rsidRPr="007D7D76" w:rsidRDefault="005728A8" w:rsidP="005728A8">
            <w:pPr>
              <w:ind w:firstLineChars="0" w:firstLine="0"/>
              <w:rPr>
                <w:b/>
              </w:rPr>
            </w:pPr>
            <w:r w:rsidRPr="007D7D76">
              <w:rPr>
                <w:rFonts w:hint="eastAsia"/>
                <w:b/>
              </w:rPr>
              <w:t>2</w:t>
            </w:r>
            <w:r w:rsidR="00032D5B" w:rsidRPr="007D7D76">
              <w:rPr>
                <w:rFonts w:hint="eastAsia"/>
                <w:b/>
              </w:rPr>
              <w:t>、大气污染物</w:t>
            </w:r>
          </w:p>
          <w:p w14:paraId="46D95E10" w14:textId="77777777" w:rsidR="00032D5B" w:rsidRDefault="00032D5B" w:rsidP="00032D5B">
            <w:pPr>
              <w:ind w:firstLine="480"/>
            </w:pPr>
            <w:r>
              <w:t>本项目运营期排放废气主要为粉尘</w:t>
            </w:r>
            <w:r>
              <w:rPr>
                <w:rFonts w:hint="eastAsia"/>
              </w:rPr>
              <w:t>、</w:t>
            </w:r>
            <w:r>
              <w:t>锅炉废气和食堂油烟</w:t>
            </w:r>
            <w:r w:rsidR="00EC69CF">
              <w:rPr>
                <w:rFonts w:hint="eastAsia"/>
              </w:rPr>
              <w:t>。</w:t>
            </w:r>
          </w:p>
          <w:p w14:paraId="1BFA6F2C" w14:textId="77777777" w:rsidR="00C6196C" w:rsidRPr="002C73A0" w:rsidRDefault="00EC69CF" w:rsidP="00EC69CF">
            <w:pPr>
              <w:ind w:firstLine="480"/>
              <w:rPr>
                <w:bCs/>
              </w:rPr>
            </w:pPr>
            <w:r w:rsidRPr="002C73A0">
              <w:rPr>
                <w:rFonts w:ascii="宋体" w:hAnsi="宋体" w:hint="eastAsia"/>
                <w:bCs/>
              </w:rPr>
              <w:t>①</w:t>
            </w:r>
            <w:r w:rsidR="00C6196C" w:rsidRPr="002C73A0">
              <w:rPr>
                <w:rFonts w:ascii="宋体" w:hAnsi="宋体"/>
                <w:bCs/>
              </w:rPr>
              <w:t>运营期粉尘执行</w:t>
            </w:r>
            <w:r w:rsidR="00C6196C" w:rsidRPr="002C73A0">
              <w:rPr>
                <w:bCs/>
              </w:rPr>
              <w:t>《水泥工业大气污染物排放标准》（</w:t>
            </w:r>
            <w:r w:rsidR="00C6196C" w:rsidRPr="002C73A0">
              <w:rPr>
                <w:bCs/>
              </w:rPr>
              <w:t>GB4915-2013</w:t>
            </w:r>
            <w:r w:rsidR="00C6196C" w:rsidRPr="002C73A0">
              <w:rPr>
                <w:bCs/>
              </w:rPr>
              <w:t>）</w:t>
            </w:r>
            <w:r w:rsidR="00C6196C" w:rsidRPr="002C73A0">
              <w:rPr>
                <w:rFonts w:hint="eastAsia"/>
                <w:bCs/>
              </w:rPr>
              <w:t>，</w:t>
            </w:r>
            <w:r w:rsidR="00C6196C" w:rsidRPr="002C73A0">
              <w:rPr>
                <w:bCs/>
              </w:rPr>
              <w:t>有组织</w:t>
            </w:r>
            <w:r w:rsidR="00C6196C" w:rsidRPr="002C73A0">
              <w:rPr>
                <w:rFonts w:hint="eastAsia"/>
                <w:bCs/>
              </w:rPr>
              <w:t>粉尘</w:t>
            </w:r>
            <w:r w:rsidR="00C6196C" w:rsidRPr="002C73A0">
              <w:rPr>
                <w:bCs/>
              </w:rPr>
              <w:t>执行</w:t>
            </w:r>
            <w:r w:rsidR="00C6196C" w:rsidRPr="002C73A0">
              <w:rPr>
                <w:rFonts w:hint="eastAsia"/>
                <w:bCs/>
              </w:rPr>
              <w:t>《</w:t>
            </w:r>
            <w:r w:rsidR="00C6196C" w:rsidRPr="002C73A0">
              <w:rPr>
                <w:bCs/>
              </w:rPr>
              <w:t>水泥工业大气污染物排放标准》（</w:t>
            </w:r>
            <w:r w:rsidR="00C6196C" w:rsidRPr="002C73A0">
              <w:rPr>
                <w:bCs/>
              </w:rPr>
              <w:t>GB4915-2013</w:t>
            </w:r>
            <w:r w:rsidR="00C6196C" w:rsidRPr="002C73A0">
              <w:rPr>
                <w:bCs/>
              </w:rPr>
              <w:t>）表</w:t>
            </w:r>
            <w:r w:rsidR="00C6196C" w:rsidRPr="002C73A0">
              <w:rPr>
                <w:rFonts w:hint="eastAsia"/>
                <w:bCs/>
              </w:rPr>
              <w:t xml:space="preserve">1 </w:t>
            </w:r>
            <w:r w:rsidR="00C6196C" w:rsidRPr="002C73A0">
              <w:rPr>
                <w:bCs/>
              </w:rPr>
              <w:t>现有与新建企业大气污染物排放限值中的</w:t>
            </w:r>
            <w:r w:rsidR="00C6196C" w:rsidRPr="002C73A0">
              <w:rPr>
                <w:rFonts w:hint="eastAsia"/>
                <w:bCs/>
              </w:rPr>
              <w:t>“水泥仓及其他通风生产设备颗粒物排放浓度：</w:t>
            </w:r>
            <w:r w:rsidR="00C6196C" w:rsidRPr="002C73A0">
              <w:rPr>
                <w:rFonts w:hint="eastAsia"/>
                <w:bCs/>
              </w:rPr>
              <w:t>20mg/m</w:t>
            </w:r>
            <w:r w:rsidR="00C6196C" w:rsidRPr="002C73A0">
              <w:rPr>
                <w:rFonts w:hint="eastAsia"/>
                <w:bCs/>
                <w:vertAlign w:val="superscript"/>
              </w:rPr>
              <w:t>3</w:t>
            </w:r>
            <w:r w:rsidR="00C6196C" w:rsidRPr="002C73A0">
              <w:rPr>
                <w:rFonts w:hint="eastAsia"/>
                <w:bCs/>
              </w:rPr>
              <w:t>”，无组织粉尘执行《</w:t>
            </w:r>
            <w:r w:rsidR="00C6196C" w:rsidRPr="002C73A0">
              <w:rPr>
                <w:bCs/>
              </w:rPr>
              <w:t>水泥工业大气污染物排放标准》（</w:t>
            </w:r>
            <w:r w:rsidR="00C6196C" w:rsidRPr="002C73A0">
              <w:rPr>
                <w:bCs/>
              </w:rPr>
              <w:t>GB4915-2013</w:t>
            </w:r>
            <w:r w:rsidR="00C6196C" w:rsidRPr="002C73A0">
              <w:rPr>
                <w:bCs/>
              </w:rPr>
              <w:t>）表</w:t>
            </w:r>
            <w:r w:rsidR="00C6196C" w:rsidRPr="002C73A0">
              <w:rPr>
                <w:rFonts w:hint="eastAsia"/>
                <w:bCs/>
              </w:rPr>
              <w:t>3</w:t>
            </w:r>
            <w:r w:rsidR="00C6196C" w:rsidRPr="002C73A0">
              <w:rPr>
                <w:rFonts w:hint="eastAsia"/>
                <w:bCs/>
              </w:rPr>
              <w:t>大气污染物无组织排放限值中的“水泥制品厂颗粒物无组织排放监控点浓度限值：</w:t>
            </w:r>
            <w:r w:rsidR="00C6196C" w:rsidRPr="002C73A0">
              <w:rPr>
                <w:rFonts w:hint="eastAsia"/>
                <w:bCs/>
              </w:rPr>
              <w:t>0.5mg/m</w:t>
            </w:r>
            <w:r w:rsidR="00C6196C" w:rsidRPr="002C73A0">
              <w:rPr>
                <w:rFonts w:hint="eastAsia"/>
                <w:bCs/>
                <w:vertAlign w:val="superscript"/>
              </w:rPr>
              <w:t>3</w:t>
            </w:r>
            <w:r w:rsidR="00C6196C" w:rsidRPr="002C73A0">
              <w:rPr>
                <w:rFonts w:hint="eastAsia"/>
                <w:bCs/>
              </w:rPr>
              <w:t>”，具体标准限值见表</w:t>
            </w:r>
            <w:r w:rsidR="00C6196C" w:rsidRPr="002C73A0">
              <w:rPr>
                <w:rFonts w:hint="eastAsia"/>
                <w:bCs/>
              </w:rPr>
              <w:t>4-</w:t>
            </w:r>
            <w:r w:rsidRPr="002C73A0">
              <w:rPr>
                <w:rFonts w:hint="eastAsia"/>
                <w:bCs/>
              </w:rPr>
              <w:t>6</w:t>
            </w:r>
            <w:r w:rsidR="00C6196C" w:rsidRPr="002C73A0">
              <w:rPr>
                <w:rFonts w:hint="eastAsia"/>
                <w:bCs/>
              </w:rPr>
              <w:t>。</w:t>
            </w:r>
          </w:p>
          <w:p w14:paraId="718798EA" w14:textId="77777777" w:rsidR="00EC69CF" w:rsidRPr="00A92154" w:rsidRDefault="00EC69CF" w:rsidP="00EC69CF">
            <w:pPr>
              <w:snapToGrid w:val="0"/>
              <w:spacing w:line="240" w:lineRule="auto"/>
              <w:ind w:firstLine="422"/>
              <w:jc w:val="center"/>
              <w:rPr>
                <w:b/>
                <w:bCs/>
                <w:sz w:val="21"/>
                <w:szCs w:val="21"/>
              </w:rPr>
            </w:pPr>
            <w:r w:rsidRPr="00A92154">
              <w:rPr>
                <w:b/>
                <w:bCs/>
                <w:sz w:val="21"/>
                <w:szCs w:val="21"/>
              </w:rPr>
              <w:t>表</w:t>
            </w:r>
            <w:r w:rsidRPr="00A92154">
              <w:rPr>
                <w:b/>
                <w:bCs/>
                <w:sz w:val="21"/>
                <w:szCs w:val="21"/>
              </w:rPr>
              <w:t>4-</w:t>
            </w:r>
            <w:r>
              <w:rPr>
                <w:rFonts w:hint="eastAsia"/>
                <w:b/>
                <w:bCs/>
                <w:sz w:val="21"/>
                <w:szCs w:val="21"/>
              </w:rPr>
              <w:t>6</w:t>
            </w:r>
            <w:r w:rsidRPr="00A92154">
              <w:rPr>
                <w:b/>
                <w:bCs/>
                <w:sz w:val="21"/>
                <w:szCs w:val="21"/>
              </w:rPr>
              <w:t>水泥工业大气污染物排放标准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91"/>
              <w:gridCol w:w="3229"/>
              <w:gridCol w:w="3681"/>
            </w:tblGrid>
            <w:tr w:rsidR="00EC69CF" w:rsidRPr="00A92154" w14:paraId="1012C59A" w14:textId="77777777" w:rsidTr="00BB5E18">
              <w:trPr>
                <w:trHeight w:val="52"/>
                <w:jc w:val="center"/>
              </w:trPr>
              <w:tc>
                <w:tcPr>
                  <w:tcW w:w="887" w:type="pct"/>
                  <w:vAlign w:val="center"/>
                </w:tcPr>
                <w:p w14:paraId="7A02301B" w14:textId="77777777" w:rsidR="00EC69CF" w:rsidRPr="00A92154" w:rsidRDefault="00EC69CF" w:rsidP="00BB5E18">
                  <w:pPr>
                    <w:spacing w:line="240" w:lineRule="auto"/>
                    <w:ind w:firstLineChars="0" w:firstLine="0"/>
                    <w:jc w:val="center"/>
                    <w:rPr>
                      <w:b/>
                      <w:bCs/>
                      <w:sz w:val="21"/>
                      <w:szCs w:val="21"/>
                    </w:rPr>
                  </w:pPr>
                  <w:r w:rsidRPr="00A92154">
                    <w:rPr>
                      <w:b/>
                      <w:bCs/>
                      <w:sz w:val="21"/>
                      <w:szCs w:val="21"/>
                    </w:rPr>
                    <w:t>污染物名称</w:t>
                  </w:r>
                </w:p>
              </w:tc>
              <w:tc>
                <w:tcPr>
                  <w:tcW w:w="1922" w:type="pct"/>
                  <w:vAlign w:val="center"/>
                </w:tcPr>
                <w:p w14:paraId="40FC799D" w14:textId="77777777" w:rsidR="00EC69CF" w:rsidRPr="002C73A0" w:rsidRDefault="002C73A0" w:rsidP="00BB5E18">
                  <w:pPr>
                    <w:spacing w:line="240" w:lineRule="auto"/>
                    <w:ind w:firstLineChars="0" w:firstLine="0"/>
                    <w:jc w:val="center"/>
                    <w:rPr>
                      <w:b/>
                      <w:bCs/>
                      <w:sz w:val="21"/>
                      <w:szCs w:val="21"/>
                    </w:rPr>
                  </w:pPr>
                  <w:r w:rsidRPr="002C73A0">
                    <w:rPr>
                      <w:rFonts w:hint="eastAsia"/>
                      <w:b/>
                      <w:bCs/>
                      <w:sz w:val="21"/>
                      <w:szCs w:val="21"/>
                    </w:rPr>
                    <w:t>有组织</w:t>
                  </w:r>
                  <w:r w:rsidR="00EC69CF" w:rsidRPr="002C73A0">
                    <w:rPr>
                      <w:rFonts w:hint="eastAsia"/>
                      <w:b/>
                      <w:bCs/>
                      <w:sz w:val="21"/>
                      <w:szCs w:val="21"/>
                    </w:rPr>
                    <w:t>最高允许排放浓度</w:t>
                  </w:r>
                </w:p>
              </w:tc>
              <w:tc>
                <w:tcPr>
                  <w:tcW w:w="2191" w:type="pct"/>
                  <w:vAlign w:val="center"/>
                </w:tcPr>
                <w:p w14:paraId="30D254FA" w14:textId="77777777" w:rsidR="00EC69CF" w:rsidRPr="002C73A0" w:rsidRDefault="00EC69CF" w:rsidP="00EC69CF">
                  <w:pPr>
                    <w:spacing w:line="240" w:lineRule="auto"/>
                    <w:ind w:firstLineChars="0" w:firstLine="0"/>
                    <w:jc w:val="center"/>
                    <w:rPr>
                      <w:b/>
                      <w:bCs/>
                      <w:sz w:val="21"/>
                      <w:szCs w:val="21"/>
                    </w:rPr>
                  </w:pPr>
                  <w:r w:rsidRPr="002C73A0">
                    <w:rPr>
                      <w:b/>
                      <w:bCs/>
                      <w:sz w:val="21"/>
                      <w:szCs w:val="21"/>
                    </w:rPr>
                    <w:t>无组织排放浓度限值</w:t>
                  </w:r>
                </w:p>
              </w:tc>
            </w:tr>
            <w:tr w:rsidR="00EC69CF" w:rsidRPr="00A92154" w14:paraId="609AD280" w14:textId="77777777" w:rsidTr="00BB5E18">
              <w:trPr>
                <w:trHeight w:val="430"/>
                <w:jc w:val="center"/>
              </w:trPr>
              <w:tc>
                <w:tcPr>
                  <w:tcW w:w="887" w:type="pct"/>
                  <w:vAlign w:val="center"/>
                </w:tcPr>
                <w:p w14:paraId="3B336310" w14:textId="77777777" w:rsidR="00EC69CF" w:rsidRPr="00A92154" w:rsidRDefault="00EC69CF" w:rsidP="00BB5E18">
                  <w:pPr>
                    <w:spacing w:line="240" w:lineRule="auto"/>
                    <w:ind w:firstLineChars="0" w:firstLine="0"/>
                    <w:jc w:val="center"/>
                    <w:rPr>
                      <w:bCs/>
                      <w:sz w:val="21"/>
                      <w:szCs w:val="21"/>
                    </w:rPr>
                  </w:pPr>
                  <w:r w:rsidRPr="00A92154">
                    <w:rPr>
                      <w:rFonts w:hint="eastAsia"/>
                      <w:bCs/>
                      <w:sz w:val="21"/>
                      <w:szCs w:val="21"/>
                    </w:rPr>
                    <w:t>颗粒物</w:t>
                  </w:r>
                </w:p>
              </w:tc>
              <w:tc>
                <w:tcPr>
                  <w:tcW w:w="1922" w:type="pct"/>
                  <w:vAlign w:val="center"/>
                </w:tcPr>
                <w:p w14:paraId="3D6C268B" w14:textId="77777777" w:rsidR="00EC69CF" w:rsidRPr="00A92154" w:rsidRDefault="00EC69CF" w:rsidP="00BB5E18">
                  <w:pPr>
                    <w:spacing w:line="240" w:lineRule="auto"/>
                    <w:ind w:firstLineChars="0" w:firstLine="0"/>
                    <w:jc w:val="center"/>
                    <w:rPr>
                      <w:bCs/>
                      <w:sz w:val="21"/>
                      <w:szCs w:val="21"/>
                    </w:rPr>
                  </w:pPr>
                  <w:r w:rsidRPr="00A92154">
                    <w:rPr>
                      <w:rFonts w:hint="eastAsia"/>
                      <w:bCs/>
                      <w:sz w:val="21"/>
                      <w:szCs w:val="21"/>
                    </w:rPr>
                    <w:t>20mg/m</w:t>
                  </w:r>
                  <w:r w:rsidRPr="00A92154">
                    <w:rPr>
                      <w:rFonts w:hint="eastAsia"/>
                      <w:bCs/>
                      <w:sz w:val="21"/>
                      <w:szCs w:val="21"/>
                      <w:vertAlign w:val="superscript"/>
                    </w:rPr>
                    <w:t>3</w:t>
                  </w:r>
                </w:p>
              </w:tc>
              <w:tc>
                <w:tcPr>
                  <w:tcW w:w="2191" w:type="pct"/>
                  <w:vAlign w:val="center"/>
                </w:tcPr>
                <w:p w14:paraId="790F7224" w14:textId="77777777" w:rsidR="00EC69CF" w:rsidRPr="00A92154" w:rsidRDefault="00EC69CF" w:rsidP="00BB5E18">
                  <w:pPr>
                    <w:spacing w:line="240" w:lineRule="auto"/>
                    <w:ind w:firstLineChars="0" w:firstLine="0"/>
                    <w:jc w:val="center"/>
                    <w:rPr>
                      <w:bCs/>
                      <w:sz w:val="21"/>
                      <w:szCs w:val="21"/>
                    </w:rPr>
                  </w:pPr>
                  <w:r w:rsidRPr="00A92154">
                    <w:rPr>
                      <w:rFonts w:hint="eastAsia"/>
                      <w:bCs/>
                      <w:sz w:val="21"/>
                      <w:szCs w:val="21"/>
                    </w:rPr>
                    <w:t>0.5mg/m</w:t>
                  </w:r>
                  <w:r w:rsidRPr="00A92154">
                    <w:rPr>
                      <w:rFonts w:hint="eastAsia"/>
                      <w:bCs/>
                      <w:sz w:val="21"/>
                      <w:szCs w:val="21"/>
                      <w:vertAlign w:val="superscript"/>
                    </w:rPr>
                    <w:t>3</w:t>
                  </w:r>
                </w:p>
              </w:tc>
            </w:tr>
          </w:tbl>
          <w:p w14:paraId="2E8A696B" w14:textId="06896B37" w:rsidR="00EC69CF" w:rsidRDefault="00EC69CF" w:rsidP="00AF0E1D">
            <w:pPr>
              <w:snapToGrid w:val="0"/>
              <w:ind w:firstLine="480"/>
              <w:rPr>
                <w:szCs w:val="24"/>
              </w:rPr>
            </w:pPr>
            <w:r w:rsidRPr="00DB7117">
              <w:rPr>
                <w:rFonts w:hint="eastAsia"/>
                <w:szCs w:val="24"/>
              </w:rPr>
              <w:t>②</w:t>
            </w:r>
            <w:r w:rsidR="0015322C" w:rsidRPr="00DB7117">
              <w:rPr>
                <w:rFonts w:hint="eastAsia"/>
                <w:szCs w:val="24"/>
              </w:rPr>
              <w:t>根据</w:t>
            </w:r>
            <w:r w:rsidRPr="00DB7117">
              <w:rPr>
                <w:rFonts w:hint="eastAsia"/>
                <w:szCs w:val="24"/>
              </w:rPr>
              <w:t>锅炉废气执行《锅炉大气污染物排放标准》（</w:t>
            </w:r>
            <w:r w:rsidRPr="00DB7117">
              <w:rPr>
                <w:rFonts w:hint="eastAsia"/>
                <w:szCs w:val="24"/>
              </w:rPr>
              <w:t>GB13271-2014</w:t>
            </w:r>
            <w:r w:rsidRPr="00DB7117">
              <w:rPr>
                <w:rFonts w:hint="eastAsia"/>
                <w:szCs w:val="24"/>
              </w:rPr>
              <w:t>）</w:t>
            </w:r>
            <w:r w:rsidR="00AF0E1D" w:rsidRPr="00DB7117">
              <w:rPr>
                <w:rFonts w:hint="eastAsia"/>
                <w:szCs w:val="24"/>
              </w:rPr>
              <w:t>中</w:t>
            </w:r>
            <w:r w:rsidR="00AF0E1D" w:rsidRPr="00DB7117">
              <w:rPr>
                <w:rFonts w:hint="eastAsia"/>
                <w:szCs w:val="24"/>
              </w:rPr>
              <w:t>4.2 10t/h</w:t>
            </w:r>
            <w:r w:rsidR="00AF0E1D" w:rsidRPr="00DB7117">
              <w:rPr>
                <w:rFonts w:hint="eastAsia"/>
                <w:szCs w:val="24"/>
              </w:rPr>
              <w:t>及以下在用蒸汽锅炉和</w:t>
            </w:r>
            <w:r w:rsidR="00AF0E1D" w:rsidRPr="00DB7117">
              <w:rPr>
                <w:rFonts w:hint="eastAsia"/>
                <w:szCs w:val="24"/>
              </w:rPr>
              <w:t>7MW</w:t>
            </w:r>
            <w:r w:rsidR="00AF0E1D" w:rsidRPr="00DB7117">
              <w:rPr>
                <w:rFonts w:hint="eastAsia"/>
                <w:szCs w:val="24"/>
              </w:rPr>
              <w:t>及以下在用热水锅炉自</w:t>
            </w:r>
            <w:r w:rsidR="00AF0E1D" w:rsidRPr="00DB7117">
              <w:rPr>
                <w:rFonts w:hint="eastAsia"/>
                <w:szCs w:val="24"/>
              </w:rPr>
              <w:t>2016</w:t>
            </w:r>
            <w:r w:rsidR="00AF0E1D" w:rsidRPr="00DB7117">
              <w:rPr>
                <w:rFonts w:hint="eastAsia"/>
                <w:szCs w:val="24"/>
              </w:rPr>
              <w:t>年</w:t>
            </w:r>
            <w:r w:rsidR="00AF0E1D" w:rsidRPr="00DB7117">
              <w:rPr>
                <w:rFonts w:hint="eastAsia"/>
                <w:szCs w:val="24"/>
              </w:rPr>
              <w:t>7</w:t>
            </w:r>
            <w:r w:rsidR="00AF0E1D" w:rsidRPr="00DB7117">
              <w:rPr>
                <w:rFonts w:hint="eastAsia"/>
                <w:szCs w:val="24"/>
              </w:rPr>
              <w:t>月</w:t>
            </w:r>
            <w:r w:rsidR="00AF0E1D" w:rsidRPr="00DB7117">
              <w:rPr>
                <w:rFonts w:hint="eastAsia"/>
                <w:szCs w:val="24"/>
              </w:rPr>
              <w:t>1</w:t>
            </w:r>
            <w:r w:rsidR="00AF0E1D" w:rsidRPr="00DB7117">
              <w:rPr>
                <w:rFonts w:hint="eastAsia"/>
                <w:szCs w:val="24"/>
              </w:rPr>
              <w:t>日起执行表</w:t>
            </w:r>
            <w:r w:rsidR="00AF0E1D" w:rsidRPr="00DB7117">
              <w:rPr>
                <w:rFonts w:hint="eastAsia"/>
                <w:szCs w:val="24"/>
              </w:rPr>
              <w:t>1</w:t>
            </w:r>
            <w:r w:rsidR="00AF0E1D" w:rsidRPr="00DB7117">
              <w:rPr>
                <w:rFonts w:hint="eastAsia"/>
                <w:szCs w:val="24"/>
              </w:rPr>
              <w:t>规定的大气污染物排放限值。则</w:t>
            </w:r>
            <w:r w:rsidR="00AF0E1D">
              <w:rPr>
                <w:rFonts w:hint="eastAsia"/>
                <w:szCs w:val="24"/>
              </w:rPr>
              <w:t>本项目锅炉排放标准执行《锅炉大气污染物排放标准》（</w:t>
            </w:r>
            <w:r w:rsidR="00AF0E1D">
              <w:rPr>
                <w:rFonts w:hint="eastAsia"/>
                <w:szCs w:val="24"/>
              </w:rPr>
              <w:t>GB13271-2014</w:t>
            </w:r>
            <w:r w:rsidR="00AF0E1D">
              <w:rPr>
                <w:rFonts w:hint="eastAsia"/>
                <w:szCs w:val="24"/>
              </w:rPr>
              <w:t>）中</w:t>
            </w:r>
            <w:r>
              <w:rPr>
                <w:rFonts w:hint="eastAsia"/>
                <w:szCs w:val="24"/>
              </w:rPr>
              <w:t>表</w:t>
            </w:r>
            <w:r>
              <w:rPr>
                <w:rFonts w:hint="eastAsia"/>
                <w:szCs w:val="24"/>
              </w:rPr>
              <w:t xml:space="preserve">1 </w:t>
            </w:r>
            <w:r>
              <w:rPr>
                <w:rFonts w:hint="eastAsia"/>
                <w:szCs w:val="24"/>
              </w:rPr>
              <w:t>在用锅炉大气污染物排放浓度限值，排放浓度限值见表</w:t>
            </w:r>
            <w:r>
              <w:rPr>
                <w:rFonts w:hint="eastAsia"/>
                <w:szCs w:val="24"/>
              </w:rPr>
              <w:t>4-7</w:t>
            </w:r>
            <w:r>
              <w:rPr>
                <w:rFonts w:hint="eastAsia"/>
                <w:szCs w:val="24"/>
              </w:rPr>
              <w:t>。</w:t>
            </w:r>
          </w:p>
          <w:p w14:paraId="0EFAFD73" w14:textId="77777777" w:rsidR="002C73A0" w:rsidRDefault="002C73A0" w:rsidP="002C73A0">
            <w:pPr>
              <w:snapToGrid w:val="0"/>
              <w:spacing w:line="240" w:lineRule="auto"/>
              <w:ind w:firstLineChars="0" w:firstLine="0"/>
              <w:jc w:val="center"/>
              <w:rPr>
                <w:b/>
                <w:sz w:val="21"/>
                <w:szCs w:val="21"/>
              </w:rPr>
            </w:pPr>
            <w:r w:rsidRPr="002C73A0">
              <w:rPr>
                <w:rFonts w:hint="eastAsia"/>
                <w:b/>
                <w:sz w:val="21"/>
                <w:szCs w:val="21"/>
              </w:rPr>
              <w:t>表</w:t>
            </w:r>
            <w:r w:rsidRPr="002C73A0">
              <w:rPr>
                <w:rFonts w:hint="eastAsia"/>
                <w:b/>
                <w:sz w:val="21"/>
                <w:szCs w:val="21"/>
              </w:rPr>
              <w:t xml:space="preserve">4-7 </w:t>
            </w:r>
            <w:r w:rsidRPr="002C73A0">
              <w:rPr>
                <w:rFonts w:hint="eastAsia"/>
                <w:b/>
                <w:sz w:val="21"/>
                <w:szCs w:val="21"/>
              </w:rPr>
              <w:t>在用锅炉大气污染物排放浓度限值</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00"/>
              <w:gridCol w:w="2800"/>
              <w:gridCol w:w="2801"/>
            </w:tblGrid>
            <w:tr w:rsidR="002C73A0" w14:paraId="310C92BC" w14:textId="77777777" w:rsidTr="002C73A0">
              <w:tc>
                <w:tcPr>
                  <w:tcW w:w="2800" w:type="dxa"/>
                  <w:vAlign w:val="center"/>
                </w:tcPr>
                <w:p w14:paraId="4DD9D482" w14:textId="77777777" w:rsidR="002C73A0" w:rsidRDefault="002C73A0" w:rsidP="002C73A0">
                  <w:pPr>
                    <w:snapToGrid w:val="0"/>
                    <w:spacing w:line="240" w:lineRule="auto"/>
                    <w:ind w:firstLineChars="0" w:firstLine="0"/>
                    <w:jc w:val="center"/>
                    <w:rPr>
                      <w:b/>
                      <w:sz w:val="21"/>
                      <w:szCs w:val="21"/>
                    </w:rPr>
                  </w:pPr>
                  <w:r>
                    <w:rPr>
                      <w:rFonts w:hint="eastAsia"/>
                      <w:b/>
                      <w:sz w:val="21"/>
                      <w:szCs w:val="21"/>
                    </w:rPr>
                    <w:t>污染物项目</w:t>
                  </w:r>
                </w:p>
              </w:tc>
              <w:tc>
                <w:tcPr>
                  <w:tcW w:w="2800" w:type="dxa"/>
                  <w:vAlign w:val="center"/>
                </w:tcPr>
                <w:p w14:paraId="38BA4DC1" w14:textId="77777777" w:rsidR="002C73A0" w:rsidRDefault="002C73A0" w:rsidP="002C73A0">
                  <w:pPr>
                    <w:snapToGrid w:val="0"/>
                    <w:spacing w:line="240" w:lineRule="auto"/>
                    <w:ind w:firstLineChars="0" w:firstLine="0"/>
                    <w:jc w:val="center"/>
                    <w:rPr>
                      <w:b/>
                      <w:sz w:val="21"/>
                      <w:szCs w:val="21"/>
                    </w:rPr>
                  </w:pPr>
                  <w:r>
                    <w:rPr>
                      <w:rFonts w:hint="eastAsia"/>
                      <w:b/>
                      <w:sz w:val="21"/>
                      <w:szCs w:val="21"/>
                    </w:rPr>
                    <w:t>限值（燃煤锅炉）</w:t>
                  </w:r>
                </w:p>
              </w:tc>
              <w:tc>
                <w:tcPr>
                  <w:tcW w:w="2801" w:type="dxa"/>
                  <w:vAlign w:val="center"/>
                </w:tcPr>
                <w:p w14:paraId="5E45A660" w14:textId="77777777" w:rsidR="002C73A0" w:rsidRDefault="002C73A0" w:rsidP="002C73A0">
                  <w:pPr>
                    <w:snapToGrid w:val="0"/>
                    <w:spacing w:line="240" w:lineRule="auto"/>
                    <w:ind w:firstLineChars="0" w:firstLine="0"/>
                    <w:jc w:val="center"/>
                    <w:rPr>
                      <w:b/>
                      <w:sz w:val="21"/>
                      <w:szCs w:val="21"/>
                    </w:rPr>
                  </w:pPr>
                  <w:r>
                    <w:rPr>
                      <w:rFonts w:hint="eastAsia"/>
                      <w:b/>
                      <w:sz w:val="21"/>
                      <w:szCs w:val="21"/>
                    </w:rPr>
                    <w:t>污染物排放监控位置</w:t>
                  </w:r>
                </w:p>
              </w:tc>
            </w:tr>
            <w:tr w:rsidR="002C73A0" w14:paraId="56FB3395" w14:textId="77777777" w:rsidTr="002C73A0">
              <w:tc>
                <w:tcPr>
                  <w:tcW w:w="2800" w:type="dxa"/>
                  <w:vAlign w:val="center"/>
                </w:tcPr>
                <w:p w14:paraId="4A65F250"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颗粒物</w:t>
                  </w:r>
                </w:p>
              </w:tc>
              <w:tc>
                <w:tcPr>
                  <w:tcW w:w="2800" w:type="dxa"/>
                  <w:vAlign w:val="center"/>
                </w:tcPr>
                <w:p w14:paraId="440DD3DC"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80</w:t>
                  </w:r>
                  <w:r w:rsidR="00892B82" w:rsidRPr="00A92154">
                    <w:rPr>
                      <w:rFonts w:hint="eastAsia"/>
                      <w:bCs/>
                      <w:sz w:val="21"/>
                      <w:szCs w:val="21"/>
                    </w:rPr>
                    <w:t>mg/m</w:t>
                  </w:r>
                  <w:r w:rsidR="00892B82" w:rsidRPr="00A92154">
                    <w:rPr>
                      <w:rFonts w:hint="eastAsia"/>
                      <w:bCs/>
                      <w:sz w:val="21"/>
                      <w:szCs w:val="21"/>
                      <w:vertAlign w:val="superscript"/>
                    </w:rPr>
                    <w:t>3</w:t>
                  </w:r>
                </w:p>
              </w:tc>
              <w:tc>
                <w:tcPr>
                  <w:tcW w:w="2801" w:type="dxa"/>
                  <w:vMerge w:val="restart"/>
                  <w:vAlign w:val="center"/>
                </w:tcPr>
                <w:p w14:paraId="61856EDE"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烟囱或烟道</w:t>
                  </w:r>
                </w:p>
              </w:tc>
            </w:tr>
            <w:tr w:rsidR="002C73A0" w14:paraId="6D6B75F4" w14:textId="77777777" w:rsidTr="002C73A0">
              <w:tc>
                <w:tcPr>
                  <w:tcW w:w="2800" w:type="dxa"/>
                  <w:vAlign w:val="center"/>
                </w:tcPr>
                <w:p w14:paraId="7DF6BB69"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二氧化硫</w:t>
                  </w:r>
                </w:p>
              </w:tc>
              <w:tc>
                <w:tcPr>
                  <w:tcW w:w="2800" w:type="dxa"/>
                  <w:vAlign w:val="center"/>
                </w:tcPr>
                <w:p w14:paraId="7D8094A4"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400</w:t>
                  </w:r>
                  <w:r w:rsidR="00892B82" w:rsidRPr="00A92154">
                    <w:rPr>
                      <w:rFonts w:hint="eastAsia"/>
                      <w:bCs/>
                      <w:sz w:val="21"/>
                      <w:szCs w:val="21"/>
                    </w:rPr>
                    <w:t>mg/m</w:t>
                  </w:r>
                  <w:r w:rsidR="00892B82" w:rsidRPr="00A92154">
                    <w:rPr>
                      <w:rFonts w:hint="eastAsia"/>
                      <w:bCs/>
                      <w:sz w:val="21"/>
                      <w:szCs w:val="21"/>
                      <w:vertAlign w:val="superscript"/>
                    </w:rPr>
                    <w:t>3</w:t>
                  </w:r>
                </w:p>
              </w:tc>
              <w:tc>
                <w:tcPr>
                  <w:tcW w:w="2801" w:type="dxa"/>
                  <w:vMerge/>
                  <w:vAlign w:val="center"/>
                </w:tcPr>
                <w:p w14:paraId="48D34E30" w14:textId="77777777" w:rsidR="002C73A0" w:rsidRPr="002C73A0" w:rsidRDefault="002C73A0" w:rsidP="002C73A0">
                  <w:pPr>
                    <w:snapToGrid w:val="0"/>
                    <w:spacing w:line="240" w:lineRule="auto"/>
                    <w:ind w:firstLineChars="0" w:firstLine="0"/>
                    <w:jc w:val="center"/>
                    <w:rPr>
                      <w:sz w:val="21"/>
                      <w:szCs w:val="21"/>
                    </w:rPr>
                  </w:pPr>
                </w:p>
              </w:tc>
            </w:tr>
            <w:tr w:rsidR="002C73A0" w14:paraId="1F77504A" w14:textId="77777777" w:rsidTr="002C73A0">
              <w:tc>
                <w:tcPr>
                  <w:tcW w:w="2800" w:type="dxa"/>
                  <w:vAlign w:val="center"/>
                </w:tcPr>
                <w:p w14:paraId="4E990EC5"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氮氧化物</w:t>
                  </w:r>
                </w:p>
              </w:tc>
              <w:tc>
                <w:tcPr>
                  <w:tcW w:w="2800" w:type="dxa"/>
                  <w:vAlign w:val="center"/>
                </w:tcPr>
                <w:p w14:paraId="60D88297"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400</w:t>
                  </w:r>
                  <w:r w:rsidR="00892B82" w:rsidRPr="00A92154">
                    <w:rPr>
                      <w:rFonts w:hint="eastAsia"/>
                      <w:bCs/>
                      <w:sz w:val="21"/>
                      <w:szCs w:val="21"/>
                    </w:rPr>
                    <w:t>mg/m</w:t>
                  </w:r>
                  <w:r w:rsidR="00892B82" w:rsidRPr="00A92154">
                    <w:rPr>
                      <w:rFonts w:hint="eastAsia"/>
                      <w:bCs/>
                      <w:sz w:val="21"/>
                      <w:szCs w:val="21"/>
                      <w:vertAlign w:val="superscript"/>
                    </w:rPr>
                    <w:t>3</w:t>
                  </w:r>
                </w:p>
              </w:tc>
              <w:tc>
                <w:tcPr>
                  <w:tcW w:w="2801" w:type="dxa"/>
                  <w:vMerge/>
                  <w:vAlign w:val="center"/>
                </w:tcPr>
                <w:p w14:paraId="6D16D1B0" w14:textId="77777777" w:rsidR="002C73A0" w:rsidRPr="002C73A0" w:rsidRDefault="002C73A0" w:rsidP="002C73A0">
                  <w:pPr>
                    <w:snapToGrid w:val="0"/>
                    <w:spacing w:line="240" w:lineRule="auto"/>
                    <w:ind w:firstLineChars="0" w:firstLine="0"/>
                    <w:jc w:val="center"/>
                    <w:rPr>
                      <w:sz w:val="21"/>
                      <w:szCs w:val="21"/>
                    </w:rPr>
                  </w:pPr>
                </w:p>
              </w:tc>
            </w:tr>
            <w:tr w:rsidR="002C73A0" w14:paraId="00F36ADE" w14:textId="77777777" w:rsidTr="002C73A0">
              <w:tc>
                <w:tcPr>
                  <w:tcW w:w="2800" w:type="dxa"/>
                  <w:vAlign w:val="center"/>
                </w:tcPr>
                <w:p w14:paraId="3F4FEA65" w14:textId="77777777" w:rsidR="002C73A0" w:rsidRDefault="002C73A0" w:rsidP="002C73A0">
                  <w:pPr>
                    <w:snapToGrid w:val="0"/>
                    <w:spacing w:line="240" w:lineRule="auto"/>
                    <w:ind w:firstLineChars="0" w:firstLine="0"/>
                    <w:jc w:val="center"/>
                    <w:rPr>
                      <w:sz w:val="21"/>
                      <w:szCs w:val="21"/>
                    </w:rPr>
                  </w:pPr>
                  <w:r>
                    <w:rPr>
                      <w:rFonts w:hint="eastAsia"/>
                      <w:sz w:val="21"/>
                      <w:szCs w:val="21"/>
                    </w:rPr>
                    <w:t>汞及其他化合物</w:t>
                  </w:r>
                </w:p>
              </w:tc>
              <w:tc>
                <w:tcPr>
                  <w:tcW w:w="2800" w:type="dxa"/>
                  <w:vAlign w:val="center"/>
                </w:tcPr>
                <w:p w14:paraId="77DFF16A"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0.05</w:t>
                  </w:r>
                  <w:r w:rsidR="00892B82" w:rsidRPr="00A92154">
                    <w:rPr>
                      <w:rFonts w:hint="eastAsia"/>
                      <w:bCs/>
                      <w:sz w:val="21"/>
                      <w:szCs w:val="21"/>
                    </w:rPr>
                    <w:t>mg/m</w:t>
                  </w:r>
                  <w:r w:rsidR="00892B82" w:rsidRPr="00A92154">
                    <w:rPr>
                      <w:rFonts w:hint="eastAsia"/>
                      <w:bCs/>
                      <w:sz w:val="21"/>
                      <w:szCs w:val="21"/>
                      <w:vertAlign w:val="superscript"/>
                    </w:rPr>
                    <w:t>3</w:t>
                  </w:r>
                </w:p>
              </w:tc>
              <w:tc>
                <w:tcPr>
                  <w:tcW w:w="2801" w:type="dxa"/>
                  <w:vMerge/>
                  <w:vAlign w:val="center"/>
                </w:tcPr>
                <w:p w14:paraId="653D6FB5" w14:textId="77777777" w:rsidR="002C73A0" w:rsidRPr="002C73A0" w:rsidRDefault="002C73A0" w:rsidP="002C73A0">
                  <w:pPr>
                    <w:snapToGrid w:val="0"/>
                    <w:spacing w:line="240" w:lineRule="auto"/>
                    <w:ind w:firstLineChars="0" w:firstLine="0"/>
                    <w:jc w:val="center"/>
                    <w:rPr>
                      <w:sz w:val="21"/>
                      <w:szCs w:val="21"/>
                    </w:rPr>
                  </w:pPr>
                </w:p>
              </w:tc>
            </w:tr>
            <w:tr w:rsidR="002C73A0" w14:paraId="61541BFA" w14:textId="77777777" w:rsidTr="002C73A0">
              <w:tc>
                <w:tcPr>
                  <w:tcW w:w="2800" w:type="dxa"/>
                  <w:vAlign w:val="center"/>
                </w:tcPr>
                <w:p w14:paraId="155780A5" w14:textId="77777777" w:rsidR="002C73A0" w:rsidRDefault="002C73A0" w:rsidP="002C73A0">
                  <w:pPr>
                    <w:snapToGrid w:val="0"/>
                    <w:spacing w:line="240" w:lineRule="auto"/>
                    <w:ind w:firstLineChars="0" w:firstLine="0"/>
                    <w:jc w:val="center"/>
                    <w:rPr>
                      <w:sz w:val="21"/>
                      <w:szCs w:val="21"/>
                    </w:rPr>
                  </w:pPr>
                  <w:r>
                    <w:rPr>
                      <w:rFonts w:hint="eastAsia"/>
                      <w:sz w:val="21"/>
                      <w:szCs w:val="21"/>
                    </w:rPr>
                    <w:t>烟气黑度（林格曼黑度，级）</w:t>
                  </w:r>
                </w:p>
              </w:tc>
              <w:tc>
                <w:tcPr>
                  <w:tcW w:w="2800" w:type="dxa"/>
                  <w:vAlign w:val="center"/>
                </w:tcPr>
                <w:p w14:paraId="58EF040C" w14:textId="77777777" w:rsidR="002C73A0" w:rsidRPr="002C73A0" w:rsidRDefault="002C73A0" w:rsidP="002C73A0">
                  <w:pPr>
                    <w:snapToGrid w:val="0"/>
                    <w:spacing w:line="240" w:lineRule="auto"/>
                    <w:ind w:firstLineChars="0" w:firstLine="0"/>
                    <w:jc w:val="center"/>
                    <w:rPr>
                      <w:sz w:val="21"/>
                      <w:szCs w:val="21"/>
                    </w:rPr>
                  </w:pPr>
                  <w:r w:rsidRPr="002C73A0">
                    <w:rPr>
                      <w:rFonts w:hint="eastAsia"/>
                      <w:sz w:val="21"/>
                      <w:szCs w:val="21"/>
                    </w:rPr>
                    <w:t>≤</w:t>
                  </w:r>
                  <w:r>
                    <w:rPr>
                      <w:rFonts w:hint="eastAsia"/>
                      <w:sz w:val="21"/>
                      <w:szCs w:val="21"/>
                    </w:rPr>
                    <w:t>1</w:t>
                  </w:r>
                </w:p>
              </w:tc>
              <w:tc>
                <w:tcPr>
                  <w:tcW w:w="2801" w:type="dxa"/>
                  <w:vAlign w:val="center"/>
                </w:tcPr>
                <w:p w14:paraId="647B17FC" w14:textId="77777777" w:rsidR="002C73A0" w:rsidRPr="002C73A0" w:rsidRDefault="002C73A0" w:rsidP="002C73A0">
                  <w:pPr>
                    <w:snapToGrid w:val="0"/>
                    <w:spacing w:line="240" w:lineRule="auto"/>
                    <w:ind w:firstLineChars="0" w:firstLine="0"/>
                    <w:jc w:val="center"/>
                    <w:rPr>
                      <w:sz w:val="21"/>
                      <w:szCs w:val="21"/>
                    </w:rPr>
                  </w:pPr>
                  <w:r>
                    <w:rPr>
                      <w:rFonts w:hint="eastAsia"/>
                      <w:sz w:val="21"/>
                      <w:szCs w:val="21"/>
                    </w:rPr>
                    <w:t>烟囱排放口</w:t>
                  </w:r>
                </w:p>
              </w:tc>
            </w:tr>
          </w:tbl>
          <w:p w14:paraId="72C22234" w14:textId="77777777" w:rsidR="00EC69CF" w:rsidRPr="00A92154" w:rsidRDefault="00EC69CF" w:rsidP="00EC69CF">
            <w:pPr>
              <w:snapToGrid w:val="0"/>
              <w:ind w:firstLine="480"/>
              <w:rPr>
                <w:szCs w:val="24"/>
              </w:rPr>
            </w:pPr>
            <w:r w:rsidRPr="00EC69CF">
              <w:rPr>
                <w:rFonts w:hint="eastAsia"/>
                <w:szCs w:val="24"/>
              </w:rPr>
              <w:t>③</w:t>
            </w:r>
            <w:r w:rsidRPr="00A92154">
              <w:rPr>
                <w:szCs w:val="24"/>
              </w:rPr>
              <w:t>营运期食堂油烟废气排放参照执行《饮食业油烟排放标准》</w:t>
            </w:r>
            <w:r w:rsidRPr="00A92154">
              <w:rPr>
                <w:rFonts w:hint="eastAsia"/>
                <w:szCs w:val="24"/>
              </w:rPr>
              <w:t>（</w:t>
            </w:r>
            <w:r w:rsidRPr="00A92154">
              <w:rPr>
                <w:szCs w:val="24"/>
              </w:rPr>
              <w:t>GB18483-2001</w:t>
            </w:r>
            <w:r w:rsidRPr="00A92154">
              <w:rPr>
                <w:rFonts w:hint="eastAsia"/>
                <w:szCs w:val="24"/>
              </w:rPr>
              <w:t>）</w:t>
            </w:r>
            <w:r w:rsidRPr="00A92154">
              <w:rPr>
                <w:szCs w:val="24"/>
              </w:rPr>
              <w:t>中相应标准，具体标准见表</w:t>
            </w:r>
            <w:r w:rsidRPr="00A92154">
              <w:rPr>
                <w:szCs w:val="24"/>
              </w:rPr>
              <w:t>4-</w:t>
            </w:r>
            <w:r w:rsidR="002C73A0">
              <w:rPr>
                <w:rFonts w:hint="eastAsia"/>
                <w:szCs w:val="24"/>
              </w:rPr>
              <w:t>8</w:t>
            </w:r>
            <w:r w:rsidRPr="00A92154">
              <w:rPr>
                <w:szCs w:val="24"/>
              </w:rPr>
              <w:t>。</w:t>
            </w:r>
          </w:p>
          <w:p w14:paraId="1CA723AC" w14:textId="77777777" w:rsidR="00EC69CF" w:rsidRPr="00A92154" w:rsidRDefault="00EC69CF" w:rsidP="00EC69CF">
            <w:pPr>
              <w:spacing w:line="240" w:lineRule="auto"/>
              <w:ind w:firstLineChars="0" w:firstLine="0"/>
              <w:jc w:val="center"/>
              <w:rPr>
                <w:b/>
                <w:sz w:val="21"/>
                <w:szCs w:val="21"/>
              </w:rPr>
            </w:pPr>
            <w:r w:rsidRPr="00A92154">
              <w:rPr>
                <w:b/>
                <w:sz w:val="21"/>
                <w:szCs w:val="21"/>
              </w:rPr>
              <w:t>表</w:t>
            </w:r>
            <w:r w:rsidRPr="00A92154">
              <w:rPr>
                <w:b/>
                <w:sz w:val="21"/>
                <w:szCs w:val="21"/>
              </w:rPr>
              <w:t>4-</w:t>
            </w:r>
            <w:r w:rsidR="002C73A0">
              <w:rPr>
                <w:rFonts w:hint="eastAsia"/>
                <w:b/>
                <w:sz w:val="21"/>
                <w:szCs w:val="21"/>
              </w:rPr>
              <w:t>8</w:t>
            </w:r>
            <w:r w:rsidRPr="00A92154">
              <w:rPr>
                <w:b/>
                <w:sz w:val="21"/>
                <w:szCs w:val="21"/>
              </w:rPr>
              <w:t>饮食业油烟排放标准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43"/>
              <w:gridCol w:w="2720"/>
              <w:gridCol w:w="3038"/>
            </w:tblGrid>
            <w:tr w:rsidR="00EC69CF" w:rsidRPr="00A92154" w14:paraId="35C64348" w14:textId="77777777" w:rsidTr="00BB5E18">
              <w:trPr>
                <w:trHeight w:hRule="exact" w:val="321"/>
                <w:jc w:val="center"/>
              </w:trPr>
              <w:tc>
                <w:tcPr>
                  <w:tcW w:w="1573" w:type="pct"/>
                  <w:vAlign w:val="center"/>
                </w:tcPr>
                <w:p w14:paraId="53103DD9" w14:textId="77777777" w:rsidR="00EC69CF" w:rsidRPr="00A92154" w:rsidRDefault="00EC69CF" w:rsidP="00BB5E18">
                  <w:pPr>
                    <w:spacing w:line="240" w:lineRule="auto"/>
                    <w:ind w:firstLineChars="0" w:firstLine="0"/>
                    <w:jc w:val="center"/>
                    <w:rPr>
                      <w:rFonts w:cs="Times New Roman"/>
                      <w:b/>
                      <w:bCs/>
                      <w:sz w:val="21"/>
                      <w:szCs w:val="21"/>
                    </w:rPr>
                  </w:pPr>
                  <w:r w:rsidRPr="00A92154">
                    <w:rPr>
                      <w:rFonts w:cs="Times New Roman"/>
                      <w:b/>
                      <w:bCs/>
                      <w:sz w:val="21"/>
                      <w:szCs w:val="21"/>
                    </w:rPr>
                    <w:t>规模</w:t>
                  </w:r>
                </w:p>
              </w:tc>
              <w:tc>
                <w:tcPr>
                  <w:tcW w:w="1619" w:type="pct"/>
                  <w:vAlign w:val="center"/>
                </w:tcPr>
                <w:p w14:paraId="312188CC" w14:textId="77777777" w:rsidR="00EC69CF" w:rsidRPr="00A92154" w:rsidRDefault="00EC69CF" w:rsidP="00BB5E18">
                  <w:pPr>
                    <w:spacing w:line="240" w:lineRule="auto"/>
                    <w:ind w:firstLineChars="0" w:firstLine="0"/>
                    <w:jc w:val="center"/>
                    <w:rPr>
                      <w:rFonts w:cs="Times New Roman"/>
                      <w:b/>
                      <w:bCs/>
                      <w:sz w:val="21"/>
                      <w:szCs w:val="21"/>
                    </w:rPr>
                  </w:pPr>
                  <w:r w:rsidRPr="00A92154">
                    <w:rPr>
                      <w:rFonts w:cs="Times New Roman"/>
                      <w:b/>
                      <w:bCs/>
                      <w:sz w:val="21"/>
                      <w:szCs w:val="21"/>
                    </w:rPr>
                    <w:t>最高允许排放浓度（</w:t>
                  </w:r>
                  <w:r w:rsidRPr="00A92154">
                    <w:rPr>
                      <w:rFonts w:cs="Times New Roman"/>
                      <w:b/>
                      <w:bCs/>
                      <w:sz w:val="21"/>
                      <w:szCs w:val="21"/>
                    </w:rPr>
                    <w:t>mg/m³</w:t>
                  </w:r>
                  <w:r w:rsidRPr="00A92154">
                    <w:rPr>
                      <w:rFonts w:cs="Times New Roman"/>
                      <w:b/>
                      <w:bCs/>
                      <w:sz w:val="21"/>
                      <w:szCs w:val="21"/>
                    </w:rPr>
                    <w:t>）</w:t>
                  </w:r>
                </w:p>
              </w:tc>
              <w:tc>
                <w:tcPr>
                  <w:tcW w:w="1808" w:type="pct"/>
                  <w:vAlign w:val="center"/>
                </w:tcPr>
                <w:p w14:paraId="6E89C137" w14:textId="77777777" w:rsidR="00EC69CF" w:rsidRPr="00A92154" w:rsidRDefault="00EC69CF" w:rsidP="00BB5E18">
                  <w:pPr>
                    <w:spacing w:line="240" w:lineRule="auto"/>
                    <w:ind w:firstLineChars="0" w:firstLine="0"/>
                    <w:jc w:val="center"/>
                    <w:rPr>
                      <w:rFonts w:cs="Times New Roman"/>
                      <w:b/>
                      <w:bCs/>
                      <w:sz w:val="21"/>
                      <w:szCs w:val="21"/>
                    </w:rPr>
                  </w:pPr>
                  <w:r w:rsidRPr="00A92154">
                    <w:rPr>
                      <w:rFonts w:cs="Times New Roman"/>
                      <w:b/>
                      <w:bCs/>
                      <w:sz w:val="21"/>
                      <w:szCs w:val="21"/>
                    </w:rPr>
                    <w:t>净化设施最低去除效率（</w:t>
                  </w:r>
                  <w:r w:rsidRPr="00A92154">
                    <w:rPr>
                      <w:rFonts w:cs="Times New Roman"/>
                      <w:b/>
                      <w:bCs/>
                      <w:sz w:val="21"/>
                      <w:szCs w:val="21"/>
                    </w:rPr>
                    <w:t>%</w:t>
                  </w:r>
                  <w:r w:rsidRPr="00A92154">
                    <w:rPr>
                      <w:rFonts w:cs="Times New Roman"/>
                      <w:b/>
                      <w:bCs/>
                      <w:sz w:val="21"/>
                      <w:szCs w:val="21"/>
                    </w:rPr>
                    <w:t>）</w:t>
                  </w:r>
                </w:p>
              </w:tc>
            </w:tr>
            <w:tr w:rsidR="00EC69CF" w:rsidRPr="00A92154" w14:paraId="78E84A5B" w14:textId="77777777" w:rsidTr="00BB5E18">
              <w:trPr>
                <w:trHeight w:hRule="exact" w:val="268"/>
                <w:jc w:val="center"/>
              </w:trPr>
              <w:tc>
                <w:tcPr>
                  <w:tcW w:w="1573" w:type="pct"/>
                  <w:vAlign w:val="center"/>
                </w:tcPr>
                <w:p w14:paraId="120FF501" w14:textId="77777777" w:rsidR="00EC69CF" w:rsidRPr="00A92154" w:rsidRDefault="00EC69CF" w:rsidP="00BB5E18">
                  <w:pPr>
                    <w:spacing w:line="240" w:lineRule="auto"/>
                    <w:ind w:firstLineChars="0" w:firstLine="0"/>
                    <w:jc w:val="center"/>
                    <w:rPr>
                      <w:rFonts w:cs="Times New Roman"/>
                      <w:sz w:val="21"/>
                      <w:szCs w:val="21"/>
                    </w:rPr>
                  </w:pPr>
                  <w:r w:rsidRPr="00A92154">
                    <w:rPr>
                      <w:rFonts w:cs="Times New Roman"/>
                      <w:sz w:val="21"/>
                      <w:szCs w:val="21"/>
                    </w:rPr>
                    <w:t>小型</w:t>
                  </w:r>
                </w:p>
              </w:tc>
              <w:tc>
                <w:tcPr>
                  <w:tcW w:w="1619" w:type="pct"/>
                  <w:vAlign w:val="center"/>
                </w:tcPr>
                <w:p w14:paraId="0936E4A9" w14:textId="77777777" w:rsidR="00EC69CF" w:rsidRPr="00A92154" w:rsidRDefault="00EC69CF" w:rsidP="00BB5E18">
                  <w:pPr>
                    <w:spacing w:line="240" w:lineRule="auto"/>
                    <w:ind w:firstLineChars="0" w:firstLine="0"/>
                    <w:jc w:val="center"/>
                    <w:rPr>
                      <w:rFonts w:cs="Times New Roman"/>
                      <w:sz w:val="21"/>
                      <w:szCs w:val="21"/>
                    </w:rPr>
                  </w:pPr>
                  <w:r w:rsidRPr="00A92154">
                    <w:rPr>
                      <w:rFonts w:cs="Times New Roman"/>
                      <w:sz w:val="21"/>
                      <w:szCs w:val="21"/>
                    </w:rPr>
                    <w:t>2.0</w:t>
                  </w:r>
                </w:p>
              </w:tc>
              <w:tc>
                <w:tcPr>
                  <w:tcW w:w="1808" w:type="pct"/>
                  <w:vAlign w:val="center"/>
                </w:tcPr>
                <w:p w14:paraId="19EECAD7" w14:textId="77777777" w:rsidR="00EC69CF" w:rsidRPr="00A92154" w:rsidRDefault="00EC69CF" w:rsidP="00BB5E18">
                  <w:pPr>
                    <w:spacing w:line="240" w:lineRule="auto"/>
                    <w:ind w:firstLineChars="0" w:firstLine="0"/>
                    <w:jc w:val="center"/>
                    <w:rPr>
                      <w:rFonts w:cs="Times New Roman"/>
                      <w:sz w:val="21"/>
                      <w:szCs w:val="21"/>
                    </w:rPr>
                  </w:pPr>
                  <w:r w:rsidRPr="00A92154">
                    <w:rPr>
                      <w:rFonts w:cs="Times New Roman"/>
                      <w:sz w:val="21"/>
                      <w:szCs w:val="21"/>
                    </w:rPr>
                    <w:t>60</w:t>
                  </w:r>
                </w:p>
              </w:tc>
            </w:tr>
          </w:tbl>
          <w:p w14:paraId="0279845E" w14:textId="77777777" w:rsidR="00EC69CF" w:rsidRPr="007D7D76" w:rsidRDefault="007D7D76" w:rsidP="007D7D76">
            <w:pPr>
              <w:ind w:firstLineChars="0" w:firstLine="0"/>
              <w:rPr>
                <w:b/>
              </w:rPr>
            </w:pPr>
            <w:r w:rsidRPr="007D7D76">
              <w:rPr>
                <w:rFonts w:hint="eastAsia"/>
                <w:b/>
              </w:rPr>
              <w:t>3</w:t>
            </w:r>
            <w:r w:rsidRPr="007D7D76">
              <w:rPr>
                <w:rFonts w:hint="eastAsia"/>
                <w:b/>
              </w:rPr>
              <w:t>、噪声</w:t>
            </w:r>
          </w:p>
          <w:p w14:paraId="0AD7AEA4" w14:textId="77777777" w:rsidR="007D7D76" w:rsidRDefault="007D7D76" w:rsidP="00EC69CF">
            <w:pPr>
              <w:ind w:firstLine="480"/>
            </w:pPr>
            <w:r>
              <w:t>本项目运营期噪声执行</w:t>
            </w:r>
            <w:r>
              <w:rPr>
                <w:rFonts w:hint="eastAsia"/>
              </w:rPr>
              <w:t>《工业企业厂界环境噪声排放标准》（</w:t>
            </w:r>
            <w:r>
              <w:rPr>
                <w:rFonts w:hint="eastAsia"/>
              </w:rPr>
              <w:t>GB12348-2008</w:t>
            </w:r>
            <w:r>
              <w:rPr>
                <w:rFonts w:hint="eastAsia"/>
              </w:rPr>
              <w:t>）中的</w:t>
            </w:r>
            <w:r>
              <w:rPr>
                <w:rFonts w:hint="eastAsia"/>
              </w:rPr>
              <w:t>2</w:t>
            </w:r>
            <w:r>
              <w:rPr>
                <w:rFonts w:hint="eastAsia"/>
              </w:rPr>
              <w:t>类标准，标准值见表</w:t>
            </w:r>
            <w:r>
              <w:rPr>
                <w:rFonts w:hint="eastAsia"/>
              </w:rPr>
              <w:t>4-9</w:t>
            </w:r>
            <w:r>
              <w:rPr>
                <w:rFonts w:hint="eastAsia"/>
              </w:rPr>
              <w:t>。</w:t>
            </w:r>
          </w:p>
          <w:p w14:paraId="1DC1030F" w14:textId="77777777" w:rsidR="00DE0FD4" w:rsidRDefault="00DE0FD4" w:rsidP="00EC69CF">
            <w:pPr>
              <w:ind w:firstLine="480"/>
            </w:pPr>
          </w:p>
          <w:p w14:paraId="0F538EAB" w14:textId="77777777" w:rsidR="007D7D76" w:rsidRDefault="007D7D76" w:rsidP="007D7D76">
            <w:pPr>
              <w:spacing w:line="240" w:lineRule="auto"/>
              <w:ind w:firstLineChars="0" w:firstLine="0"/>
              <w:jc w:val="center"/>
              <w:rPr>
                <w:b/>
                <w:sz w:val="21"/>
                <w:szCs w:val="21"/>
              </w:rPr>
            </w:pPr>
            <w:r w:rsidRPr="007D7D76">
              <w:rPr>
                <w:rFonts w:hint="eastAsia"/>
                <w:b/>
                <w:sz w:val="21"/>
                <w:szCs w:val="21"/>
              </w:rPr>
              <w:lastRenderedPageBreak/>
              <w:t>表</w:t>
            </w:r>
            <w:r>
              <w:rPr>
                <w:rFonts w:hint="eastAsia"/>
                <w:b/>
                <w:sz w:val="21"/>
                <w:szCs w:val="21"/>
              </w:rPr>
              <w:t xml:space="preserve">4-9 </w:t>
            </w:r>
            <w:r>
              <w:rPr>
                <w:rFonts w:hint="eastAsia"/>
                <w:b/>
                <w:sz w:val="21"/>
                <w:szCs w:val="21"/>
              </w:rPr>
              <w:t>工业企业厂界环境噪声排放标准</w:t>
            </w:r>
            <w:r>
              <w:rPr>
                <w:rFonts w:hint="eastAsia"/>
                <w:b/>
                <w:sz w:val="21"/>
                <w:szCs w:val="21"/>
              </w:rPr>
              <w:t xml:space="preserve">  </w:t>
            </w:r>
            <w:r>
              <w:rPr>
                <w:rFonts w:hint="eastAsia"/>
                <w:b/>
                <w:sz w:val="21"/>
                <w:szCs w:val="21"/>
              </w:rPr>
              <w:t>单位：</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00"/>
              <w:gridCol w:w="2800"/>
              <w:gridCol w:w="2801"/>
            </w:tblGrid>
            <w:tr w:rsidR="007D7D76" w14:paraId="7B172E56" w14:textId="77777777" w:rsidTr="007D7D76">
              <w:tc>
                <w:tcPr>
                  <w:tcW w:w="2805" w:type="dxa"/>
                </w:tcPr>
                <w:p w14:paraId="1394EC5D" w14:textId="77777777" w:rsidR="007D7D76" w:rsidRDefault="007D7D76" w:rsidP="007D7D76">
                  <w:pPr>
                    <w:spacing w:line="240" w:lineRule="auto"/>
                    <w:ind w:firstLineChars="0" w:firstLine="0"/>
                    <w:jc w:val="center"/>
                    <w:rPr>
                      <w:b/>
                      <w:sz w:val="21"/>
                      <w:szCs w:val="21"/>
                    </w:rPr>
                  </w:pPr>
                  <w:r>
                    <w:rPr>
                      <w:b/>
                      <w:sz w:val="21"/>
                      <w:szCs w:val="21"/>
                    </w:rPr>
                    <w:t>类别</w:t>
                  </w:r>
                </w:p>
              </w:tc>
              <w:tc>
                <w:tcPr>
                  <w:tcW w:w="2805" w:type="dxa"/>
                </w:tcPr>
                <w:p w14:paraId="533C637E" w14:textId="77777777" w:rsidR="007D7D76" w:rsidRDefault="007D7D76" w:rsidP="007D7D76">
                  <w:pPr>
                    <w:spacing w:line="240" w:lineRule="auto"/>
                    <w:ind w:firstLineChars="0" w:firstLine="0"/>
                    <w:jc w:val="center"/>
                    <w:rPr>
                      <w:b/>
                      <w:sz w:val="21"/>
                      <w:szCs w:val="21"/>
                    </w:rPr>
                  </w:pPr>
                  <w:r>
                    <w:rPr>
                      <w:b/>
                      <w:sz w:val="21"/>
                      <w:szCs w:val="21"/>
                    </w:rPr>
                    <w:t>昼间</w:t>
                  </w:r>
                </w:p>
              </w:tc>
              <w:tc>
                <w:tcPr>
                  <w:tcW w:w="2806" w:type="dxa"/>
                </w:tcPr>
                <w:p w14:paraId="4EC1C7B4" w14:textId="77777777" w:rsidR="007D7D76" w:rsidRDefault="007D7D76" w:rsidP="007D7D76">
                  <w:pPr>
                    <w:spacing w:line="240" w:lineRule="auto"/>
                    <w:ind w:firstLineChars="0" w:firstLine="0"/>
                    <w:jc w:val="center"/>
                    <w:rPr>
                      <w:b/>
                      <w:sz w:val="21"/>
                      <w:szCs w:val="21"/>
                    </w:rPr>
                  </w:pPr>
                  <w:r>
                    <w:rPr>
                      <w:b/>
                      <w:sz w:val="21"/>
                      <w:szCs w:val="21"/>
                    </w:rPr>
                    <w:t>夜间</w:t>
                  </w:r>
                </w:p>
              </w:tc>
            </w:tr>
            <w:tr w:rsidR="007D7D76" w14:paraId="57990417" w14:textId="77777777" w:rsidTr="007D7D76">
              <w:tc>
                <w:tcPr>
                  <w:tcW w:w="2805" w:type="dxa"/>
                </w:tcPr>
                <w:p w14:paraId="4359934D" w14:textId="77777777" w:rsidR="007D7D76" w:rsidRDefault="007D7D76" w:rsidP="007D7D76">
                  <w:pPr>
                    <w:spacing w:line="240" w:lineRule="auto"/>
                    <w:ind w:firstLineChars="0" w:firstLine="0"/>
                    <w:jc w:val="center"/>
                    <w:rPr>
                      <w:b/>
                      <w:sz w:val="21"/>
                      <w:szCs w:val="21"/>
                    </w:rPr>
                  </w:pPr>
                  <w:r>
                    <w:rPr>
                      <w:rFonts w:hint="eastAsia"/>
                      <w:b/>
                      <w:sz w:val="21"/>
                      <w:szCs w:val="21"/>
                    </w:rPr>
                    <w:t>2</w:t>
                  </w:r>
                  <w:r>
                    <w:rPr>
                      <w:rFonts w:hint="eastAsia"/>
                      <w:b/>
                      <w:sz w:val="21"/>
                      <w:szCs w:val="21"/>
                    </w:rPr>
                    <w:t>类</w:t>
                  </w:r>
                </w:p>
              </w:tc>
              <w:tc>
                <w:tcPr>
                  <w:tcW w:w="2805" w:type="dxa"/>
                </w:tcPr>
                <w:p w14:paraId="5E74C6C4" w14:textId="77777777" w:rsidR="007D7D76" w:rsidRDefault="007D7D76" w:rsidP="007D7D76">
                  <w:pPr>
                    <w:spacing w:line="240" w:lineRule="auto"/>
                    <w:ind w:firstLineChars="0" w:firstLine="0"/>
                    <w:jc w:val="center"/>
                    <w:rPr>
                      <w:b/>
                      <w:sz w:val="21"/>
                      <w:szCs w:val="21"/>
                    </w:rPr>
                  </w:pPr>
                  <w:r>
                    <w:rPr>
                      <w:rFonts w:hint="eastAsia"/>
                      <w:b/>
                      <w:sz w:val="21"/>
                      <w:szCs w:val="21"/>
                    </w:rPr>
                    <w:t>60</w:t>
                  </w:r>
                </w:p>
              </w:tc>
              <w:tc>
                <w:tcPr>
                  <w:tcW w:w="2806" w:type="dxa"/>
                </w:tcPr>
                <w:p w14:paraId="40FA2638" w14:textId="77777777" w:rsidR="007D7D76" w:rsidRDefault="007D7D76" w:rsidP="007D7D76">
                  <w:pPr>
                    <w:spacing w:line="240" w:lineRule="auto"/>
                    <w:ind w:firstLineChars="0" w:firstLine="0"/>
                    <w:jc w:val="center"/>
                    <w:rPr>
                      <w:b/>
                      <w:sz w:val="21"/>
                      <w:szCs w:val="21"/>
                    </w:rPr>
                  </w:pPr>
                  <w:r>
                    <w:rPr>
                      <w:rFonts w:hint="eastAsia"/>
                      <w:b/>
                      <w:sz w:val="21"/>
                      <w:szCs w:val="21"/>
                    </w:rPr>
                    <w:t>50</w:t>
                  </w:r>
                </w:p>
              </w:tc>
            </w:tr>
          </w:tbl>
          <w:p w14:paraId="243EC6B7" w14:textId="77777777" w:rsidR="007D7D76" w:rsidRDefault="007D7D76" w:rsidP="007D7D76">
            <w:pPr>
              <w:ind w:firstLineChars="0" w:firstLine="0"/>
              <w:rPr>
                <w:b/>
              </w:rPr>
            </w:pPr>
            <w:r w:rsidRPr="007D7D76">
              <w:rPr>
                <w:rFonts w:hint="eastAsia"/>
                <w:b/>
              </w:rPr>
              <w:t>4</w:t>
            </w:r>
            <w:r w:rsidRPr="007D7D76">
              <w:rPr>
                <w:rFonts w:hint="eastAsia"/>
                <w:b/>
              </w:rPr>
              <w:t>、固体废物</w:t>
            </w:r>
          </w:p>
          <w:p w14:paraId="175A2496" w14:textId="77777777" w:rsidR="007D7D76" w:rsidRDefault="007D7D76" w:rsidP="000E6914">
            <w:pPr>
              <w:ind w:firstLine="480"/>
            </w:pPr>
            <w:r>
              <w:t>本项目固体废物排放执行</w:t>
            </w:r>
            <w:r>
              <w:rPr>
                <w:rFonts w:hint="eastAsia"/>
              </w:rPr>
              <w:t>《一般工业固体</w:t>
            </w:r>
            <w:r w:rsidR="000E6914">
              <w:rPr>
                <w:rFonts w:hint="eastAsia"/>
              </w:rPr>
              <w:t>废物贮存、处置场污染控制标准</w:t>
            </w:r>
            <w:r>
              <w:rPr>
                <w:rFonts w:hint="eastAsia"/>
              </w:rPr>
              <w:t>》</w:t>
            </w:r>
            <w:r w:rsidR="000E6914">
              <w:rPr>
                <w:rFonts w:hint="eastAsia"/>
              </w:rPr>
              <w:t>（</w:t>
            </w:r>
            <w:r w:rsidR="000E6914">
              <w:rPr>
                <w:rFonts w:hint="eastAsia"/>
              </w:rPr>
              <w:t>GB18599-2001</w:t>
            </w:r>
            <w:r w:rsidR="000E6914">
              <w:rPr>
                <w:rFonts w:hint="eastAsia"/>
              </w:rPr>
              <w:t>）中规定。</w:t>
            </w:r>
          </w:p>
          <w:p w14:paraId="783A5A9E" w14:textId="77777777" w:rsidR="000E6914" w:rsidRPr="000E6914" w:rsidRDefault="000E6914" w:rsidP="000E6914">
            <w:pPr>
              <w:ind w:firstLine="480"/>
            </w:pPr>
            <w:r w:rsidRPr="00A92154">
              <w:t>危险废物执中华人民共和国《危险废物贮存污染控制标准》（</w:t>
            </w:r>
            <w:r w:rsidRPr="00A92154">
              <w:t>GB18597-2001</w:t>
            </w:r>
            <w:r w:rsidRPr="00A92154">
              <w:t>）及其修改单（环境保护部公告</w:t>
            </w:r>
            <w:r w:rsidRPr="00A92154">
              <w:t>2013</w:t>
            </w:r>
            <w:r w:rsidRPr="00A92154">
              <w:t>年第</w:t>
            </w:r>
            <w:r w:rsidRPr="00A92154">
              <w:t>36</w:t>
            </w:r>
            <w:r w:rsidRPr="00A92154">
              <w:t>号）。</w:t>
            </w:r>
          </w:p>
        </w:tc>
      </w:tr>
      <w:tr w:rsidR="00146F28" w14:paraId="007D4CF6" w14:textId="77777777" w:rsidTr="00112222">
        <w:trPr>
          <w:jc w:val="center"/>
        </w:trPr>
        <w:tc>
          <w:tcPr>
            <w:tcW w:w="342" w:type="dxa"/>
            <w:vAlign w:val="center"/>
          </w:tcPr>
          <w:p w14:paraId="06CC86B3" w14:textId="77777777" w:rsidR="00146F28" w:rsidRPr="00146F28" w:rsidRDefault="00146F28" w:rsidP="00146F28">
            <w:pPr>
              <w:spacing w:line="240" w:lineRule="auto"/>
              <w:ind w:firstLineChars="0" w:firstLine="0"/>
              <w:jc w:val="center"/>
              <w:rPr>
                <w:b/>
              </w:rPr>
            </w:pPr>
            <w:r w:rsidRPr="00146F28">
              <w:rPr>
                <w:b/>
              </w:rPr>
              <w:lastRenderedPageBreak/>
              <w:t>总量控制标准</w:t>
            </w:r>
          </w:p>
        </w:tc>
        <w:tc>
          <w:tcPr>
            <w:tcW w:w="8647" w:type="dxa"/>
          </w:tcPr>
          <w:p w14:paraId="6F583819" w14:textId="77777777" w:rsidR="000E6914" w:rsidRPr="00814612" w:rsidRDefault="000E6914" w:rsidP="000E6914">
            <w:pPr>
              <w:ind w:firstLine="480"/>
              <w:rPr>
                <w:szCs w:val="24"/>
              </w:rPr>
            </w:pPr>
            <w:r w:rsidRPr="00814612">
              <w:rPr>
                <w:rFonts w:hint="eastAsia"/>
                <w:szCs w:val="24"/>
              </w:rPr>
              <w:t>根据国务院关于印发“十三五”生态环境保护规划的通知（国发〔</w:t>
            </w:r>
            <w:r w:rsidRPr="00814612">
              <w:rPr>
                <w:rFonts w:hint="eastAsia"/>
                <w:szCs w:val="24"/>
              </w:rPr>
              <w:t>2016</w:t>
            </w:r>
            <w:r w:rsidRPr="00814612">
              <w:rPr>
                <w:rFonts w:hint="eastAsia"/>
                <w:szCs w:val="24"/>
              </w:rPr>
              <w:t>〕</w:t>
            </w:r>
            <w:r w:rsidRPr="00814612">
              <w:rPr>
                <w:rFonts w:hint="eastAsia"/>
                <w:szCs w:val="24"/>
              </w:rPr>
              <w:t>65</w:t>
            </w:r>
            <w:r w:rsidRPr="00814612">
              <w:rPr>
                <w:rFonts w:hint="eastAsia"/>
                <w:szCs w:val="24"/>
              </w:rPr>
              <w:t>号）和《云南省大气污染防治条例》（</w:t>
            </w:r>
            <w:r w:rsidRPr="00814612">
              <w:rPr>
                <w:rFonts w:hint="eastAsia"/>
                <w:szCs w:val="24"/>
              </w:rPr>
              <w:t>2019</w:t>
            </w:r>
            <w:r w:rsidRPr="00814612">
              <w:rPr>
                <w:rFonts w:hint="eastAsia"/>
                <w:szCs w:val="24"/>
              </w:rPr>
              <w:t>年</w:t>
            </w:r>
            <w:r w:rsidRPr="00814612">
              <w:rPr>
                <w:rFonts w:hint="eastAsia"/>
                <w:szCs w:val="24"/>
              </w:rPr>
              <w:t>1</w:t>
            </w:r>
            <w:r w:rsidRPr="00814612">
              <w:rPr>
                <w:rFonts w:hint="eastAsia"/>
                <w:szCs w:val="24"/>
              </w:rPr>
              <w:t>月</w:t>
            </w:r>
            <w:r w:rsidRPr="00814612">
              <w:rPr>
                <w:rFonts w:hint="eastAsia"/>
                <w:szCs w:val="24"/>
              </w:rPr>
              <w:t>1</w:t>
            </w:r>
            <w:r w:rsidRPr="00814612">
              <w:rPr>
                <w:rFonts w:hint="eastAsia"/>
                <w:szCs w:val="24"/>
              </w:rPr>
              <w:t>日起施行），云南省主要污染物总量控制强制指标为</w:t>
            </w:r>
            <w:r w:rsidRPr="00814612">
              <w:rPr>
                <w:rFonts w:hint="eastAsia"/>
                <w:szCs w:val="24"/>
              </w:rPr>
              <w:t>COD</w:t>
            </w:r>
            <w:r w:rsidRPr="00814612">
              <w:rPr>
                <w:rFonts w:hint="eastAsia"/>
                <w:szCs w:val="24"/>
              </w:rPr>
              <w:t>、氨氮、二氧化硫、氮氧化物等四项。本项目污染物排放情况如下：</w:t>
            </w:r>
          </w:p>
          <w:p w14:paraId="266D0454" w14:textId="77777777" w:rsidR="000E6914" w:rsidRPr="00814612" w:rsidRDefault="000E6914" w:rsidP="000E6914">
            <w:pPr>
              <w:ind w:firstLineChars="0" w:firstLine="0"/>
              <w:rPr>
                <w:b/>
                <w:szCs w:val="24"/>
              </w:rPr>
            </w:pPr>
            <w:r w:rsidRPr="00814612">
              <w:rPr>
                <w:rFonts w:hint="eastAsia"/>
                <w:b/>
                <w:szCs w:val="24"/>
              </w:rPr>
              <w:t>（</w:t>
            </w:r>
            <w:r w:rsidRPr="00814612">
              <w:rPr>
                <w:rFonts w:hint="eastAsia"/>
                <w:b/>
                <w:szCs w:val="24"/>
              </w:rPr>
              <w:t>1</w:t>
            </w:r>
            <w:r w:rsidRPr="00814612">
              <w:rPr>
                <w:rFonts w:hint="eastAsia"/>
                <w:b/>
                <w:szCs w:val="24"/>
              </w:rPr>
              <w:t>）废水</w:t>
            </w:r>
          </w:p>
          <w:p w14:paraId="3F4BDE10" w14:textId="77777777" w:rsidR="000E6914" w:rsidRPr="00814612" w:rsidRDefault="000E6914" w:rsidP="000E6914">
            <w:pPr>
              <w:ind w:firstLine="480"/>
              <w:rPr>
                <w:szCs w:val="24"/>
              </w:rPr>
            </w:pPr>
            <w:r w:rsidRPr="00814612">
              <w:rPr>
                <w:szCs w:val="24"/>
              </w:rPr>
              <w:t>生活污水经项目区</w:t>
            </w:r>
            <w:r w:rsidR="00814612">
              <w:rPr>
                <w:szCs w:val="24"/>
              </w:rPr>
              <w:t>隔油池</w:t>
            </w:r>
            <w:r w:rsidR="00814612">
              <w:rPr>
                <w:rFonts w:hint="eastAsia"/>
                <w:szCs w:val="24"/>
              </w:rPr>
              <w:t>、</w:t>
            </w:r>
            <w:r w:rsidRPr="00814612">
              <w:rPr>
                <w:szCs w:val="24"/>
              </w:rPr>
              <w:t>粪池生化处理后，用于周边农</w:t>
            </w:r>
            <w:r w:rsidR="00814612">
              <w:rPr>
                <w:rFonts w:hint="eastAsia"/>
                <w:szCs w:val="24"/>
              </w:rPr>
              <w:t>地</w:t>
            </w:r>
            <w:r w:rsidRPr="00814612">
              <w:rPr>
                <w:szCs w:val="24"/>
              </w:rPr>
              <w:t>施肥；食堂废水经隔油池处理后，进入生活区沉淀池沉淀后用于绿化用水；生产废水经沉淀池处理后回用于生产过程</w:t>
            </w:r>
            <w:r w:rsidRPr="00814612">
              <w:rPr>
                <w:bCs/>
                <w:szCs w:val="24"/>
              </w:rPr>
              <w:t>，不外</w:t>
            </w:r>
            <w:r w:rsidRPr="00814612">
              <w:rPr>
                <w:szCs w:val="24"/>
              </w:rPr>
              <w:t>排。</w:t>
            </w:r>
          </w:p>
          <w:p w14:paraId="5C92D398" w14:textId="77777777" w:rsidR="000E6914" w:rsidRPr="00814612" w:rsidRDefault="000E6914" w:rsidP="000E6914">
            <w:pPr>
              <w:ind w:firstLineChars="0" w:firstLine="0"/>
              <w:rPr>
                <w:b/>
                <w:szCs w:val="24"/>
              </w:rPr>
            </w:pPr>
            <w:r w:rsidRPr="00814612">
              <w:rPr>
                <w:rFonts w:hint="eastAsia"/>
                <w:b/>
                <w:szCs w:val="24"/>
              </w:rPr>
              <w:t>（</w:t>
            </w:r>
            <w:r w:rsidRPr="00814612">
              <w:rPr>
                <w:rFonts w:hint="eastAsia"/>
                <w:b/>
                <w:szCs w:val="24"/>
              </w:rPr>
              <w:t>2</w:t>
            </w:r>
            <w:r w:rsidRPr="00814612">
              <w:rPr>
                <w:rFonts w:hint="eastAsia"/>
                <w:b/>
                <w:szCs w:val="24"/>
              </w:rPr>
              <w:t>）废气</w:t>
            </w:r>
          </w:p>
          <w:p w14:paraId="24F87A4F" w14:textId="4B3ECCBC" w:rsidR="00112222" w:rsidRPr="00DB7117" w:rsidRDefault="00112222" w:rsidP="00112222">
            <w:pPr>
              <w:ind w:firstLine="480"/>
              <w:rPr>
                <w:szCs w:val="24"/>
              </w:rPr>
            </w:pPr>
            <w:r w:rsidRPr="00DB7117">
              <w:rPr>
                <w:szCs w:val="24"/>
              </w:rPr>
              <w:t>项目锅炉燃烧</w:t>
            </w:r>
            <w:r w:rsidRPr="00DB7117">
              <w:rPr>
                <w:szCs w:val="24"/>
              </w:rPr>
              <w:t>NO</w:t>
            </w:r>
            <w:r w:rsidRPr="00DB7117">
              <w:rPr>
                <w:szCs w:val="24"/>
                <w:vertAlign w:val="subscript"/>
              </w:rPr>
              <w:t>x</w:t>
            </w:r>
            <w:r w:rsidRPr="00DB7117">
              <w:rPr>
                <w:rFonts w:hint="eastAsia"/>
                <w:szCs w:val="24"/>
              </w:rPr>
              <w:t>排放</w:t>
            </w:r>
            <w:r w:rsidRPr="00DB7117">
              <w:rPr>
                <w:szCs w:val="24"/>
              </w:rPr>
              <w:t>量为</w:t>
            </w:r>
            <w:r w:rsidR="005E0AE9" w:rsidRPr="00DB7117">
              <w:rPr>
                <w:rFonts w:hint="eastAsia"/>
                <w:szCs w:val="24"/>
              </w:rPr>
              <w:t>2.11</w:t>
            </w:r>
            <w:r w:rsidRPr="00DB7117">
              <w:rPr>
                <w:rFonts w:hint="eastAsia"/>
                <w:szCs w:val="24"/>
              </w:rPr>
              <w:t>t/a</w:t>
            </w:r>
            <w:r w:rsidRPr="00DB7117">
              <w:rPr>
                <w:szCs w:val="24"/>
              </w:rPr>
              <w:t>、</w:t>
            </w:r>
            <w:r w:rsidRPr="00DB7117">
              <w:rPr>
                <w:szCs w:val="24"/>
              </w:rPr>
              <w:t>SO</w:t>
            </w:r>
            <w:r w:rsidRPr="00DB7117">
              <w:rPr>
                <w:szCs w:val="24"/>
                <w:vertAlign w:val="subscript"/>
              </w:rPr>
              <w:t>2</w:t>
            </w:r>
            <w:r w:rsidRPr="00DB7117">
              <w:rPr>
                <w:rFonts w:hint="eastAsia"/>
                <w:szCs w:val="24"/>
              </w:rPr>
              <w:t>排放</w:t>
            </w:r>
            <w:r w:rsidRPr="00DB7117">
              <w:rPr>
                <w:szCs w:val="24"/>
              </w:rPr>
              <w:t>量为</w:t>
            </w:r>
            <w:r w:rsidR="005E0AE9" w:rsidRPr="00DB7117">
              <w:rPr>
                <w:rFonts w:hint="eastAsia"/>
                <w:szCs w:val="24"/>
              </w:rPr>
              <w:t>3.52</w:t>
            </w:r>
            <w:r w:rsidRPr="00DB7117">
              <w:rPr>
                <w:rFonts w:hint="eastAsia"/>
                <w:szCs w:val="24"/>
              </w:rPr>
              <w:t>t/a</w:t>
            </w:r>
            <w:r w:rsidRPr="00DB7117">
              <w:rPr>
                <w:rFonts w:hint="eastAsia"/>
                <w:szCs w:val="24"/>
              </w:rPr>
              <w:t>。</w:t>
            </w:r>
          </w:p>
          <w:p w14:paraId="43067858" w14:textId="77777777" w:rsidR="000E6914" w:rsidRPr="00814612" w:rsidRDefault="000E6914" w:rsidP="000E6914">
            <w:pPr>
              <w:adjustRightInd w:val="0"/>
              <w:ind w:firstLineChars="0" w:firstLine="0"/>
              <w:textAlignment w:val="baseline"/>
              <w:rPr>
                <w:b/>
                <w:szCs w:val="24"/>
              </w:rPr>
            </w:pPr>
            <w:r w:rsidRPr="00814612">
              <w:rPr>
                <w:rFonts w:hint="eastAsia"/>
                <w:b/>
                <w:szCs w:val="24"/>
              </w:rPr>
              <w:t>（</w:t>
            </w:r>
            <w:r w:rsidRPr="00814612">
              <w:rPr>
                <w:rFonts w:hint="eastAsia"/>
                <w:b/>
                <w:szCs w:val="24"/>
              </w:rPr>
              <w:t>3</w:t>
            </w:r>
            <w:r w:rsidRPr="00814612">
              <w:rPr>
                <w:rFonts w:hint="eastAsia"/>
                <w:b/>
                <w:szCs w:val="24"/>
              </w:rPr>
              <w:t>）固体废物</w:t>
            </w:r>
          </w:p>
          <w:p w14:paraId="6A43AEFE" w14:textId="77777777" w:rsidR="000E6914" w:rsidRPr="00814612" w:rsidRDefault="000E6914" w:rsidP="000E6914">
            <w:pPr>
              <w:adjustRightInd w:val="0"/>
              <w:ind w:firstLine="480"/>
              <w:textAlignment w:val="baseline"/>
              <w:rPr>
                <w:szCs w:val="21"/>
              </w:rPr>
            </w:pPr>
            <w:r w:rsidRPr="00814612">
              <w:rPr>
                <w:szCs w:val="24"/>
              </w:rPr>
              <w:t>项目固体废弃物处置率</w:t>
            </w:r>
            <w:r w:rsidRPr="00814612">
              <w:rPr>
                <w:szCs w:val="24"/>
              </w:rPr>
              <w:t>100%</w:t>
            </w:r>
            <w:r w:rsidRPr="00814612">
              <w:rPr>
                <w:szCs w:val="24"/>
              </w:rPr>
              <w:t>。</w:t>
            </w:r>
          </w:p>
          <w:p w14:paraId="419D3D1C" w14:textId="77777777" w:rsidR="00146F28" w:rsidRDefault="00146F28" w:rsidP="003F11BD">
            <w:pPr>
              <w:ind w:firstLine="480"/>
            </w:pPr>
          </w:p>
          <w:p w14:paraId="483E3828" w14:textId="77777777" w:rsidR="000E6914" w:rsidRDefault="000E6914" w:rsidP="000E6914">
            <w:pPr>
              <w:ind w:firstLine="480"/>
            </w:pPr>
          </w:p>
          <w:p w14:paraId="15FD4055" w14:textId="77777777" w:rsidR="000E6914" w:rsidRDefault="000E6914" w:rsidP="000E6914">
            <w:pPr>
              <w:ind w:firstLine="480"/>
            </w:pPr>
          </w:p>
          <w:p w14:paraId="2F99C2A3" w14:textId="77777777" w:rsidR="000E6914" w:rsidRDefault="000E6914" w:rsidP="000E6914">
            <w:pPr>
              <w:ind w:firstLine="480"/>
            </w:pPr>
          </w:p>
          <w:p w14:paraId="38CCC52D" w14:textId="77777777" w:rsidR="000E6914" w:rsidRDefault="000E6914" w:rsidP="000E6914">
            <w:pPr>
              <w:ind w:firstLine="480"/>
            </w:pPr>
          </w:p>
          <w:p w14:paraId="22B520A6" w14:textId="77777777" w:rsidR="000E6914" w:rsidRDefault="000E6914" w:rsidP="000E6914">
            <w:pPr>
              <w:ind w:firstLine="480"/>
            </w:pPr>
          </w:p>
          <w:p w14:paraId="19B236DB" w14:textId="77777777" w:rsidR="000E6914" w:rsidRDefault="000E6914" w:rsidP="000E6914">
            <w:pPr>
              <w:ind w:firstLine="480"/>
            </w:pPr>
          </w:p>
          <w:p w14:paraId="64EF2C06" w14:textId="77777777" w:rsidR="000E6914" w:rsidRDefault="000E6914" w:rsidP="000E6914">
            <w:pPr>
              <w:ind w:firstLine="480"/>
            </w:pPr>
          </w:p>
          <w:p w14:paraId="4678D26C" w14:textId="77777777" w:rsidR="000E6914" w:rsidRDefault="000E6914" w:rsidP="000E6914">
            <w:pPr>
              <w:ind w:firstLine="480"/>
            </w:pPr>
          </w:p>
          <w:p w14:paraId="650EB687" w14:textId="77777777" w:rsidR="003F11BD" w:rsidRPr="000E6914" w:rsidRDefault="003F11BD" w:rsidP="00DE0FD4">
            <w:pPr>
              <w:ind w:firstLineChars="0" w:firstLine="0"/>
            </w:pPr>
          </w:p>
        </w:tc>
      </w:tr>
    </w:tbl>
    <w:p w14:paraId="61FE2CC4" w14:textId="77777777" w:rsidR="00146F28" w:rsidRDefault="000E6914" w:rsidP="000E6914">
      <w:pPr>
        <w:pStyle w:val="1"/>
      </w:pPr>
      <w:bookmarkStart w:id="22" w:name="_Toc34316162"/>
      <w:r>
        <w:lastRenderedPageBreak/>
        <w:t>表五</w:t>
      </w:r>
      <w:r>
        <w:rPr>
          <w:rFonts w:hint="eastAsia"/>
        </w:rPr>
        <w:t>、</w:t>
      </w:r>
      <w:r>
        <w:t>建设项目工程分析</w:t>
      </w:r>
      <w:bookmarkEnd w:id="22"/>
    </w:p>
    <w:tbl>
      <w:tblPr>
        <w:tblStyle w:val="a3"/>
        <w:tblW w:w="0" w:type="auto"/>
        <w:jc w:val="center"/>
        <w:tblInd w:w="-618" w:type="dxa"/>
        <w:tblLook w:val="04A0" w:firstRow="1" w:lastRow="0" w:firstColumn="1" w:lastColumn="0" w:noHBand="0" w:noVBand="1"/>
      </w:tblPr>
      <w:tblGrid>
        <w:gridCol w:w="9140"/>
      </w:tblGrid>
      <w:tr w:rsidR="000E6914" w14:paraId="04EE01ED" w14:textId="77777777" w:rsidTr="00924716">
        <w:trPr>
          <w:jc w:val="center"/>
        </w:trPr>
        <w:tc>
          <w:tcPr>
            <w:tcW w:w="9140" w:type="dxa"/>
            <w:shd w:val="clear" w:color="auto" w:fill="auto"/>
          </w:tcPr>
          <w:p w14:paraId="6F084C45" w14:textId="77777777" w:rsidR="000E6914" w:rsidRPr="000E6914" w:rsidRDefault="000E6914" w:rsidP="000E6914">
            <w:pPr>
              <w:ind w:firstLineChars="0" w:firstLine="0"/>
            </w:pPr>
            <w:r>
              <w:rPr>
                <w:rFonts w:cs="Times New Roman" w:hint="eastAsia"/>
                <w:b/>
              </w:rPr>
              <w:t>一、施工期</w:t>
            </w:r>
          </w:p>
          <w:p w14:paraId="67A057E7" w14:textId="7C147315" w:rsidR="00676CED" w:rsidRDefault="000E6914" w:rsidP="005E0AE9">
            <w:pPr>
              <w:ind w:firstLine="480"/>
            </w:pPr>
            <w:r>
              <w:t>本项目建设性质为扩建</w:t>
            </w:r>
            <w:r>
              <w:rPr>
                <w:rFonts w:hint="eastAsia"/>
              </w:rPr>
              <w:t>，</w:t>
            </w:r>
            <w:r w:rsidR="0046694F">
              <w:rPr>
                <w:rFonts w:hint="eastAsia"/>
              </w:rPr>
              <w:t>生产</w:t>
            </w:r>
            <w:r>
              <w:t>厂房依托原有厂房</w:t>
            </w:r>
            <w:r w:rsidR="0046694F">
              <w:rPr>
                <w:rFonts w:hint="eastAsia"/>
              </w:rPr>
              <w:t>，</w:t>
            </w:r>
            <w:r w:rsidR="001333C7">
              <w:t>项目不涉及</w:t>
            </w:r>
            <w:r w:rsidR="001333C7">
              <w:rPr>
                <w:rFonts w:hint="eastAsia"/>
              </w:rPr>
              <w:t>土建</w:t>
            </w:r>
            <w:r w:rsidR="001333C7">
              <w:t>工程</w:t>
            </w:r>
            <w:r w:rsidR="001333C7">
              <w:rPr>
                <w:rFonts w:hint="eastAsia"/>
              </w:rPr>
              <w:t>，</w:t>
            </w:r>
            <w:r w:rsidR="001333C7">
              <w:t>仅进行设备安装工程</w:t>
            </w:r>
            <w:r w:rsidR="001333C7">
              <w:rPr>
                <w:rFonts w:hint="eastAsia"/>
              </w:rPr>
              <w:t>。在设备安装过程中产生的污染主要表现于</w:t>
            </w:r>
            <w:r w:rsidR="00164D5C">
              <w:rPr>
                <w:rFonts w:hint="eastAsia"/>
              </w:rPr>
              <w:t>扬尘</w:t>
            </w:r>
            <w:r w:rsidR="001333C7">
              <w:rPr>
                <w:rFonts w:hint="eastAsia"/>
              </w:rPr>
              <w:t>、噪声和</w:t>
            </w:r>
            <w:proofErr w:type="gramStart"/>
            <w:r w:rsidR="001333C7">
              <w:rPr>
                <w:rFonts w:hint="eastAsia"/>
              </w:rPr>
              <w:t>固废</w:t>
            </w:r>
            <w:proofErr w:type="gramEnd"/>
            <w:r w:rsidR="001333C7">
              <w:rPr>
                <w:rFonts w:hint="eastAsia"/>
              </w:rPr>
              <w:t>方面。</w:t>
            </w:r>
            <w:r w:rsidR="00676CED">
              <w:rPr>
                <w:rFonts w:hint="eastAsia"/>
              </w:rPr>
              <w:t>项目施工期产生的废气主要表现有设备安装过程中产生的扬尘，因设备安装而产生的扬尘量较少，经洒水降尘后对环境影响极微；噪声主要来源于钢制模具安装过程中产生的碰撞声；固体废物主要来源于设备安装过程中产生的废弃螺钉等，可通过收集后变卖至收购站处理。且安装工程所需时间短，对环境造成的影响不大，随着安装工程的结束，影响也将消失。</w:t>
            </w:r>
          </w:p>
          <w:p w14:paraId="0D5924D1" w14:textId="77777777" w:rsidR="00164D5C" w:rsidRDefault="00676CED" w:rsidP="00676CED">
            <w:pPr>
              <w:ind w:firstLineChars="0" w:firstLine="0"/>
              <w:rPr>
                <w:b/>
              </w:rPr>
            </w:pPr>
            <w:r w:rsidRPr="00676CED">
              <w:rPr>
                <w:rFonts w:hint="eastAsia"/>
                <w:b/>
              </w:rPr>
              <w:t>二、</w:t>
            </w:r>
            <w:r>
              <w:rPr>
                <w:rFonts w:hint="eastAsia"/>
                <w:b/>
              </w:rPr>
              <w:t>运营期</w:t>
            </w:r>
          </w:p>
          <w:p w14:paraId="2FE62EFB" w14:textId="77777777" w:rsidR="00676CED" w:rsidRPr="00D352F7" w:rsidRDefault="00676CED" w:rsidP="00D352F7">
            <w:pPr>
              <w:ind w:firstLineChars="0" w:firstLine="0"/>
              <w:rPr>
                <w:b/>
              </w:rPr>
            </w:pPr>
            <w:r w:rsidRPr="00D352F7">
              <w:rPr>
                <w:rFonts w:hint="eastAsia"/>
                <w:b/>
              </w:rPr>
              <w:t>1</w:t>
            </w:r>
            <w:r w:rsidRPr="00D352F7">
              <w:rPr>
                <w:rFonts w:hint="eastAsia"/>
                <w:b/>
              </w:rPr>
              <w:t>、工艺流程简述</w:t>
            </w:r>
          </w:p>
          <w:p w14:paraId="004EB0E3" w14:textId="22D239C2" w:rsidR="00AF0E1D" w:rsidRPr="00881285" w:rsidRDefault="00AF0E1D" w:rsidP="00881285">
            <w:pPr>
              <w:ind w:firstLine="482"/>
              <w:rPr>
                <w:b/>
              </w:rPr>
            </w:pPr>
            <w:r w:rsidRPr="00881285">
              <w:rPr>
                <w:rFonts w:hint="eastAsia"/>
                <w:b/>
              </w:rPr>
              <w:t>产品工艺流程简述</w:t>
            </w:r>
          </w:p>
          <w:p w14:paraId="2CA530D8" w14:textId="77777777" w:rsidR="00575D6C" w:rsidRPr="00575D6C" w:rsidRDefault="00575D6C" w:rsidP="00575D6C">
            <w:pPr>
              <w:ind w:firstLine="480"/>
            </w:pPr>
            <w:r w:rsidRPr="00575D6C">
              <w:rPr>
                <w:rFonts w:hint="eastAsia"/>
              </w:rPr>
              <w:t>本项目主要生产预应力混凝土轨枕和</w:t>
            </w:r>
            <w:bookmarkStart w:id="23" w:name="_Hlk34411248"/>
            <w:r w:rsidRPr="00575D6C">
              <w:rPr>
                <w:rFonts w:hint="eastAsia"/>
              </w:rPr>
              <w:t>预应力混凝土支承块</w:t>
            </w:r>
            <w:bookmarkEnd w:id="23"/>
            <w:r w:rsidRPr="00575D6C">
              <w:rPr>
                <w:rFonts w:hint="eastAsia"/>
              </w:rPr>
              <w:t>，生产工艺基本大致相同</w:t>
            </w:r>
            <w:r>
              <w:rPr>
                <w:rFonts w:hint="eastAsia"/>
              </w:rPr>
              <w:t>，生产工艺流程简述如下：</w:t>
            </w:r>
          </w:p>
          <w:p w14:paraId="584FAA41" w14:textId="77777777" w:rsidR="002D712C" w:rsidRPr="002D712C" w:rsidRDefault="002D712C" w:rsidP="002D712C">
            <w:pPr>
              <w:ind w:firstLine="480"/>
            </w:pPr>
            <w:r w:rsidRPr="002D712C">
              <w:rPr>
                <w:rFonts w:hint="eastAsia"/>
              </w:rPr>
              <w:t>①钢材加工：包括钢材检验、钢材定长下料、镦头、编组、入模、张拉等。此环节主要产生噪声。</w:t>
            </w:r>
          </w:p>
          <w:p w14:paraId="03436D03" w14:textId="77777777" w:rsidR="002D712C" w:rsidRDefault="002D712C" w:rsidP="002D712C">
            <w:pPr>
              <w:ind w:firstLine="480"/>
            </w:pPr>
            <w:r w:rsidRPr="002D712C">
              <w:rPr>
                <w:rFonts w:hint="eastAsia"/>
              </w:rPr>
              <w:t>②上料：水泥</w:t>
            </w:r>
            <w:r w:rsidR="00455BB0">
              <w:rPr>
                <w:rFonts w:hint="eastAsia"/>
              </w:rPr>
              <w:t>及矿粉</w:t>
            </w:r>
            <w:r w:rsidRPr="002D712C">
              <w:rPr>
                <w:rFonts w:hint="eastAsia"/>
              </w:rPr>
              <w:t>由运输车辆运输到厂</w:t>
            </w:r>
            <w:r w:rsidR="00607FE5">
              <w:rPr>
                <w:rFonts w:hint="eastAsia"/>
              </w:rPr>
              <w:t>后，用压缩机通过输送管将水泥</w:t>
            </w:r>
            <w:r w:rsidR="00455BB0">
              <w:rPr>
                <w:rFonts w:hint="eastAsia"/>
              </w:rPr>
              <w:t>输送到水泥罐；砂石运输到厂后对放至原料堆场</w:t>
            </w:r>
            <w:r w:rsidR="007E2A59">
              <w:rPr>
                <w:rFonts w:hint="eastAsia"/>
              </w:rPr>
              <w:t>，由厂内运料车运送至搅拌机。</w:t>
            </w:r>
          </w:p>
          <w:p w14:paraId="4CB9C70F" w14:textId="77777777" w:rsidR="007E2A59" w:rsidRDefault="007E2A59" w:rsidP="002D712C">
            <w:pPr>
              <w:ind w:firstLine="480"/>
            </w:pPr>
            <w:r w:rsidRPr="007E2A59">
              <w:rPr>
                <w:rFonts w:hint="eastAsia"/>
              </w:rPr>
              <w:t>③</w:t>
            </w:r>
            <w:r>
              <w:rPr>
                <w:rFonts w:hint="eastAsia"/>
              </w:rPr>
              <w:t>配料搅拌：根据实验室设计的配合比通知单，检查减水剂比重，调整砂石、水泥、水等原材料的配料计量值，可微机操控配比重量值，经检查确认无误后下料到搅拌机搅拌。此过程产生有粉尘、噪声。</w:t>
            </w:r>
          </w:p>
          <w:p w14:paraId="0E16626C" w14:textId="77777777" w:rsidR="007E2A59" w:rsidRDefault="007E2A59" w:rsidP="007E2A59">
            <w:pPr>
              <w:ind w:firstLine="480"/>
            </w:pPr>
            <w:r w:rsidRPr="007E2A59">
              <w:rPr>
                <w:rFonts w:hint="eastAsia"/>
              </w:rPr>
              <w:t>④</w:t>
            </w:r>
            <w:r>
              <w:rPr>
                <w:rFonts w:hint="eastAsia"/>
              </w:rPr>
              <w:t>钢模布置：将</w:t>
            </w:r>
            <w:proofErr w:type="gramStart"/>
            <w:r>
              <w:rPr>
                <w:rFonts w:hint="eastAsia"/>
              </w:rPr>
              <w:t>成槽器安装</w:t>
            </w:r>
            <w:proofErr w:type="gramEnd"/>
            <w:r>
              <w:rPr>
                <w:rFonts w:hint="eastAsia"/>
              </w:rPr>
              <w:t>于模型上并同时安装预埋连接螺母，待安装完成后将准备好的钢筋入模，进行预应力自动张拉，经</w:t>
            </w:r>
            <w:proofErr w:type="gramStart"/>
            <w:r>
              <w:rPr>
                <w:rFonts w:hint="eastAsia"/>
              </w:rPr>
              <w:t>检查总张拉力</w:t>
            </w:r>
            <w:proofErr w:type="gramEnd"/>
            <w:r>
              <w:rPr>
                <w:rFonts w:hint="eastAsia"/>
              </w:rPr>
              <w:t>及钢丝位置合格准确后安装箍筋，箍筋插入环内，安装位置应正确，严防移位。</w:t>
            </w:r>
          </w:p>
          <w:p w14:paraId="0BCA76CB" w14:textId="77777777" w:rsidR="007E2A59" w:rsidRDefault="007E2A59" w:rsidP="007E2A59">
            <w:pPr>
              <w:ind w:firstLine="480"/>
            </w:pPr>
            <w:r w:rsidRPr="007E2A59">
              <w:rPr>
                <w:rFonts w:hint="eastAsia"/>
              </w:rPr>
              <w:t>⑤</w:t>
            </w:r>
            <w:r>
              <w:rPr>
                <w:rFonts w:hint="eastAsia"/>
              </w:rPr>
              <w:t>混凝土灌注：经检验合格后混凝土灌入已布置好钢筋的钢模内，进行加压振动，加压振动时，要防止加压盖板压在橡胶隔板和橡胶棒上，枕底部压花要清晰。</w:t>
            </w:r>
          </w:p>
          <w:p w14:paraId="713C0E01" w14:textId="5C2E7713" w:rsidR="007E2A59" w:rsidRDefault="007E2A59" w:rsidP="007E2A59">
            <w:pPr>
              <w:ind w:firstLine="480"/>
            </w:pPr>
            <w:r>
              <w:rPr>
                <w:rFonts w:hint="eastAsia"/>
              </w:rPr>
              <w:t>⑥蒸汽养护</w:t>
            </w:r>
            <w:r w:rsidR="007433B6">
              <w:rPr>
                <w:rFonts w:hint="eastAsia"/>
              </w:rPr>
              <w:t>：</w:t>
            </w:r>
            <w:r>
              <w:rPr>
                <w:rFonts w:hint="eastAsia"/>
              </w:rPr>
              <w:t>将模型吊起放入蒸汽养护池，进行蒸汽养护。养护池蒸汽来自燃煤锅炉，待养护后用翻模机脱模。</w:t>
            </w:r>
          </w:p>
          <w:p w14:paraId="7599FA80" w14:textId="77777777" w:rsidR="00732FC6" w:rsidRDefault="007E2A59" w:rsidP="00881285">
            <w:pPr>
              <w:ind w:firstLine="480"/>
            </w:pPr>
            <w:r w:rsidRPr="007E2A59">
              <w:rPr>
                <w:rFonts w:hint="eastAsia"/>
              </w:rPr>
              <w:t>⑦</w:t>
            </w:r>
            <w:r>
              <w:rPr>
                <w:rFonts w:hint="eastAsia"/>
              </w:rPr>
              <w:t>成品堆放：产品检验后将合格品运至成品堆场，按要求将轨枕底部打平整后码</w:t>
            </w:r>
            <w:r>
              <w:rPr>
                <w:rFonts w:hint="eastAsia"/>
              </w:rPr>
              <w:lastRenderedPageBreak/>
              <w:t>垛堆放。废品应安排固定地点单独堆放。并设置明显的标志牌，以免将其按正品装车出厂，不合格品要单独堆放。</w:t>
            </w:r>
          </w:p>
          <w:p w14:paraId="27F22869" w14:textId="6B652DD3" w:rsidR="007E2A59" w:rsidRPr="00DB7117" w:rsidRDefault="00732FC6" w:rsidP="00732FC6">
            <w:pPr>
              <w:ind w:firstLine="482"/>
            </w:pPr>
            <w:r w:rsidRPr="00DB7117">
              <w:rPr>
                <w:b/>
              </w:rPr>
              <w:t>锅炉软水制备工艺流程简述</w:t>
            </w:r>
            <w:r w:rsidRPr="00DB7117">
              <w:rPr>
                <w:rFonts w:hint="eastAsia"/>
                <w:b/>
              </w:rPr>
              <w:t>：</w:t>
            </w:r>
            <w:r w:rsidR="00881285" w:rsidRPr="00DB7117">
              <w:rPr>
                <w:rFonts w:hint="eastAsia"/>
              </w:rPr>
              <w:t>水的硬度主要是由其中的阳离子</w:t>
            </w:r>
            <w:r w:rsidRPr="00DB7117">
              <w:rPr>
                <w:rFonts w:hint="eastAsia"/>
              </w:rPr>
              <w:t>：</w:t>
            </w:r>
            <w:r w:rsidR="00881285" w:rsidRPr="00DB7117">
              <w:rPr>
                <w:rFonts w:hint="eastAsia"/>
              </w:rPr>
              <w:t>钙</w:t>
            </w:r>
            <w:r w:rsidR="00881285" w:rsidRPr="00DB7117">
              <w:rPr>
                <w:rFonts w:hint="eastAsia"/>
              </w:rPr>
              <w:t>(Ca</w:t>
            </w:r>
            <w:r w:rsidR="00881285" w:rsidRPr="00DB7117">
              <w:rPr>
                <w:rFonts w:hint="eastAsia"/>
                <w:vertAlign w:val="superscript"/>
              </w:rPr>
              <w:t>2+</w:t>
            </w:r>
            <w:r w:rsidR="00881285" w:rsidRPr="00DB7117">
              <w:rPr>
                <w:rFonts w:hint="eastAsia"/>
              </w:rPr>
              <w:t>)</w:t>
            </w:r>
            <w:r w:rsidR="00881285" w:rsidRPr="00DB7117">
              <w:rPr>
                <w:rFonts w:hint="eastAsia"/>
              </w:rPr>
              <w:t>、镁</w:t>
            </w:r>
            <w:r w:rsidR="00881285" w:rsidRPr="00DB7117">
              <w:rPr>
                <w:rFonts w:hint="eastAsia"/>
              </w:rPr>
              <w:t>(Mg</w:t>
            </w:r>
            <w:r w:rsidR="00881285" w:rsidRPr="00DB7117">
              <w:rPr>
                <w:rFonts w:hint="eastAsia"/>
                <w:vertAlign w:val="superscript"/>
              </w:rPr>
              <w:t>2+</w:t>
            </w:r>
            <w:r w:rsidR="00881285" w:rsidRPr="00DB7117">
              <w:rPr>
                <w:rFonts w:hint="eastAsia"/>
              </w:rPr>
              <w:t>)</w:t>
            </w:r>
            <w:r w:rsidR="00881285" w:rsidRPr="00DB7117">
              <w:rPr>
                <w:rFonts w:hint="eastAsia"/>
              </w:rPr>
              <w:t>离子构成的。当含有硬度离子的原水通过交换器树脂层时，水中的钙、镁离子与树脂内的钠离子发生置换，树脂吸附了钙、镁离子而钠</w:t>
            </w:r>
            <w:r w:rsidRPr="00DB7117">
              <w:rPr>
                <w:rFonts w:hint="eastAsia"/>
              </w:rPr>
              <w:t>离子进入水中，这样从交换器内流出的水就是去掉了硬度离子的软化水，</w:t>
            </w:r>
            <w:r w:rsidR="00881285" w:rsidRPr="00DB7117">
              <w:rPr>
                <w:rFonts w:hint="eastAsia"/>
              </w:rPr>
              <w:t>随着交换过程的不断进行，树脂中</w:t>
            </w:r>
            <w:r w:rsidR="00881285" w:rsidRPr="00DB7117">
              <w:rPr>
                <w:rFonts w:hint="eastAsia"/>
              </w:rPr>
              <w:t>Na</w:t>
            </w:r>
            <w:r w:rsidR="00881285" w:rsidRPr="00DB7117">
              <w:rPr>
                <w:rFonts w:hint="eastAsia"/>
                <w:vertAlign w:val="superscript"/>
              </w:rPr>
              <w:t>+</w:t>
            </w:r>
            <w:r w:rsidR="00881285" w:rsidRPr="00DB7117">
              <w:rPr>
                <w:rFonts w:hint="eastAsia"/>
              </w:rPr>
              <w:t>全部被</w:t>
            </w:r>
            <w:proofErr w:type="gramStart"/>
            <w:r w:rsidR="00881285" w:rsidRPr="00DB7117">
              <w:rPr>
                <w:rFonts w:hint="eastAsia"/>
              </w:rPr>
              <w:t>置出来</w:t>
            </w:r>
            <w:proofErr w:type="gramEnd"/>
            <w:r w:rsidR="00881285" w:rsidRPr="00DB7117">
              <w:rPr>
                <w:rFonts w:hint="eastAsia"/>
              </w:rPr>
              <w:t>后就失去了交换功能</w:t>
            </w:r>
            <w:r w:rsidRPr="00DB7117">
              <w:rPr>
                <w:rFonts w:hint="eastAsia"/>
              </w:rPr>
              <w:t>。</w:t>
            </w:r>
          </w:p>
          <w:p w14:paraId="10051B4A" w14:textId="77777777" w:rsidR="003C4ED7" w:rsidRDefault="003C4ED7" w:rsidP="003C4ED7">
            <w:pPr>
              <w:ind w:firstLine="482"/>
              <w:rPr>
                <w:b/>
              </w:rPr>
            </w:pPr>
            <w:r w:rsidRPr="003C4ED7">
              <w:rPr>
                <w:rFonts w:hint="eastAsia"/>
                <w:b/>
              </w:rPr>
              <w:t>生产工艺流程图</w:t>
            </w:r>
          </w:p>
          <w:p w14:paraId="2EF4A2E0" w14:textId="77777777" w:rsidR="00C70BA3" w:rsidRDefault="002D7FF5" w:rsidP="002D7FF5">
            <w:pPr>
              <w:ind w:firstLine="480"/>
            </w:pPr>
            <w:r>
              <w:t>预应力混凝土轨枕及支承</w:t>
            </w:r>
            <w:proofErr w:type="gramStart"/>
            <w:r>
              <w:t>块生产</w:t>
            </w:r>
            <w:proofErr w:type="gramEnd"/>
            <w:r>
              <w:t>工艺流程详见图</w:t>
            </w:r>
            <w:r>
              <w:rPr>
                <w:rFonts w:hint="eastAsia"/>
              </w:rPr>
              <w:t>5-1</w:t>
            </w:r>
            <w:r>
              <w:rPr>
                <w:rFonts w:hint="eastAsia"/>
              </w:rPr>
              <w:t>、</w:t>
            </w:r>
            <w:r>
              <w:rPr>
                <w:rFonts w:hint="eastAsia"/>
              </w:rPr>
              <w:t>5-2</w:t>
            </w:r>
            <w:r>
              <w:rPr>
                <w:rFonts w:hint="eastAsia"/>
              </w:rPr>
              <w:t>。</w:t>
            </w:r>
          </w:p>
          <w:p w14:paraId="7A193FAB" w14:textId="77777777" w:rsidR="005F6371" w:rsidRPr="005F6371" w:rsidRDefault="00C37AA0" w:rsidP="005F6371">
            <w:pPr>
              <w:ind w:firstLineChars="0" w:firstLine="0"/>
              <w:jc w:val="center"/>
              <w:rPr>
                <w:b/>
              </w:rPr>
            </w:pPr>
            <w:r>
              <w:rPr>
                <w:rFonts w:hint="eastAsia"/>
                <w:b/>
                <w:noProof/>
              </w:rPr>
              <w:drawing>
                <wp:inline distT="0" distB="0" distL="0" distR="0" wp14:anchorId="65755784" wp14:editId="4D356D9B">
                  <wp:extent cx="4053647" cy="5858262"/>
                  <wp:effectExtent l="19050" t="19050" r="2349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00219174043.jpg"/>
                          <pic:cNvPicPr/>
                        </pic:nvPicPr>
                        <pic:blipFill>
                          <a:blip r:embed="rId21">
                            <a:extLst>
                              <a:ext uri="{28A0092B-C50C-407E-A947-70E740481C1C}">
                                <a14:useLocalDpi xmlns:a14="http://schemas.microsoft.com/office/drawing/2010/main" val="0"/>
                              </a:ext>
                            </a:extLst>
                          </a:blip>
                          <a:stretch>
                            <a:fillRect/>
                          </a:stretch>
                        </pic:blipFill>
                        <pic:spPr>
                          <a:xfrm>
                            <a:off x="0" y="0"/>
                            <a:ext cx="4063471" cy="5872459"/>
                          </a:xfrm>
                          <a:prstGeom prst="rect">
                            <a:avLst/>
                          </a:prstGeom>
                          <a:ln w="12700">
                            <a:solidFill>
                              <a:schemeClr val="tx1"/>
                            </a:solidFill>
                          </a:ln>
                        </pic:spPr>
                      </pic:pic>
                    </a:graphicData>
                  </a:graphic>
                </wp:inline>
              </w:drawing>
            </w:r>
          </w:p>
          <w:p w14:paraId="35AC6A39" w14:textId="77777777" w:rsidR="004414AF" w:rsidRPr="00575D6C" w:rsidRDefault="00575D6C" w:rsidP="00575D6C">
            <w:pPr>
              <w:spacing w:line="240" w:lineRule="auto"/>
              <w:ind w:firstLineChars="0" w:firstLine="0"/>
              <w:jc w:val="center"/>
              <w:rPr>
                <w:b/>
                <w:sz w:val="21"/>
                <w:szCs w:val="21"/>
              </w:rPr>
            </w:pPr>
            <w:r w:rsidRPr="00575D6C">
              <w:rPr>
                <w:rFonts w:hint="eastAsia"/>
                <w:b/>
                <w:sz w:val="21"/>
                <w:szCs w:val="21"/>
              </w:rPr>
              <w:t>图</w:t>
            </w:r>
            <w:r w:rsidRPr="00575D6C">
              <w:rPr>
                <w:rFonts w:hint="eastAsia"/>
                <w:b/>
                <w:sz w:val="21"/>
                <w:szCs w:val="21"/>
              </w:rPr>
              <w:t xml:space="preserve">5-1 </w:t>
            </w:r>
            <w:r w:rsidRPr="00575D6C">
              <w:rPr>
                <w:rFonts w:hint="eastAsia"/>
                <w:b/>
                <w:sz w:val="21"/>
                <w:szCs w:val="21"/>
              </w:rPr>
              <w:t>预应力混凝土轨枕生产工艺流程</w:t>
            </w:r>
            <w:proofErr w:type="gramStart"/>
            <w:r w:rsidRPr="00575D6C">
              <w:rPr>
                <w:rFonts w:hint="eastAsia"/>
                <w:b/>
                <w:sz w:val="21"/>
                <w:szCs w:val="21"/>
              </w:rPr>
              <w:t>及产污节点</w:t>
            </w:r>
            <w:proofErr w:type="gramEnd"/>
            <w:r w:rsidRPr="00575D6C">
              <w:rPr>
                <w:rFonts w:hint="eastAsia"/>
                <w:b/>
                <w:sz w:val="21"/>
                <w:szCs w:val="21"/>
              </w:rPr>
              <w:t>图</w:t>
            </w:r>
          </w:p>
          <w:p w14:paraId="3273E426" w14:textId="77777777" w:rsidR="00A60AAD" w:rsidRDefault="00575D6C" w:rsidP="00575D6C">
            <w:pPr>
              <w:ind w:firstLineChars="0" w:firstLine="0"/>
              <w:jc w:val="center"/>
              <w:rPr>
                <w:b/>
              </w:rPr>
            </w:pPr>
            <w:r>
              <w:rPr>
                <w:b/>
                <w:noProof/>
              </w:rPr>
              <w:lastRenderedPageBreak/>
              <w:drawing>
                <wp:inline distT="0" distB="0" distL="0" distR="0" wp14:anchorId="05727971" wp14:editId="5226BFC8">
                  <wp:extent cx="4422112" cy="6495167"/>
                  <wp:effectExtent l="19050" t="19050" r="17145"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元谋轨枕二车间生产工艺图 .jpg"/>
                          <pic:cNvPicPr/>
                        </pic:nvPicPr>
                        <pic:blipFill>
                          <a:blip r:embed="rId22">
                            <a:extLst>
                              <a:ext uri="{28A0092B-C50C-407E-A947-70E740481C1C}">
                                <a14:useLocalDpi xmlns:a14="http://schemas.microsoft.com/office/drawing/2010/main" val="0"/>
                              </a:ext>
                            </a:extLst>
                          </a:blip>
                          <a:stretch>
                            <a:fillRect/>
                          </a:stretch>
                        </pic:blipFill>
                        <pic:spPr>
                          <a:xfrm>
                            <a:off x="0" y="0"/>
                            <a:ext cx="4427204" cy="6502646"/>
                          </a:xfrm>
                          <a:prstGeom prst="rect">
                            <a:avLst/>
                          </a:prstGeom>
                          <a:ln w="12700">
                            <a:solidFill>
                              <a:schemeClr val="tx1"/>
                            </a:solidFill>
                          </a:ln>
                        </pic:spPr>
                      </pic:pic>
                    </a:graphicData>
                  </a:graphic>
                </wp:inline>
              </w:drawing>
            </w:r>
          </w:p>
          <w:p w14:paraId="23045EAC" w14:textId="77777777" w:rsidR="00575D6C" w:rsidRDefault="00575D6C" w:rsidP="00575D6C">
            <w:pPr>
              <w:spacing w:line="240" w:lineRule="auto"/>
              <w:ind w:firstLineChars="0" w:firstLine="0"/>
              <w:jc w:val="center"/>
              <w:rPr>
                <w:b/>
                <w:sz w:val="21"/>
                <w:szCs w:val="21"/>
              </w:rPr>
            </w:pPr>
            <w:r w:rsidRPr="00575D6C">
              <w:rPr>
                <w:rFonts w:hint="eastAsia"/>
                <w:b/>
                <w:sz w:val="21"/>
                <w:szCs w:val="21"/>
              </w:rPr>
              <w:t>图</w:t>
            </w:r>
            <w:r w:rsidRPr="00575D6C">
              <w:rPr>
                <w:rFonts w:hint="eastAsia"/>
                <w:b/>
                <w:sz w:val="21"/>
                <w:szCs w:val="21"/>
              </w:rPr>
              <w:t xml:space="preserve">5-2 </w:t>
            </w:r>
            <w:r w:rsidRPr="00575D6C">
              <w:rPr>
                <w:rFonts w:hint="eastAsia"/>
                <w:b/>
                <w:sz w:val="21"/>
                <w:szCs w:val="21"/>
              </w:rPr>
              <w:t>预应力混凝土支承</w:t>
            </w:r>
            <w:proofErr w:type="gramStart"/>
            <w:r w:rsidRPr="00575D6C">
              <w:rPr>
                <w:rFonts w:hint="eastAsia"/>
                <w:b/>
                <w:sz w:val="21"/>
                <w:szCs w:val="21"/>
              </w:rPr>
              <w:t>块生产</w:t>
            </w:r>
            <w:proofErr w:type="gramEnd"/>
            <w:r w:rsidRPr="00575D6C">
              <w:rPr>
                <w:rFonts w:hint="eastAsia"/>
                <w:b/>
                <w:sz w:val="21"/>
                <w:szCs w:val="21"/>
              </w:rPr>
              <w:t>工艺流程</w:t>
            </w:r>
            <w:proofErr w:type="gramStart"/>
            <w:r w:rsidRPr="00575D6C">
              <w:rPr>
                <w:rFonts w:hint="eastAsia"/>
                <w:b/>
                <w:sz w:val="21"/>
                <w:szCs w:val="21"/>
              </w:rPr>
              <w:t>及产污节点</w:t>
            </w:r>
            <w:proofErr w:type="gramEnd"/>
            <w:r w:rsidRPr="00575D6C">
              <w:rPr>
                <w:rFonts w:hint="eastAsia"/>
                <w:b/>
                <w:sz w:val="21"/>
                <w:szCs w:val="21"/>
              </w:rPr>
              <w:t>图</w:t>
            </w:r>
          </w:p>
          <w:p w14:paraId="79B0B04B" w14:textId="307C342E" w:rsidR="003C4ED7" w:rsidRPr="00DB7117" w:rsidRDefault="003C4ED7" w:rsidP="00D352F7">
            <w:pPr>
              <w:ind w:firstLineChars="0" w:firstLine="0"/>
              <w:rPr>
                <w:b/>
              </w:rPr>
            </w:pPr>
            <w:r w:rsidRPr="00D352F7">
              <w:rPr>
                <w:rFonts w:hint="eastAsia"/>
                <w:b/>
              </w:rPr>
              <w:t>2</w:t>
            </w:r>
            <w:r w:rsidRPr="00D352F7">
              <w:rPr>
                <w:rFonts w:hint="eastAsia"/>
                <w:b/>
              </w:rPr>
              <w:t>、</w:t>
            </w:r>
            <w:r w:rsidR="00B818A2" w:rsidRPr="00DB7117">
              <w:rPr>
                <w:rFonts w:hint="eastAsia"/>
                <w:b/>
              </w:rPr>
              <w:t>扩建完成</w:t>
            </w:r>
            <w:proofErr w:type="gramStart"/>
            <w:r w:rsidR="00B818A2" w:rsidRPr="00DB7117">
              <w:rPr>
                <w:rFonts w:hint="eastAsia"/>
                <w:b/>
              </w:rPr>
              <w:t>后总体</w:t>
            </w:r>
            <w:proofErr w:type="gramEnd"/>
            <w:r w:rsidR="00B818A2" w:rsidRPr="00DB7117">
              <w:rPr>
                <w:rFonts w:hint="eastAsia"/>
                <w:b/>
              </w:rPr>
              <w:t>工程</w:t>
            </w:r>
            <w:proofErr w:type="gramStart"/>
            <w:r w:rsidRPr="00DB7117">
              <w:rPr>
                <w:rFonts w:hint="eastAsia"/>
                <w:b/>
              </w:rPr>
              <w:t>运营期源强</w:t>
            </w:r>
            <w:proofErr w:type="gramEnd"/>
            <w:r w:rsidRPr="00DB7117">
              <w:rPr>
                <w:rFonts w:hint="eastAsia"/>
                <w:b/>
              </w:rPr>
              <w:t>核算</w:t>
            </w:r>
          </w:p>
          <w:p w14:paraId="0A6815D9" w14:textId="77777777" w:rsidR="00D352F7" w:rsidRPr="00DB7117" w:rsidRDefault="00D352F7" w:rsidP="00D352F7">
            <w:pPr>
              <w:ind w:firstLine="482"/>
              <w:rPr>
                <w:b/>
              </w:rPr>
            </w:pPr>
            <w:r w:rsidRPr="00DB7117">
              <w:rPr>
                <w:rFonts w:hint="eastAsia"/>
                <w:b/>
              </w:rPr>
              <w:t>（</w:t>
            </w:r>
            <w:r w:rsidRPr="00DB7117">
              <w:rPr>
                <w:rFonts w:hint="eastAsia"/>
                <w:b/>
              </w:rPr>
              <w:t>1</w:t>
            </w:r>
            <w:r w:rsidRPr="00DB7117">
              <w:rPr>
                <w:rFonts w:hint="eastAsia"/>
                <w:b/>
              </w:rPr>
              <w:t>）废水</w:t>
            </w:r>
          </w:p>
          <w:p w14:paraId="561AEF30" w14:textId="04CFF42F" w:rsidR="00D352F7" w:rsidRPr="00DB7117" w:rsidRDefault="009D49A9" w:rsidP="00514BEA">
            <w:pPr>
              <w:ind w:firstLine="482"/>
              <w:rPr>
                <w:b/>
              </w:rPr>
            </w:pPr>
            <w:r w:rsidRPr="00DB7117">
              <w:rPr>
                <w:rFonts w:hint="eastAsia"/>
                <w:b/>
              </w:rPr>
              <w:t>本项目</w:t>
            </w:r>
            <w:r w:rsidR="00B818A2" w:rsidRPr="00DB7117">
              <w:rPr>
                <w:rFonts w:hint="eastAsia"/>
                <w:b/>
              </w:rPr>
              <w:t>扩建</w:t>
            </w:r>
            <w:proofErr w:type="gramStart"/>
            <w:r w:rsidR="00B818A2" w:rsidRPr="00DB7117">
              <w:rPr>
                <w:rFonts w:hint="eastAsia"/>
                <w:b/>
              </w:rPr>
              <w:t>后总体</w:t>
            </w:r>
            <w:proofErr w:type="gramEnd"/>
            <w:r w:rsidR="00B818A2" w:rsidRPr="00DB7117">
              <w:rPr>
                <w:rFonts w:hint="eastAsia"/>
                <w:b/>
              </w:rPr>
              <w:t>工程</w:t>
            </w:r>
            <w:r w:rsidRPr="00DB7117">
              <w:rPr>
                <w:rFonts w:hint="eastAsia"/>
                <w:b/>
              </w:rPr>
              <w:t>的废水主要为生活废水、清洗废水、</w:t>
            </w:r>
            <w:r w:rsidR="00514BEA" w:rsidRPr="00DB7117">
              <w:rPr>
                <w:rFonts w:hint="eastAsia"/>
                <w:b/>
              </w:rPr>
              <w:t>食堂废水。</w:t>
            </w:r>
          </w:p>
          <w:p w14:paraId="6256D79B" w14:textId="77777777" w:rsidR="00514BEA" w:rsidRDefault="00514BEA" w:rsidP="00514BEA">
            <w:pPr>
              <w:ind w:firstLine="482"/>
              <w:rPr>
                <w:b/>
              </w:rPr>
            </w:pPr>
            <w:r>
              <w:rPr>
                <w:rFonts w:hint="eastAsia"/>
                <w:b/>
              </w:rPr>
              <w:t>1</w:t>
            </w:r>
            <w:r>
              <w:rPr>
                <w:rFonts w:hint="eastAsia"/>
                <w:b/>
              </w:rPr>
              <w:t>）生活废水</w:t>
            </w:r>
          </w:p>
          <w:p w14:paraId="389A46FA" w14:textId="77777777" w:rsidR="00A12DEC" w:rsidRPr="004C2857" w:rsidRDefault="00A12DEC" w:rsidP="004C2857">
            <w:pPr>
              <w:ind w:firstLine="482"/>
              <w:rPr>
                <w:b/>
              </w:rPr>
            </w:pPr>
            <w:r w:rsidRPr="004C2857">
              <w:rPr>
                <w:rFonts w:hint="eastAsia"/>
                <w:b/>
              </w:rPr>
              <w:t>①</w:t>
            </w:r>
            <w:r w:rsidR="00D629F1">
              <w:rPr>
                <w:rFonts w:hint="eastAsia"/>
                <w:b/>
              </w:rPr>
              <w:t>基本</w:t>
            </w:r>
            <w:r w:rsidR="004C2857" w:rsidRPr="004C2857">
              <w:rPr>
                <w:rFonts w:hint="eastAsia"/>
                <w:b/>
              </w:rPr>
              <w:t>生活废水</w:t>
            </w:r>
          </w:p>
          <w:p w14:paraId="11A1AD5B" w14:textId="77777777" w:rsidR="00A311DA" w:rsidRDefault="002D5690" w:rsidP="00A311DA">
            <w:pPr>
              <w:ind w:firstLine="480"/>
            </w:pPr>
            <w:r w:rsidRPr="002D5690">
              <w:t>本</w:t>
            </w:r>
            <w:r w:rsidRPr="00A311DA">
              <w:t>项目</w:t>
            </w:r>
            <w:r w:rsidR="00872604" w:rsidRPr="00A311DA">
              <w:t>位于楚雄州元谋县</w:t>
            </w:r>
            <w:proofErr w:type="gramStart"/>
            <w:r w:rsidR="00872604" w:rsidRPr="00A311DA">
              <w:t>黄瓜园</w:t>
            </w:r>
            <w:proofErr w:type="gramEnd"/>
            <w:r w:rsidR="00872604" w:rsidRPr="00A311DA">
              <w:t>镇攀钢转运站内，</w:t>
            </w:r>
            <w:r w:rsidRPr="00A311DA">
              <w:t>职工由原来</w:t>
            </w:r>
            <w:r w:rsidRPr="00A311DA">
              <w:rPr>
                <w:rFonts w:hint="eastAsia"/>
              </w:rPr>
              <w:t>75</w:t>
            </w:r>
            <w:r w:rsidRPr="00A311DA">
              <w:rPr>
                <w:rFonts w:hint="eastAsia"/>
              </w:rPr>
              <w:t>名增加至</w:t>
            </w:r>
            <w:r w:rsidRPr="00A311DA">
              <w:rPr>
                <w:rFonts w:hint="eastAsia"/>
              </w:rPr>
              <w:t>120</w:t>
            </w:r>
            <w:r w:rsidRPr="00A311DA">
              <w:rPr>
                <w:rFonts w:hint="eastAsia"/>
              </w:rPr>
              <w:t>名，在厂内住宿职工有</w:t>
            </w:r>
            <w:r w:rsidR="003F11BD">
              <w:rPr>
                <w:rFonts w:hint="eastAsia"/>
              </w:rPr>
              <w:t>80</w:t>
            </w:r>
            <w:r w:rsidR="0086668C">
              <w:rPr>
                <w:rFonts w:hint="eastAsia"/>
              </w:rPr>
              <w:t>人</w:t>
            </w:r>
            <w:r w:rsidRPr="00A311DA">
              <w:rPr>
                <w:rFonts w:hint="eastAsia"/>
              </w:rPr>
              <w:t>。</w:t>
            </w:r>
            <w:r w:rsidR="00872604" w:rsidRPr="00A311DA">
              <w:rPr>
                <w:rFonts w:hint="eastAsia"/>
              </w:rPr>
              <w:t>根据《云南省用水定额—</w:t>
            </w:r>
            <w:r w:rsidR="00872604" w:rsidRPr="00A311DA">
              <w:rPr>
                <w:rFonts w:hint="eastAsia"/>
              </w:rPr>
              <w:t>2019</w:t>
            </w:r>
            <w:r w:rsidR="00872604" w:rsidRPr="00A311DA">
              <w:rPr>
                <w:rFonts w:hint="eastAsia"/>
              </w:rPr>
              <w:t>年》，城镇居民生活用水定额</w:t>
            </w:r>
            <w:r w:rsidR="00872604" w:rsidRPr="00A311DA">
              <w:rPr>
                <w:rFonts w:hint="eastAsia"/>
              </w:rPr>
              <w:lastRenderedPageBreak/>
              <w:t>为</w:t>
            </w:r>
            <w:r w:rsidR="00872604" w:rsidRPr="00A311DA">
              <w:rPr>
                <w:rFonts w:hint="eastAsia"/>
              </w:rPr>
              <w:t>100L/</w:t>
            </w:r>
            <w:r w:rsidR="00872604" w:rsidRPr="00A311DA">
              <w:rPr>
                <w:rFonts w:hint="eastAsia"/>
              </w:rPr>
              <w:t>（</w:t>
            </w:r>
            <w:r w:rsidR="00A311DA" w:rsidRPr="00A92154">
              <w:t>人</w:t>
            </w:r>
            <w:r w:rsidR="00A311DA" w:rsidRPr="00A92154">
              <w:t>•d</w:t>
            </w:r>
            <w:r w:rsidR="00872604" w:rsidRPr="00A311DA">
              <w:rPr>
                <w:rFonts w:hint="eastAsia"/>
              </w:rPr>
              <w:t>），</w:t>
            </w:r>
            <w:r w:rsidR="00D629F1">
              <w:rPr>
                <w:rFonts w:hint="eastAsia"/>
              </w:rPr>
              <w:t>基本</w:t>
            </w:r>
            <w:r w:rsidR="004C2857">
              <w:rPr>
                <w:rFonts w:hint="eastAsia"/>
              </w:rPr>
              <w:t>生活废水仅为职工自身清洁</w:t>
            </w:r>
            <w:r w:rsidR="00D629F1">
              <w:rPr>
                <w:rFonts w:hint="eastAsia"/>
              </w:rPr>
              <w:t>所产废水</w:t>
            </w:r>
            <w:r w:rsidR="004C2857">
              <w:rPr>
                <w:rFonts w:hint="eastAsia"/>
              </w:rPr>
              <w:t>，</w:t>
            </w:r>
            <w:r w:rsidR="00872604" w:rsidRPr="00A311DA">
              <w:rPr>
                <w:rFonts w:hint="eastAsia"/>
              </w:rPr>
              <w:t>结合本项目实际用水情况，本项目住宿员工用水按</w:t>
            </w:r>
            <w:r w:rsidR="004C2857">
              <w:rPr>
                <w:rFonts w:hint="eastAsia"/>
              </w:rPr>
              <w:t>80</w:t>
            </w:r>
            <w:r w:rsidR="00872604" w:rsidRPr="00A311DA">
              <w:rPr>
                <w:rFonts w:hint="eastAsia"/>
              </w:rPr>
              <w:t>L/</w:t>
            </w:r>
            <w:r w:rsidR="00872604" w:rsidRPr="00A311DA">
              <w:rPr>
                <w:rFonts w:hint="eastAsia"/>
              </w:rPr>
              <w:t>（</w:t>
            </w:r>
            <w:r w:rsidR="00A311DA" w:rsidRPr="00A92154">
              <w:t>人</w:t>
            </w:r>
            <w:r w:rsidR="00A311DA" w:rsidRPr="00A92154">
              <w:t>•d</w:t>
            </w:r>
            <w:r w:rsidR="00872604" w:rsidRPr="00A311DA">
              <w:rPr>
                <w:rFonts w:hint="eastAsia"/>
              </w:rPr>
              <w:t>）计，则住宿员工用水量为</w:t>
            </w:r>
            <w:r w:rsidR="004C2857">
              <w:rPr>
                <w:rFonts w:hint="eastAsia"/>
              </w:rPr>
              <w:t>6.4</w:t>
            </w:r>
            <w:r w:rsidR="00A311DA" w:rsidRPr="00A311DA">
              <w:rPr>
                <w:rFonts w:hint="eastAsia"/>
              </w:rPr>
              <w:t>m</w:t>
            </w:r>
            <w:r w:rsidR="00A311DA" w:rsidRPr="00A311DA">
              <w:rPr>
                <w:rFonts w:hint="eastAsia"/>
                <w:vertAlign w:val="superscript"/>
              </w:rPr>
              <w:t>3</w:t>
            </w:r>
            <w:r w:rsidR="00A311DA" w:rsidRPr="00A311DA">
              <w:rPr>
                <w:rFonts w:hint="eastAsia"/>
              </w:rPr>
              <w:t>/d</w:t>
            </w:r>
            <w:r w:rsidR="00A311DA" w:rsidRPr="00A311DA">
              <w:rPr>
                <w:rFonts w:hint="eastAsia"/>
              </w:rPr>
              <w:t>，</w:t>
            </w:r>
            <w:r w:rsidR="004C2857">
              <w:rPr>
                <w:rFonts w:hint="eastAsia"/>
              </w:rPr>
              <w:t>1920</w:t>
            </w:r>
            <w:r w:rsidR="00A311DA" w:rsidRPr="00A311DA">
              <w:rPr>
                <w:rFonts w:hint="eastAsia"/>
              </w:rPr>
              <w:t>m</w:t>
            </w:r>
            <w:r w:rsidR="00A311DA" w:rsidRPr="00A311DA">
              <w:rPr>
                <w:rFonts w:hint="eastAsia"/>
                <w:vertAlign w:val="superscript"/>
              </w:rPr>
              <w:t>3</w:t>
            </w:r>
            <w:r w:rsidR="00A311DA" w:rsidRPr="00A311DA">
              <w:rPr>
                <w:rFonts w:hint="eastAsia"/>
              </w:rPr>
              <w:t>/</w:t>
            </w:r>
            <w:r w:rsidR="00A311DA">
              <w:rPr>
                <w:rFonts w:hint="eastAsia"/>
              </w:rPr>
              <w:t>a</w:t>
            </w:r>
            <w:r w:rsidR="00A311DA" w:rsidRPr="00A311DA">
              <w:rPr>
                <w:rFonts w:hint="eastAsia"/>
              </w:rPr>
              <w:t>；未住宿员工</w:t>
            </w:r>
            <w:r w:rsidR="003F11BD">
              <w:rPr>
                <w:rFonts w:hint="eastAsia"/>
              </w:rPr>
              <w:t>为</w:t>
            </w:r>
            <w:r w:rsidR="003F11BD">
              <w:rPr>
                <w:rFonts w:hint="eastAsia"/>
              </w:rPr>
              <w:t>40</w:t>
            </w:r>
            <w:r w:rsidR="003F11BD">
              <w:rPr>
                <w:rFonts w:hint="eastAsia"/>
              </w:rPr>
              <w:t>名，所产废水</w:t>
            </w:r>
            <w:r w:rsidR="00A311DA" w:rsidRPr="00A311DA">
              <w:rPr>
                <w:rFonts w:hint="eastAsia"/>
              </w:rPr>
              <w:t>仅为洗手废水，用水量</w:t>
            </w:r>
            <w:r w:rsidR="00A311DA">
              <w:rPr>
                <w:rFonts w:hint="eastAsia"/>
              </w:rPr>
              <w:t>按</w:t>
            </w:r>
            <w:r w:rsidR="00A311DA">
              <w:rPr>
                <w:rFonts w:hint="eastAsia"/>
              </w:rPr>
              <w:t>10</w:t>
            </w:r>
            <w:r w:rsidR="00A311DA" w:rsidRPr="00A311DA">
              <w:rPr>
                <w:rFonts w:hint="eastAsia"/>
              </w:rPr>
              <w:t>L/</w:t>
            </w:r>
            <w:r w:rsidR="00A311DA" w:rsidRPr="00A311DA">
              <w:rPr>
                <w:rFonts w:hint="eastAsia"/>
              </w:rPr>
              <w:t>（</w:t>
            </w:r>
            <w:r w:rsidR="00A311DA" w:rsidRPr="00A92154">
              <w:t>人</w:t>
            </w:r>
            <w:r w:rsidR="00A311DA" w:rsidRPr="00A92154">
              <w:t>•d</w:t>
            </w:r>
            <w:r w:rsidR="00A311DA" w:rsidRPr="00A311DA">
              <w:rPr>
                <w:rFonts w:hint="eastAsia"/>
              </w:rPr>
              <w:t>）</w:t>
            </w:r>
            <w:r w:rsidR="00A311DA">
              <w:rPr>
                <w:rFonts w:hint="eastAsia"/>
              </w:rPr>
              <w:t>计，则不住宿员工用水量为</w:t>
            </w:r>
            <w:r w:rsidR="003F11BD">
              <w:rPr>
                <w:rFonts w:hint="eastAsia"/>
              </w:rPr>
              <w:t>0.4</w:t>
            </w:r>
            <w:r w:rsidR="00A311DA" w:rsidRPr="00A311DA">
              <w:rPr>
                <w:rFonts w:hint="eastAsia"/>
              </w:rPr>
              <w:t>m</w:t>
            </w:r>
            <w:r w:rsidR="00A311DA" w:rsidRPr="00A311DA">
              <w:rPr>
                <w:rFonts w:hint="eastAsia"/>
                <w:vertAlign w:val="superscript"/>
              </w:rPr>
              <w:t>3</w:t>
            </w:r>
            <w:r w:rsidR="00A311DA" w:rsidRPr="00A311DA">
              <w:rPr>
                <w:rFonts w:hint="eastAsia"/>
              </w:rPr>
              <w:t>/d</w:t>
            </w:r>
            <w:r w:rsidR="00A311DA">
              <w:rPr>
                <w:rFonts w:hint="eastAsia"/>
              </w:rPr>
              <w:t>，</w:t>
            </w:r>
            <w:r w:rsidR="003F11BD">
              <w:rPr>
                <w:rFonts w:hint="eastAsia"/>
              </w:rPr>
              <w:t>120</w:t>
            </w:r>
            <w:r w:rsidR="00A311DA" w:rsidRPr="00A311DA">
              <w:rPr>
                <w:rFonts w:hint="eastAsia"/>
              </w:rPr>
              <w:t>m</w:t>
            </w:r>
            <w:r w:rsidR="00A311DA" w:rsidRPr="00A311DA">
              <w:rPr>
                <w:rFonts w:hint="eastAsia"/>
                <w:vertAlign w:val="superscript"/>
              </w:rPr>
              <w:t>3</w:t>
            </w:r>
            <w:r w:rsidR="00A311DA" w:rsidRPr="00A311DA">
              <w:rPr>
                <w:rFonts w:hint="eastAsia"/>
              </w:rPr>
              <w:t>/</w:t>
            </w:r>
            <w:r w:rsidR="00A311DA">
              <w:rPr>
                <w:rFonts w:hint="eastAsia"/>
              </w:rPr>
              <w:t>a</w:t>
            </w:r>
            <w:r w:rsidR="00A311DA">
              <w:rPr>
                <w:rFonts w:hint="eastAsia"/>
              </w:rPr>
              <w:t>。</w:t>
            </w:r>
          </w:p>
          <w:p w14:paraId="028428F2" w14:textId="77777777" w:rsidR="00514BEA" w:rsidRPr="00A311DA" w:rsidRDefault="00A311DA" w:rsidP="00A311DA">
            <w:pPr>
              <w:ind w:firstLine="480"/>
            </w:pPr>
            <w:r>
              <w:rPr>
                <w:rFonts w:hint="eastAsia"/>
              </w:rPr>
              <w:t>员工共计生活用水</w:t>
            </w:r>
            <w:r w:rsidR="004C2857">
              <w:rPr>
                <w:rFonts w:hint="eastAsia"/>
              </w:rPr>
              <w:t>6.8</w:t>
            </w:r>
            <w:r w:rsidRPr="00A311DA">
              <w:rPr>
                <w:rFonts w:hint="eastAsia"/>
              </w:rPr>
              <w:t>m</w:t>
            </w:r>
            <w:r w:rsidRPr="00A311DA">
              <w:rPr>
                <w:rFonts w:hint="eastAsia"/>
                <w:vertAlign w:val="superscript"/>
              </w:rPr>
              <w:t>3</w:t>
            </w:r>
            <w:r w:rsidRPr="00A311DA">
              <w:rPr>
                <w:rFonts w:hint="eastAsia"/>
              </w:rPr>
              <w:t>/d</w:t>
            </w:r>
            <w:r>
              <w:rPr>
                <w:rFonts w:hint="eastAsia"/>
              </w:rPr>
              <w:t>，</w:t>
            </w:r>
            <w:r w:rsidR="004C2857">
              <w:rPr>
                <w:rFonts w:hint="eastAsia"/>
              </w:rPr>
              <w:t>204</w:t>
            </w:r>
            <w:r w:rsidR="003F11BD">
              <w:rPr>
                <w:rFonts w:hint="eastAsia"/>
              </w:rPr>
              <w:t>0</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w:t>
            </w:r>
            <w:r w:rsidR="00BA57BA">
              <w:rPr>
                <w:rFonts w:hint="eastAsia"/>
              </w:rPr>
              <w:t>废水</w:t>
            </w:r>
            <w:r>
              <w:rPr>
                <w:rFonts w:hint="eastAsia"/>
              </w:rPr>
              <w:t>产生系数按</w:t>
            </w:r>
            <w:r>
              <w:rPr>
                <w:rFonts w:hint="eastAsia"/>
              </w:rPr>
              <w:t>0.8</w:t>
            </w:r>
            <w:r>
              <w:rPr>
                <w:rFonts w:hint="eastAsia"/>
              </w:rPr>
              <w:t>计，</w:t>
            </w:r>
            <w:r w:rsidR="00BA57BA">
              <w:rPr>
                <w:rFonts w:hint="eastAsia"/>
              </w:rPr>
              <w:t>废水</w:t>
            </w:r>
            <w:proofErr w:type="gramStart"/>
            <w:r>
              <w:rPr>
                <w:rFonts w:hint="eastAsia"/>
              </w:rPr>
              <w:t>水</w:t>
            </w:r>
            <w:proofErr w:type="gramEnd"/>
            <w:r>
              <w:rPr>
                <w:rFonts w:hint="eastAsia"/>
              </w:rPr>
              <w:t>产生量为</w:t>
            </w:r>
            <w:r w:rsidR="004C2857">
              <w:rPr>
                <w:rFonts w:hint="eastAsia"/>
              </w:rPr>
              <w:t>5.44</w:t>
            </w:r>
            <w:r w:rsidRPr="00A311DA">
              <w:rPr>
                <w:rFonts w:hint="eastAsia"/>
              </w:rPr>
              <w:t>m</w:t>
            </w:r>
            <w:r w:rsidRPr="00A311DA">
              <w:rPr>
                <w:rFonts w:hint="eastAsia"/>
                <w:vertAlign w:val="superscript"/>
              </w:rPr>
              <w:t>3</w:t>
            </w:r>
            <w:r w:rsidRPr="00A311DA">
              <w:rPr>
                <w:rFonts w:hint="eastAsia"/>
              </w:rPr>
              <w:t>/d</w:t>
            </w:r>
            <w:r w:rsidR="00C712EA">
              <w:rPr>
                <w:rFonts w:hint="eastAsia"/>
              </w:rPr>
              <w:t>，</w:t>
            </w:r>
            <w:r w:rsidR="004C2857">
              <w:rPr>
                <w:rFonts w:hint="eastAsia"/>
              </w:rPr>
              <w:t>1632</w:t>
            </w:r>
            <w:r w:rsidR="00C712EA" w:rsidRPr="00A311DA">
              <w:rPr>
                <w:rFonts w:hint="eastAsia"/>
              </w:rPr>
              <w:t>m</w:t>
            </w:r>
            <w:r w:rsidR="00C712EA" w:rsidRPr="00A311DA">
              <w:rPr>
                <w:rFonts w:hint="eastAsia"/>
                <w:vertAlign w:val="superscript"/>
              </w:rPr>
              <w:t>3</w:t>
            </w:r>
            <w:r w:rsidR="00C712EA" w:rsidRPr="00A311DA">
              <w:rPr>
                <w:rFonts w:hint="eastAsia"/>
              </w:rPr>
              <w:t>/</w:t>
            </w:r>
            <w:r w:rsidR="00C712EA">
              <w:rPr>
                <w:rFonts w:hint="eastAsia"/>
              </w:rPr>
              <w:t>a</w:t>
            </w:r>
            <w:r w:rsidR="00C712EA">
              <w:rPr>
                <w:rFonts w:hint="eastAsia"/>
              </w:rPr>
              <w:t>。</w:t>
            </w:r>
          </w:p>
          <w:p w14:paraId="232377D3" w14:textId="77777777" w:rsidR="004C2857" w:rsidRPr="00A92154" w:rsidRDefault="004C2857" w:rsidP="004C2857">
            <w:pPr>
              <w:ind w:firstLine="482"/>
              <w:rPr>
                <w:b/>
              </w:rPr>
            </w:pPr>
            <w:r w:rsidRPr="00A92154">
              <w:rPr>
                <w:rFonts w:hint="eastAsia"/>
                <w:b/>
              </w:rPr>
              <w:t>②食堂废水</w:t>
            </w:r>
          </w:p>
          <w:p w14:paraId="22B89E11" w14:textId="77777777" w:rsidR="002D6F38" w:rsidRPr="00D62227" w:rsidRDefault="004C2857" w:rsidP="0086668C">
            <w:pPr>
              <w:snapToGrid w:val="0"/>
              <w:ind w:firstLine="480"/>
              <w:rPr>
                <w:szCs w:val="24"/>
              </w:rPr>
            </w:pPr>
            <w:r w:rsidRPr="00D62227">
              <w:rPr>
                <w:szCs w:val="24"/>
              </w:rPr>
              <w:t>项目设有</w:t>
            </w:r>
            <w:r w:rsidRPr="00D62227">
              <w:rPr>
                <w:szCs w:val="24"/>
              </w:rPr>
              <w:t>1</w:t>
            </w:r>
            <w:r w:rsidRPr="00D62227">
              <w:rPr>
                <w:szCs w:val="24"/>
              </w:rPr>
              <w:t>个食堂，主要解决员工就餐问题，</w:t>
            </w:r>
            <w:r w:rsidRPr="00D62227">
              <w:rPr>
                <w:rFonts w:hint="eastAsia"/>
                <w:szCs w:val="24"/>
              </w:rPr>
              <w:t>120</w:t>
            </w:r>
            <w:r w:rsidRPr="00D62227">
              <w:rPr>
                <w:rFonts w:hint="eastAsia"/>
                <w:szCs w:val="24"/>
              </w:rPr>
              <w:t>名职工均在</w:t>
            </w:r>
            <w:r w:rsidRPr="00D62227">
              <w:rPr>
                <w:szCs w:val="24"/>
              </w:rPr>
              <w:t>食堂吃饭，按每人用水为</w:t>
            </w:r>
            <w:r w:rsidRPr="00D62227">
              <w:rPr>
                <w:szCs w:val="24"/>
              </w:rPr>
              <w:t>20L/d</w:t>
            </w:r>
            <w:r w:rsidRPr="00D62227">
              <w:rPr>
                <w:szCs w:val="24"/>
              </w:rPr>
              <w:t>计，则用水量为</w:t>
            </w:r>
            <w:r w:rsidR="00267B33" w:rsidRPr="00D62227">
              <w:rPr>
                <w:rFonts w:hint="eastAsia"/>
                <w:szCs w:val="24"/>
              </w:rPr>
              <w:t>2.4</w:t>
            </w:r>
            <w:r w:rsidRPr="00D62227">
              <w:rPr>
                <w:szCs w:val="24"/>
              </w:rPr>
              <w:t>m</w:t>
            </w:r>
            <w:r w:rsidRPr="00D62227">
              <w:rPr>
                <w:szCs w:val="24"/>
                <w:vertAlign w:val="superscript"/>
              </w:rPr>
              <w:t>3</w:t>
            </w:r>
            <w:r w:rsidRPr="00D62227">
              <w:rPr>
                <w:szCs w:val="24"/>
              </w:rPr>
              <w:t>/d</w:t>
            </w:r>
            <w:r w:rsidRPr="00D62227">
              <w:rPr>
                <w:szCs w:val="24"/>
              </w:rPr>
              <w:t>、</w:t>
            </w:r>
            <w:r w:rsidR="00267B33" w:rsidRPr="00D62227">
              <w:rPr>
                <w:rFonts w:hint="eastAsia"/>
                <w:szCs w:val="24"/>
              </w:rPr>
              <w:t>720</w:t>
            </w:r>
            <w:r w:rsidRPr="00D62227">
              <w:rPr>
                <w:szCs w:val="24"/>
              </w:rPr>
              <w:t>m</w:t>
            </w:r>
            <w:r w:rsidRPr="00D62227">
              <w:rPr>
                <w:szCs w:val="24"/>
                <w:vertAlign w:val="superscript"/>
              </w:rPr>
              <w:t>3</w:t>
            </w:r>
            <w:r w:rsidRPr="00D62227">
              <w:rPr>
                <w:szCs w:val="24"/>
              </w:rPr>
              <w:t>/a</w:t>
            </w:r>
            <w:r w:rsidR="00D62227">
              <w:rPr>
                <w:rFonts w:hint="eastAsia"/>
                <w:szCs w:val="24"/>
              </w:rPr>
              <w:t>；</w:t>
            </w:r>
            <w:r w:rsidR="00D62227" w:rsidRPr="00D62227">
              <w:rPr>
                <w:szCs w:val="24"/>
              </w:rPr>
              <w:t>污水产生系数按</w:t>
            </w:r>
            <w:r w:rsidR="00D62227" w:rsidRPr="00D62227">
              <w:rPr>
                <w:szCs w:val="24"/>
              </w:rPr>
              <w:t>0.8</w:t>
            </w:r>
            <w:r w:rsidR="00D62227" w:rsidRPr="00D62227">
              <w:rPr>
                <w:szCs w:val="24"/>
              </w:rPr>
              <w:t>计</w:t>
            </w:r>
            <w:r w:rsidR="00D62227">
              <w:rPr>
                <w:rFonts w:hint="eastAsia"/>
                <w:szCs w:val="24"/>
              </w:rPr>
              <w:t>，</w:t>
            </w:r>
            <w:r w:rsidR="002D6F38" w:rsidRPr="00D62227">
              <w:rPr>
                <w:szCs w:val="24"/>
              </w:rPr>
              <w:t>废水产生量为</w:t>
            </w:r>
            <w:r w:rsidR="00D62227" w:rsidRPr="00D62227">
              <w:rPr>
                <w:rFonts w:hint="eastAsia"/>
                <w:szCs w:val="24"/>
              </w:rPr>
              <w:t>1.92</w:t>
            </w:r>
            <w:r w:rsidR="002D6F38" w:rsidRPr="00D62227">
              <w:rPr>
                <w:szCs w:val="24"/>
              </w:rPr>
              <w:t>m</w:t>
            </w:r>
            <w:r w:rsidR="002D6F38" w:rsidRPr="00D62227">
              <w:rPr>
                <w:szCs w:val="24"/>
                <w:vertAlign w:val="superscript"/>
              </w:rPr>
              <w:t>3</w:t>
            </w:r>
            <w:r w:rsidR="002D6F38" w:rsidRPr="00D62227">
              <w:rPr>
                <w:szCs w:val="24"/>
              </w:rPr>
              <w:t>/d</w:t>
            </w:r>
            <w:r w:rsidR="002D6F38" w:rsidRPr="00D62227">
              <w:rPr>
                <w:szCs w:val="24"/>
              </w:rPr>
              <w:t>、</w:t>
            </w:r>
            <w:r w:rsidR="00D62227" w:rsidRPr="00D62227">
              <w:rPr>
                <w:rFonts w:hint="eastAsia"/>
                <w:szCs w:val="24"/>
              </w:rPr>
              <w:t>576</w:t>
            </w:r>
            <w:r w:rsidR="002D6F38" w:rsidRPr="00D62227">
              <w:rPr>
                <w:szCs w:val="24"/>
              </w:rPr>
              <w:t>m</w:t>
            </w:r>
            <w:r w:rsidR="002D6F38" w:rsidRPr="00D62227">
              <w:rPr>
                <w:szCs w:val="24"/>
                <w:vertAlign w:val="superscript"/>
              </w:rPr>
              <w:t>3</w:t>
            </w:r>
            <w:r w:rsidR="002D6F38" w:rsidRPr="00D62227">
              <w:rPr>
                <w:szCs w:val="24"/>
              </w:rPr>
              <w:t>/a</w:t>
            </w:r>
            <w:r w:rsidR="00D62227">
              <w:rPr>
                <w:rFonts w:hint="eastAsia"/>
                <w:szCs w:val="24"/>
              </w:rPr>
              <w:t>。</w:t>
            </w:r>
          </w:p>
          <w:p w14:paraId="1F94B670" w14:textId="77777777" w:rsidR="0086668C" w:rsidRPr="0086668C" w:rsidRDefault="00E27622" w:rsidP="0086668C">
            <w:pPr>
              <w:snapToGrid w:val="0"/>
              <w:ind w:firstLine="480"/>
            </w:pPr>
            <w:r>
              <w:rPr>
                <w:rFonts w:hint="eastAsia"/>
                <w:szCs w:val="24"/>
              </w:rPr>
              <w:t>综上所述，生活用水总量为</w:t>
            </w:r>
            <w:r>
              <w:rPr>
                <w:rFonts w:hint="eastAsia"/>
                <w:szCs w:val="24"/>
              </w:rPr>
              <w:t>9.2</w:t>
            </w:r>
            <w:r w:rsidRPr="00A92154">
              <w:rPr>
                <w:szCs w:val="24"/>
              </w:rPr>
              <w:t>m</w:t>
            </w:r>
            <w:r w:rsidRPr="00A92154">
              <w:rPr>
                <w:szCs w:val="24"/>
                <w:vertAlign w:val="superscript"/>
              </w:rPr>
              <w:t>3</w:t>
            </w:r>
            <w:r w:rsidRPr="00A92154">
              <w:rPr>
                <w:szCs w:val="24"/>
              </w:rPr>
              <w:t>/d</w:t>
            </w:r>
            <w:r>
              <w:rPr>
                <w:rFonts w:hint="eastAsia"/>
                <w:szCs w:val="24"/>
              </w:rPr>
              <w:t>，</w:t>
            </w:r>
            <w:r>
              <w:rPr>
                <w:rFonts w:hint="eastAsia"/>
                <w:szCs w:val="24"/>
              </w:rPr>
              <w:t>2760</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，废水产生量为</w:t>
            </w:r>
            <w:r w:rsidR="00214607">
              <w:rPr>
                <w:rFonts w:hint="eastAsia"/>
                <w:szCs w:val="24"/>
              </w:rPr>
              <w:t>7.36</w:t>
            </w:r>
            <w:r w:rsidR="00214607" w:rsidRPr="00A92154">
              <w:rPr>
                <w:szCs w:val="24"/>
              </w:rPr>
              <w:t>m</w:t>
            </w:r>
            <w:r w:rsidR="00214607" w:rsidRPr="00A92154">
              <w:rPr>
                <w:szCs w:val="24"/>
                <w:vertAlign w:val="superscript"/>
              </w:rPr>
              <w:t>3</w:t>
            </w:r>
            <w:r w:rsidR="00214607" w:rsidRPr="00A92154">
              <w:rPr>
                <w:szCs w:val="24"/>
              </w:rPr>
              <w:t>/d</w:t>
            </w:r>
            <w:r w:rsidR="00214607">
              <w:rPr>
                <w:rFonts w:hint="eastAsia"/>
                <w:szCs w:val="24"/>
              </w:rPr>
              <w:t>，</w:t>
            </w:r>
            <w:r w:rsidR="00214607">
              <w:rPr>
                <w:rFonts w:hint="eastAsia"/>
                <w:szCs w:val="24"/>
              </w:rPr>
              <w:t>2208</w:t>
            </w:r>
            <w:r w:rsidR="00214607" w:rsidRPr="00A311DA">
              <w:rPr>
                <w:rFonts w:hint="eastAsia"/>
              </w:rPr>
              <w:t>m</w:t>
            </w:r>
            <w:r w:rsidR="00214607" w:rsidRPr="00A311DA">
              <w:rPr>
                <w:rFonts w:hint="eastAsia"/>
                <w:vertAlign w:val="superscript"/>
              </w:rPr>
              <w:t>3</w:t>
            </w:r>
            <w:r w:rsidR="00214607" w:rsidRPr="00A311DA">
              <w:rPr>
                <w:rFonts w:hint="eastAsia"/>
              </w:rPr>
              <w:t>/</w:t>
            </w:r>
            <w:r w:rsidR="00214607">
              <w:rPr>
                <w:rFonts w:hint="eastAsia"/>
              </w:rPr>
              <w:t>a</w:t>
            </w:r>
            <w:r w:rsidR="00214607">
              <w:rPr>
                <w:rFonts w:hint="eastAsia"/>
              </w:rPr>
              <w:t>。</w:t>
            </w:r>
            <w:r w:rsidR="0086668C" w:rsidRPr="002F7FD9">
              <w:rPr>
                <w:rFonts w:cs="Times New Roman" w:hint="eastAsia"/>
              </w:rPr>
              <w:t>项目运营期生活废水</w:t>
            </w:r>
            <w:r w:rsidR="003C1C0C">
              <w:rPr>
                <w:rFonts w:cs="Times New Roman" w:hint="eastAsia"/>
              </w:rPr>
              <w:t>经化粪池处理后</w:t>
            </w:r>
            <w:r w:rsidR="0086668C">
              <w:rPr>
                <w:rFonts w:cs="Times New Roman"/>
              </w:rPr>
              <w:t>用于周边农</w:t>
            </w:r>
            <w:r w:rsidR="00792897">
              <w:rPr>
                <w:rFonts w:cs="Times New Roman" w:hint="eastAsia"/>
              </w:rPr>
              <w:t>地</w:t>
            </w:r>
            <w:r w:rsidR="00792897">
              <w:rPr>
                <w:rFonts w:cs="Times New Roman"/>
              </w:rPr>
              <w:t>施肥</w:t>
            </w:r>
            <w:r w:rsidR="0086668C" w:rsidRPr="002F7FD9">
              <w:rPr>
                <w:rFonts w:cs="Times New Roman"/>
              </w:rPr>
              <w:t>。</w:t>
            </w:r>
            <w:r w:rsidR="0086668C" w:rsidRPr="002F7FD9">
              <w:rPr>
                <w:rFonts w:cs="Times New Roman" w:hint="eastAsia"/>
              </w:rPr>
              <w:t>根据《水处理工程师手册》（化学工业出版社，</w:t>
            </w:r>
            <w:r w:rsidR="0086668C" w:rsidRPr="002F7FD9">
              <w:rPr>
                <w:rFonts w:cs="Times New Roman" w:hint="eastAsia"/>
              </w:rPr>
              <w:t>2000</w:t>
            </w:r>
            <w:r w:rsidR="0086668C" w:rsidRPr="002F7FD9">
              <w:rPr>
                <w:rFonts w:cs="Times New Roman" w:hint="eastAsia"/>
              </w:rPr>
              <w:t>年</w:t>
            </w:r>
            <w:r w:rsidR="0086668C" w:rsidRPr="002F7FD9">
              <w:rPr>
                <w:rFonts w:cs="Times New Roman" w:hint="eastAsia"/>
              </w:rPr>
              <w:t>4</w:t>
            </w:r>
            <w:r w:rsidR="0086668C" w:rsidRPr="002F7FD9">
              <w:rPr>
                <w:rFonts w:cs="Times New Roman" w:hint="eastAsia"/>
              </w:rPr>
              <w:t>月）相关数据资料，结合项目实际，生活污水中主要污染物浓度为</w:t>
            </w:r>
            <w:r w:rsidR="0086668C" w:rsidRPr="002F7FD9">
              <w:rPr>
                <w:rFonts w:cs="Times New Roman" w:hint="eastAsia"/>
              </w:rPr>
              <w:t>COD</w:t>
            </w:r>
            <w:r w:rsidR="0086668C" w:rsidRPr="002F7FD9">
              <w:rPr>
                <w:rFonts w:cs="Times New Roman" w:hint="eastAsia"/>
              </w:rPr>
              <w:t>：</w:t>
            </w:r>
            <w:r w:rsidR="0086668C" w:rsidRPr="002F7FD9">
              <w:rPr>
                <w:rFonts w:cs="Times New Roman" w:hint="eastAsia"/>
              </w:rPr>
              <w:t>350mg/L</w:t>
            </w:r>
            <w:r w:rsidR="0086668C" w:rsidRPr="002F7FD9">
              <w:rPr>
                <w:rFonts w:cs="Times New Roman" w:hint="eastAsia"/>
              </w:rPr>
              <w:t>、</w:t>
            </w:r>
            <w:r w:rsidR="0086668C" w:rsidRPr="002F7FD9">
              <w:rPr>
                <w:rFonts w:cs="Times New Roman" w:hint="eastAsia"/>
              </w:rPr>
              <w:t>BOD5</w:t>
            </w:r>
            <w:r w:rsidR="0086668C" w:rsidRPr="002F7FD9">
              <w:rPr>
                <w:rFonts w:cs="Times New Roman" w:hint="eastAsia"/>
              </w:rPr>
              <w:t>：</w:t>
            </w:r>
            <w:r w:rsidR="0086668C" w:rsidRPr="002F7FD9">
              <w:rPr>
                <w:rFonts w:cs="Times New Roman" w:hint="eastAsia"/>
              </w:rPr>
              <w:t>250mg/L</w:t>
            </w:r>
            <w:r w:rsidR="0086668C" w:rsidRPr="002F7FD9">
              <w:rPr>
                <w:rFonts w:cs="Times New Roman" w:hint="eastAsia"/>
              </w:rPr>
              <w:t>、</w:t>
            </w:r>
            <w:r w:rsidR="0086668C" w:rsidRPr="002F7FD9">
              <w:rPr>
                <w:rFonts w:cs="Times New Roman" w:hint="eastAsia"/>
              </w:rPr>
              <w:t>SS</w:t>
            </w:r>
            <w:r w:rsidR="0086668C" w:rsidRPr="002F7FD9">
              <w:rPr>
                <w:rFonts w:cs="Times New Roman" w:hint="eastAsia"/>
              </w:rPr>
              <w:t>：</w:t>
            </w:r>
            <w:r w:rsidR="0086668C" w:rsidRPr="002F7FD9">
              <w:rPr>
                <w:rFonts w:cs="Times New Roman" w:hint="eastAsia"/>
              </w:rPr>
              <w:t>300mg/L</w:t>
            </w:r>
            <w:r w:rsidR="0086668C" w:rsidRPr="002F7FD9">
              <w:rPr>
                <w:rFonts w:cs="Times New Roman" w:hint="eastAsia"/>
              </w:rPr>
              <w:t>、氨氮：</w:t>
            </w:r>
            <w:r w:rsidR="0086668C" w:rsidRPr="002F7FD9">
              <w:rPr>
                <w:rFonts w:cs="Times New Roman" w:hint="eastAsia"/>
              </w:rPr>
              <w:t>40mg/L</w:t>
            </w:r>
            <w:r w:rsidR="0086668C" w:rsidRPr="002F7FD9">
              <w:rPr>
                <w:rFonts w:cs="Times New Roman" w:hint="eastAsia"/>
              </w:rPr>
              <w:t>、动植物油：</w:t>
            </w:r>
            <w:r w:rsidR="0086668C" w:rsidRPr="002F7FD9">
              <w:rPr>
                <w:rFonts w:cs="Times New Roman" w:hint="eastAsia"/>
              </w:rPr>
              <w:t>20mg/L</w:t>
            </w:r>
            <w:r w:rsidR="0086668C" w:rsidRPr="002F7FD9">
              <w:rPr>
                <w:rFonts w:cs="Times New Roman" w:hint="eastAsia"/>
              </w:rPr>
              <w:t>。</w:t>
            </w:r>
          </w:p>
          <w:p w14:paraId="2727AC5F" w14:textId="77777777" w:rsidR="00A311DA" w:rsidRDefault="00C712EA" w:rsidP="0086668C">
            <w:pPr>
              <w:ind w:firstLine="482"/>
              <w:rPr>
                <w:b/>
              </w:rPr>
            </w:pPr>
            <w:r w:rsidRPr="00C712EA">
              <w:rPr>
                <w:rFonts w:hint="eastAsia"/>
                <w:b/>
              </w:rPr>
              <w:t>2</w:t>
            </w:r>
            <w:r w:rsidRPr="00C712EA">
              <w:rPr>
                <w:rFonts w:hint="eastAsia"/>
                <w:b/>
              </w:rPr>
              <w:t>）</w:t>
            </w:r>
            <w:r w:rsidR="00A12DEC">
              <w:rPr>
                <w:rFonts w:hint="eastAsia"/>
                <w:b/>
              </w:rPr>
              <w:t>生产</w:t>
            </w:r>
            <w:r w:rsidRPr="00C712EA">
              <w:rPr>
                <w:rFonts w:hint="eastAsia"/>
                <w:b/>
              </w:rPr>
              <w:t>废水</w:t>
            </w:r>
          </w:p>
          <w:p w14:paraId="380C8F81" w14:textId="77777777" w:rsidR="00380787" w:rsidRDefault="00380787" w:rsidP="00380787">
            <w:pPr>
              <w:ind w:firstLine="482"/>
              <w:rPr>
                <w:b/>
              </w:rPr>
            </w:pPr>
            <w:r w:rsidRPr="00380787">
              <w:rPr>
                <w:rFonts w:hint="eastAsia"/>
                <w:b/>
              </w:rPr>
              <w:t>①</w:t>
            </w:r>
            <w:r>
              <w:rPr>
                <w:rFonts w:hint="eastAsia"/>
                <w:b/>
              </w:rPr>
              <w:t>搅拌机</w:t>
            </w:r>
            <w:r w:rsidR="004A28AD">
              <w:rPr>
                <w:rFonts w:hint="eastAsia"/>
                <w:b/>
              </w:rPr>
              <w:t>清</w:t>
            </w:r>
            <w:r>
              <w:rPr>
                <w:rFonts w:hint="eastAsia"/>
                <w:b/>
              </w:rPr>
              <w:t>洗废水</w:t>
            </w:r>
          </w:p>
          <w:p w14:paraId="54EA1D48" w14:textId="4C2C35B5" w:rsidR="004E3F3A" w:rsidRDefault="004A28AD" w:rsidP="004E3F3A">
            <w:pPr>
              <w:ind w:firstLine="480"/>
            </w:pPr>
            <w:r>
              <w:t>搅拌机搅拌混凝土为本项目生产工序的重要环节</w:t>
            </w:r>
            <w:r>
              <w:rPr>
                <w:rFonts w:hint="eastAsia"/>
              </w:rPr>
              <w:t>，</w:t>
            </w:r>
            <w:r>
              <w:t>为了提高搅拌机工作效率需每天对搅拌机进行清洗</w:t>
            </w:r>
            <w:r>
              <w:rPr>
                <w:rFonts w:hint="eastAsia"/>
              </w:rPr>
              <w:t>。</w:t>
            </w:r>
            <w:r w:rsidR="00FE4C6C">
              <w:rPr>
                <w:rFonts w:hint="eastAsia"/>
              </w:rPr>
              <w:t>原项目搅拌机清洗用水为</w:t>
            </w:r>
            <w:r w:rsidR="00FE4C6C">
              <w:rPr>
                <w:rFonts w:hint="eastAsia"/>
              </w:rPr>
              <w:t>1m</w:t>
            </w:r>
            <w:r w:rsidR="00FE4C6C" w:rsidRPr="00FE4C6C">
              <w:rPr>
                <w:rFonts w:hint="eastAsia"/>
                <w:vertAlign w:val="superscript"/>
              </w:rPr>
              <w:t>3</w:t>
            </w:r>
            <w:r w:rsidR="00FE4C6C">
              <w:rPr>
                <w:rFonts w:hint="eastAsia"/>
              </w:rPr>
              <w:t>/d</w:t>
            </w:r>
            <w:r>
              <w:rPr>
                <w:rFonts w:hint="eastAsia"/>
              </w:rPr>
              <w:t>，</w:t>
            </w:r>
            <w:r w:rsidR="00FE4C6C">
              <w:rPr>
                <w:rFonts w:hint="eastAsia"/>
              </w:rPr>
              <w:t>本次扩建项目未新增搅拌机。则搅拌机</w:t>
            </w:r>
            <w:r w:rsidR="00BA57BA">
              <w:rPr>
                <w:rFonts w:hint="eastAsia"/>
              </w:rPr>
              <w:t>冲洗水</w:t>
            </w:r>
            <w:r w:rsidR="00FE4C6C">
              <w:rPr>
                <w:rFonts w:hint="eastAsia"/>
              </w:rPr>
              <w:t>为</w:t>
            </w:r>
            <w:r w:rsidR="00BA57BA">
              <w:rPr>
                <w:rFonts w:hint="eastAsia"/>
              </w:rPr>
              <w:t>1m</w:t>
            </w:r>
            <w:r w:rsidR="00BA57BA" w:rsidRPr="00BA57BA">
              <w:rPr>
                <w:rFonts w:hint="eastAsia"/>
                <w:vertAlign w:val="superscript"/>
              </w:rPr>
              <w:t>3</w:t>
            </w:r>
            <w:r w:rsidR="00BA57BA">
              <w:rPr>
                <w:rFonts w:hint="eastAsia"/>
              </w:rPr>
              <w:t>计算，一年冲洗</w:t>
            </w:r>
            <w:r w:rsidR="00BA57BA">
              <w:rPr>
                <w:rFonts w:hint="eastAsia"/>
              </w:rPr>
              <w:t>300</w:t>
            </w:r>
            <w:r w:rsidR="00BA57BA">
              <w:rPr>
                <w:rFonts w:hint="eastAsia"/>
              </w:rPr>
              <w:t>天，搅拌机冲洗废水为</w:t>
            </w:r>
            <w:r w:rsidR="00BA57BA">
              <w:rPr>
                <w:rFonts w:hint="eastAsia"/>
              </w:rPr>
              <w:t>300m</w:t>
            </w:r>
            <w:r w:rsidR="00BA57BA" w:rsidRPr="00BA57BA">
              <w:rPr>
                <w:rFonts w:hint="eastAsia"/>
                <w:vertAlign w:val="superscript"/>
              </w:rPr>
              <w:t>3</w:t>
            </w:r>
            <w:r w:rsidR="00BA57BA">
              <w:rPr>
                <w:rFonts w:hint="eastAsia"/>
              </w:rPr>
              <w:t>/a</w:t>
            </w:r>
            <w:r w:rsidR="00BA57BA">
              <w:rPr>
                <w:rFonts w:hint="eastAsia"/>
              </w:rPr>
              <w:t>。废水产生系数按</w:t>
            </w:r>
            <w:r w:rsidR="00BA57BA">
              <w:rPr>
                <w:rFonts w:hint="eastAsia"/>
              </w:rPr>
              <w:t>0.8</w:t>
            </w:r>
            <w:r w:rsidR="00BA57BA">
              <w:rPr>
                <w:rFonts w:hint="eastAsia"/>
              </w:rPr>
              <w:t>计，则搅拌机清洗废水为</w:t>
            </w:r>
            <w:r w:rsidR="00BA57BA">
              <w:rPr>
                <w:rFonts w:hint="eastAsia"/>
              </w:rPr>
              <w:t>0.8m</w:t>
            </w:r>
            <w:r w:rsidR="00BA57BA" w:rsidRPr="00BA57BA">
              <w:rPr>
                <w:rFonts w:hint="eastAsia"/>
                <w:vertAlign w:val="superscript"/>
              </w:rPr>
              <w:t>3</w:t>
            </w:r>
            <w:r w:rsidR="00BA57BA">
              <w:rPr>
                <w:rFonts w:hint="eastAsia"/>
              </w:rPr>
              <w:t>/d</w:t>
            </w:r>
            <w:r w:rsidR="00BA57BA">
              <w:rPr>
                <w:rFonts w:hint="eastAsia"/>
              </w:rPr>
              <w:t>，</w:t>
            </w:r>
            <w:r w:rsidR="00BA57BA">
              <w:rPr>
                <w:rFonts w:hint="eastAsia"/>
              </w:rPr>
              <w:t>240m</w:t>
            </w:r>
            <w:r w:rsidR="00BA57BA" w:rsidRPr="00BA57BA">
              <w:rPr>
                <w:rFonts w:hint="eastAsia"/>
                <w:vertAlign w:val="superscript"/>
              </w:rPr>
              <w:t>3</w:t>
            </w:r>
            <w:r w:rsidR="00BA57BA">
              <w:rPr>
                <w:rFonts w:hint="eastAsia"/>
              </w:rPr>
              <w:t>/a</w:t>
            </w:r>
            <w:r w:rsidR="00BA57BA">
              <w:rPr>
                <w:rFonts w:hint="eastAsia"/>
              </w:rPr>
              <w:t>。</w:t>
            </w:r>
            <w:r w:rsidR="004E3F3A">
              <w:rPr>
                <w:rFonts w:hint="eastAsia"/>
              </w:rPr>
              <w:t>搅拌机清洗所产废水进入</w:t>
            </w:r>
            <w:r w:rsidR="004E3F3A" w:rsidRPr="00DE0FD4">
              <w:rPr>
                <w:rFonts w:hint="eastAsia"/>
              </w:rPr>
              <w:t>沉淀池</w:t>
            </w:r>
            <w:r w:rsidR="00FE4C6C" w:rsidRPr="00DE0FD4">
              <w:rPr>
                <w:rFonts w:hint="eastAsia"/>
              </w:rPr>
              <w:t>（原有，容积为</w:t>
            </w:r>
            <w:r w:rsidR="00DE0FD4" w:rsidRPr="00DE0FD4">
              <w:rPr>
                <w:rFonts w:hint="eastAsia"/>
              </w:rPr>
              <w:t>150m</w:t>
            </w:r>
            <w:r w:rsidR="00DE0FD4" w:rsidRPr="00DE0FD4">
              <w:rPr>
                <w:rFonts w:hint="eastAsia"/>
                <w:vertAlign w:val="superscript"/>
              </w:rPr>
              <w:t>3</w:t>
            </w:r>
            <w:r w:rsidR="00FE4C6C" w:rsidRPr="00DE0FD4">
              <w:rPr>
                <w:rFonts w:hint="eastAsia"/>
              </w:rPr>
              <w:t>）</w:t>
            </w:r>
            <w:r w:rsidR="004E3F3A">
              <w:rPr>
                <w:rFonts w:hint="eastAsia"/>
              </w:rPr>
              <w:t>经沉淀后用于洒水降尘。</w:t>
            </w:r>
          </w:p>
          <w:p w14:paraId="34722FB2" w14:textId="77777777" w:rsidR="00BB09EE" w:rsidRPr="00DB7117" w:rsidRDefault="00524029" w:rsidP="004E3F3A">
            <w:pPr>
              <w:ind w:firstLine="482"/>
              <w:rPr>
                <w:b/>
              </w:rPr>
            </w:pPr>
            <w:r w:rsidRPr="00DB7117">
              <w:rPr>
                <w:rFonts w:hint="eastAsia"/>
                <w:b/>
              </w:rPr>
              <w:t>②</w:t>
            </w:r>
            <w:r w:rsidR="00BB09EE" w:rsidRPr="00DB7117">
              <w:rPr>
                <w:rFonts w:eastAsia="宋体" w:cs="Times New Roman"/>
                <w:b/>
                <w:bCs/>
              </w:rPr>
              <w:t>混凝土拌合用水</w:t>
            </w:r>
          </w:p>
          <w:p w14:paraId="1B9C7FA8" w14:textId="3782D54C" w:rsidR="003B66AE" w:rsidRPr="00DB7117" w:rsidRDefault="003B66AE" w:rsidP="00BB09EE">
            <w:pPr>
              <w:adjustRightInd w:val="0"/>
              <w:snapToGrid w:val="0"/>
              <w:ind w:firstLine="480"/>
              <w:jc w:val="left"/>
              <w:rPr>
                <w:rFonts w:eastAsia="宋体" w:cs="Times New Roman"/>
                <w:bCs/>
              </w:rPr>
            </w:pPr>
            <w:r w:rsidRPr="00DB7117">
              <w:rPr>
                <w:rFonts w:eastAsia="宋体" w:cs="Times New Roman" w:hint="eastAsia"/>
                <w:bCs/>
              </w:rPr>
              <w:t>本项目所产轨枕质量均在</w:t>
            </w:r>
            <w:r w:rsidR="00647010" w:rsidRPr="00DB7117">
              <w:rPr>
                <w:rFonts w:eastAsia="宋体" w:cs="Times New Roman" w:hint="eastAsia"/>
                <w:bCs/>
              </w:rPr>
              <w:t>300</w:t>
            </w:r>
            <w:r w:rsidRPr="00DB7117">
              <w:rPr>
                <w:rFonts w:eastAsia="宋体" w:cs="Times New Roman" w:hint="eastAsia"/>
                <w:bCs/>
              </w:rPr>
              <w:t>～</w:t>
            </w:r>
            <w:r w:rsidRPr="00DB7117">
              <w:rPr>
                <w:rFonts w:eastAsia="宋体" w:cs="Times New Roman" w:hint="eastAsia"/>
                <w:bCs/>
              </w:rPr>
              <w:t>3</w:t>
            </w:r>
            <w:r w:rsidR="00C266E1" w:rsidRPr="00DB7117">
              <w:rPr>
                <w:rFonts w:eastAsia="宋体" w:cs="Times New Roman" w:hint="eastAsia"/>
                <w:bCs/>
              </w:rPr>
              <w:t>50</w:t>
            </w:r>
            <w:r w:rsidRPr="00DB7117">
              <w:rPr>
                <w:rFonts w:eastAsia="宋体" w:cs="Times New Roman" w:hint="eastAsia"/>
                <w:bCs/>
              </w:rPr>
              <w:t>kg</w:t>
            </w:r>
            <w:r w:rsidRPr="00DB7117">
              <w:rPr>
                <w:rFonts w:eastAsia="宋体" w:cs="Times New Roman" w:hint="eastAsia"/>
                <w:bCs/>
              </w:rPr>
              <w:t>左右</w:t>
            </w:r>
            <w:r w:rsidR="00C266E1" w:rsidRPr="00DB7117">
              <w:rPr>
                <w:rFonts w:eastAsia="宋体" w:cs="Times New Roman" w:hint="eastAsia"/>
                <w:bCs/>
              </w:rPr>
              <w:t>，</w:t>
            </w:r>
            <w:r w:rsidR="00FC79AC" w:rsidRPr="00DB7117">
              <w:rPr>
                <w:rFonts w:eastAsia="宋体" w:cs="Times New Roman" w:hint="eastAsia"/>
                <w:bCs/>
              </w:rPr>
              <w:t>支</w:t>
            </w:r>
            <w:r w:rsidR="00FE4C6C" w:rsidRPr="00DB7117">
              <w:rPr>
                <w:rFonts w:eastAsia="宋体" w:cs="Times New Roman" w:hint="eastAsia"/>
                <w:bCs/>
              </w:rPr>
              <w:t>承</w:t>
            </w:r>
            <w:r w:rsidR="00FC79AC" w:rsidRPr="00DB7117">
              <w:rPr>
                <w:rFonts w:eastAsia="宋体" w:cs="Times New Roman" w:hint="eastAsia"/>
                <w:bCs/>
              </w:rPr>
              <w:t>块重量在</w:t>
            </w:r>
            <w:r w:rsidR="00FC79AC" w:rsidRPr="00DB7117">
              <w:rPr>
                <w:rFonts w:eastAsia="宋体" w:cs="Times New Roman" w:hint="eastAsia"/>
                <w:bCs/>
              </w:rPr>
              <w:t>280</w:t>
            </w:r>
            <w:r w:rsidR="00FC79AC" w:rsidRPr="00DB7117">
              <w:rPr>
                <w:rFonts w:eastAsia="宋体" w:cs="Times New Roman" w:hint="eastAsia"/>
                <w:bCs/>
              </w:rPr>
              <w:t>～</w:t>
            </w:r>
            <w:r w:rsidR="00FC79AC" w:rsidRPr="00DB7117">
              <w:rPr>
                <w:rFonts w:eastAsia="宋体" w:cs="Times New Roman" w:hint="eastAsia"/>
                <w:bCs/>
              </w:rPr>
              <w:t>290kg</w:t>
            </w:r>
            <w:r w:rsidR="00FC79AC" w:rsidRPr="00DB7117">
              <w:rPr>
                <w:rFonts w:eastAsia="宋体" w:cs="Times New Roman" w:hint="eastAsia"/>
                <w:bCs/>
              </w:rPr>
              <w:t>左右，</w:t>
            </w:r>
            <w:r w:rsidR="00C266E1" w:rsidRPr="00DB7117">
              <w:rPr>
                <w:rFonts w:eastAsia="宋体" w:cs="Times New Roman" w:hint="eastAsia"/>
                <w:bCs/>
              </w:rPr>
              <w:t>混凝土</w:t>
            </w:r>
            <w:r w:rsidR="00647010" w:rsidRPr="00DB7117">
              <w:rPr>
                <w:rFonts w:eastAsia="宋体" w:cs="Times New Roman" w:hint="eastAsia"/>
                <w:bCs/>
              </w:rPr>
              <w:t>容重</w:t>
            </w:r>
            <w:r w:rsidR="00C266E1" w:rsidRPr="00DB7117">
              <w:rPr>
                <w:rFonts w:eastAsia="宋体" w:cs="Times New Roman" w:hint="eastAsia"/>
                <w:bCs/>
              </w:rPr>
              <w:t>在</w:t>
            </w:r>
            <w:r w:rsidR="00C266E1" w:rsidRPr="00DB7117">
              <w:rPr>
                <w:rFonts w:eastAsia="宋体" w:cs="Times New Roman" w:hint="eastAsia"/>
                <w:bCs/>
              </w:rPr>
              <w:t>23</w:t>
            </w:r>
            <w:r w:rsidR="00D13D01" w:rsidRPr="00DB7117">
              <w:rPr>
                <w:rFonts w:eastAsia="宋体" w:cs="Times New Roman" w:hint="eastAsia"/>
                <w:bCs/>
              </w:rPr>
              <w:t>00</w:t>
            </w:r>
            <w:r w:rsidR="00C266E1" w:rsidRPr="00DB7117">
              <w:rPr>
                <w:rFonts w:eastAsia="宋体" w:cs="Times New Roman" w:hint="eastAsia"/>
                <w:bCs/>
              </w:rPr>
              <w:t>～</w:t>
            </w:r>
            <w:r w:rsidR="00C266E1" w:rsidRPr="00DB7117">
              <w:rPr>
                <w:rFonts w:eastAsia="宋体" w:cs="Times New Roman" w:hint="eastAsia"/>
                <w:bCs/>
              </w:rPr>
              <w:t>24</w:t>
            </w:r>
            <w:r w:rsidR="00647010" w:rsidRPr="00DB7117">
              <w:rPr>
                <w:rFonts w:eastAsia="宋体" w:cs="Times New Roman" w:hint="eastAsia"/>
                <w:bCs/>
              </w:rPr>
              <w:t>00</w:t>
            </w:r>
            <w:r w:rsidR="00C266E1" w:rsidRPr="00DB7117">
              <w:rPr>
                <w:rFonts w:eastAsia="宋体" w:cs="Times New Roman" w:hint="eastAsia"/>
                <w:bCs/>
              </w:rPr>
              <w:t>kg/m</w:t>
            </w:r>
            <w:r w:rsidR="00C266E1" w:rsidRPr="00DB7117">
              <w:rPr>
                <w:rFonts w:eastAsia="宋体" w:cs="Times New Roman" w:hint="eastAsia"/>
                <w:bCs/>
                <w:vertAlign w:val="superscript"/>
              </w:rPr>
              <w:t>3</w:t>
            </w:r>
            <w:r w:rsidR="00C266E1" w:rsidRPr="00DB7117">
              <w:rPr>
                <w:rFonts w:eastAsia="宋体" w:cs="Times New Roman" w:hint="eastAsia"/>
                <w:bCs/>
              </w:rPr>
              <w:t>，本项目</w:t>
            </w:r>
            <w:r w:rsidR="005A31B9" w:rsidRPr="00DB7117">
              <w:rPr>
                <w:rFonts w:eastAsia="宋体" w:cs="Times New Roman" w:hint="eastAsia"/>
                <w:bCs/>
              </w:rPr>
              <w:t>支承块和轨枕合计</w:t>
            </w:r>
            <w:r w:rsidR="00C266E1" w:rsidRPr="00DB7117">
              <w:rPr>
                <w:rFonts w:eastAsia="宋体" w:cs="Times New Roman" w:hint="eastAsia"/>
                <w:bCs/>
              </w:rPr>
              <w:t>年产量为</w:t>
            </w:r>
            <w:r w:rsidR="00C266E1" w:rsidRPr="00DB7117">
              <w:rPr>
                <w:rFonts w:eastAsia="宋体" w:cs="Times New Roman" w:hint="eastAsia"/>
                <w:bCs/>
              </w:rPr>
              <w:t>50</w:t>
            </w:r>
            <w:r w:rsidR="00C266E1" w:rsidRPr="00DB7117">
              <w:rPr>
                <w:rFonts w:eastAsia="宋体" w:cs="Times New Roman" w:hint="eastAsia"/>
                <w:bCs/>
              </w:rPr>
              <w:t>万根，则年产量为</w:t>
            </w:r>
            <w:r w:rsidR="00C266E1" w:rsidRPr="00DB7117">
              <w:rPr>
                <w:rFonts w:eastAsia="宋体" w:cs="Times New Roman" w:hint="eastAsia"/>
                <w:bCs/>
              </w:rPr>
              <w:t>1.</w:t>
            </w:r>
            <w:r w:rsidR="00647010" w:rsidRPr="00DB7117">
              <w:rPr>
                <w:rFonts w:eastAsia="宋体" w:cs="Times New Roman" w:hint="eastAsia"/>
                <w:bCs/>
              </w:rPr>
              <w:t>6</w:t>
            </w:r>
            <w:r w:rsidR="00C266E1" w:rsidRPr="00DB7117">
              <w:rPr>
                <w:rFonts w:eastAsia="宋体" w:cs="Times New Roman" w:hint="eastAsia"/>
                <w:bCs/>
              </w:rPr>
              <w:t>×</w:t>
            </w:r>
            <w:r w:rsidR="00C266E1" w:rsidRPr="00DB7117">
              <w:rPr>
                <w:rFonts w:eastAsia="宋体" w:cs="Times New Roman" w:hint="eastAsia"/>
                <w:bCs/>
              </w:rPr>
              <w:t>10</w:t>
            </w:r>
            <w:r w:rsidR="00C266E1" w:rsidRPr="00DB7117">
              <w:rPr>
                <w:rFonts w:eastAsia="宋体" w:cs="Times New Roman" w:hint="eastAsia"/>
                <w:bCs/>
                <w:vertAlign w:val="superscript"/>
              </w:rPr>
              <w:t>8</w:t>
            </w:r>
            <w:r w:rsidR="00C266E1" w:rsidRPr="00DB7117">
              <w:rPr>
                <w:rFonts w:eastAsia="宋体" w:cs="Times New Roman" w:hint="eastAsia"/>
                <w:bCs/>
              </w:rPr>
              <w:t>kg/a</w:t>
            </w:r>
            <w:r w:rsidR="00C266E1" w:rsidRPr="00DB7117">
              <w:rPr>
                <w:rFonts w:eastAsia="宋体" w:cs="Times New Roman" w:hint="eastAsia"/>
                <w:bCs/>
              </w:rPr>
              <w:t>，所需混凝土为</w:t>
            </w:r>
            <w:r w:rsidR="00C266E1" w:rsidRPr="00DB7117">
              <w:rPr>
                <w:rFonts w:eastAsia="宋体" w:cs="Times New Roman" w:hint="eastAsia"/>
                <w:bCs/>
              </w:rPr>
              <w:t>6.</w:t>
            </w:r>
            <w:r w:rsidR="00F63550" w:rsidRPr="00DB7117">
              <w:rPr>
                <w:rFonts w:eastAsia="宋体" w:cs="Times New Roman" w:hint="eastAsia"/>
                <w:bCs/>
              </w:rPr>
              <w:t>9</w:t>
            </w:r>
            <w:r w:rsidR="005A31B9" w:rsidRPr="00DB7117">
              <w:rPr>
                <w:rFonts w:eastAsia="宋体" w:cs="Times New Roman" w:hint="eastAsia"/>
                <w:bCs/>
              </w:rPr>
              <w:t>5</w:t>
            </w:r>
            <w:r w:rsidR="00C266E1" w:rsidRPr="00DB7117">
              <w:rPr>
                <w:rFonts w:eastAsia="宋体" w:cs="Times New Roman" w:hint="eastAsia"/>
                <w:bCs/>
              </w:rPr>
              <w:t>万</w:t>
            </w:r>
            <w:r w:rsidR="00C266E1" w:rsidRPr="00DB7117">
              <w:rPr>
                <w:rFonts w:eastAsia="宋体" w:cs="Times New Roman" w:hint="eastAsia"/>
                <w:bCs/>
              </w:rPr>
              <w:t>m</w:t>
            </w:r>
            <w:r w:rsidR="00C266E1" w:rsidRPr="00DB7117">
              <w:rPr>
                <w:rFonts w:eastAsia="宋体" w:cs="Times New Roman" w:hint="eastAsia"/>
                <w:bCs/>
                <w:vertAlign w:val="superscript"/>
              </w:rPr>
              <w:t>3</w:t>
            </w:r>
            <w:r w:rsidR="00C266E1" w:rsidRPr="00DB7117">
              <w:rPr>
                <w:rFonts w:eastAsia="宋体" w:cs="Times New Roman" w:hint="eastAsia"/>
                <w:bCs/>
              </w:rPr>
              <w:t>（混凝土密度取</w:t>
            </w:r>
            <w:r w:rsidR="00647010" w:rsidRPr="00DB7117">
              <w:rPr>
                <w:rFonts w:eastAsia="宋体" w:cs="Times New Roman" w:hint="eastAsia"/>
                <w:bCs/>
              </w:rPr>
              <w:t>23</w:t>
            </w:r>
            <w:r w:rsidR="00D13D01" w:rsidRPr="00DB7117">
              <w:rPr>
                <w:rFonts w:eastAsia="宋体" w:cs="Times New Roman" w:hint="eastAsia"/>
                <w:bCs/>
              </w:rPr>
              <w:t>00</w:t>
            </w:r>
            <w:r w:rsidR="00C266E1" w:rsidRPr="00DB7117">
              <w:rPr>
                <w:rFonts w:eastAsia="宋体" w:cs="Times New Roman" w:hint="eastAsia"/>
                <w:bCs/>
              </w:rPr>
              <w:t>kg/m</w:t>
            </w:r>
            <w:r w:rsidR="00C266E1" w:rsidRPr="00DB7117">
              <w:rPr>
                <w:rFonts w:eastAsia="宋体" w:cs="Times New Roman" w:hint="eastAsia"/>
                <w:bCs/>
                <w:vertAlign w:val="superscript"/>
              </w:rPr>
              <w:t>3</w:t>
            </w:r>
            <w:r w:rsidR="00C266E1" w:rsidRPr="00DB7117">
              <w:rPr>
                <w:rFonts w:eastAsia="宋体" w:cs="Times New Roman" w:hint="eastAsia"/>
                <w:bCs/>
              </w:rPr>
              <w:t>，质量</w:t>
            </w:r>
            <w:r w:rsidR="00FC79AC" w:rsidRPr="00DB7117">
              <w:rPr>
                <w:rFonts w:eastAsia="宋体" w:cs="Times New Roman" w:hint="eastAsia"/>
                <w:bCs/>
              </w:rPr>
              <w:t>取两种轨枕最大值的平均值，</w:t>
            </w:r>
            <w:r w:rsidR="00C266E1" w:rsidRPr="00DB7117">
              <w:rPr>
                <w:rFonts w:eastAsia="宋体" w:cs="Times New Roman" w:hint="eastAsia"/>
                <w:bCs/>
              </w:rPr>
              <w:t>取</w:t>
            </w:r>
            <w:r w:rsidR="00647010" w:rsidRPr="00DB7117">
              <w:rPr>
                <w:rFonts w:eastAsia="宋体" w:cs="Times New Roman" w:hint="eastAsia"/>
                <w:bCs/>
              </w:rPr>
              <w:t>3</w:t>
            </w:r>
            <w:r w:rsidR="00FC79AC" w:rsidRPr="00DB7117">
              <w:rPr>
                <w:rFonts w:eastAsia="宋体" w:cs="Times New Roman" w:hint="eastAsia"/>
                <w:bCs/>
              </w:rPr>
              <w:t>2</w:t>
            </w:r>
            <w:r w:rsidR="00647010" w:rsidRPr="00DB7117">
              <w:rPr>
                <w:rFonts w:eastAsia="宋体" w:cs="Times New Roman" w:hint="eastAsia"/>
                <w:bCs/>
              </w:rPr>
              <w:t>0</w:t>
            </w:r>
            <w:r w:rsidR="00C266E1" w:rsidRPr="00DB7117">
              <w:rPr>
                <w:rFonts w:eastAsia="宋体" w:cs="Times New Roman" w:hint="eastAsia"/>
                <w:bCs/>
              </w:rPr>
              <w:t>kg/</w:t>
            </w:r>
            <w:r w:rsidR="00C266E1" w:rsidRPr="00DB7117">
              <w:rPr>
                <w:rFonts w:eastAsia="宋体" w:cs="Times New Roman" w:hint="eastAsia"/>
                <w:bCs/>
              </w:rPr>
              <w:t>根）。</w:t>
            </w:r>
          </w:p>
          <w:p w14:paraId="5DDA0827" w14:textId="187B22CE" w:rsidR="00BB09EE" w:rsidRPr="00DB7117" w:rsidRDefault="00BB09EE" w:rsidP="00BB09EE">
            <w:pPr>
              <w:adjustRightInd w:val="0"/>
              <w:snapToGrid w:val="0"/>
              <w:ind w:firstLine="480"/>
              <w:jc w:val="left"/>
              <w:rPr>
                <w:bCs/>
              </w:rPr>
            </w:pPr>
            <w:r w:rsidRPr="00DB7117">
              <w:rPr>
                <w:rFonts w:eastAsia="宋体" w:cs="Times New Roman"/>
                <w:bCs/>
              </w:rPr>
              <w:t>本项目</w:t>
            </w:r>
            <w:r w:rsidRPr="00DB7117">
              <w:rPr>
                <w:rFonts w:eastAsia="宋体" w:cs="Times New Roman" w:hint="eastAsia"/>
                <w:bCs/>
              </w:rPr>
              <w:t>混凝土</w:t>
            </w:r>
            <w:r w:rsidRPr="00DB7117">
              <w:rPr>
                <w:rFonts w:eastAsia="宋体" w:cs="Times New Roman"/>
                <w:bCs/>
              </w:rPr>
              <w:t>的水量配比为</w:t>
            </w:r>
            <w:r w:rsidR="005A31B9" w:rsidRPr="00DB7117">
              <w:rPr>
                <w:rFonts w:eastAsia="宋体" w:cs="Times New Roman" w:hint="eastAsia"/>
                <w:bCs/>
              </w:rPr>
              <w:t>10.2</w:t>
            </w:r>
            <w:r w:rsidR="00DF63ED" w:rsidRPr="00DB7117">
              <w:rPr>
                <w:rFonts w:eastAsia="宋体" w:cs="Times New Roman" w:hint="eastAsia"/>
                <w:bCs/>
              </w:rPr>
              <w:t>4</w:t>
            </w:r>
            <w:r w:rsidRPr="00DB7117">
              <w:rPr>
                <w:rFonts w:eastAsia="宋体" w:cs="Times New Roman"/>
                <w:bCs/>
              </w:rPr>
              <w:t>％，每年</w:t>
            </w:r>
            <w:r w:rsidR="00C266E1" w:rsidRPr="00DB7117">
              <w:rPr>
                <w:rFonts w:eastAsia="宋体" w:cs="Times New Roman" w:hint="eastAsia"/>
                <w:bCs/>
              </w:rPr>
              <w:t>所需混凝土为</w:t>
            </w:r>
            <w:r w:rsidR="00647010" w:rsidRPr="00DB7117">
              <w:rPr>
                <w:rFonts w:eastAsia="宋体" w:cs="Times New Roman" w:hint="eastAsia"/>
                <w:bCs/>
              </w:rPr>
              <w:t>6.9</w:t>
            </w:r>
            <w:r w:rsidR="00DF63ED" w:rsidRPr="00DB7117">
              <w:rPr>
                <w:rFonts w:eastAsia="宋体" w:cs="Times New Roman" w:hint="eastAsia"/>
                <w:bCs/>
              </w:rPr>
              <w:t>6</w:t>
            </w:r>
            <w:r w:rsidR="00C266E1" w:rsidRPr="00DB7117">
              <w:rPr>
                <w:rFonts w:eastAsia="宋体" w:cs="Times New Roman" w:hint="eastAsia"/>
                <w:bCs/>
              </w:rPr>
              <w:t>万</w:t>
            </w:r>
            <w:r w:rsidR="00C266E1" w:rsidRPr="00DB7117">
              <w:rPr>
                <w:rFonts w:eastAsia="宋体" w:cs="Times New Roman" w:hint="eastAsia"/>
                <w:bCs/>
              </w:rPr>
              <w:t>m</w:t>
            </w:r>
            <w:r w:rsidR="00C266E1" w:rsidRPr="00DB7117">
              <w:rPr>
                <w:rFonts w:eastAsia="宋体" w:cs="Times New Roman" w:hint="eastAsia"/>
                <w:bCs/>
                <w:vertAlign w:val="superscript"/>
              </w:rPr>
              <w:t>3</w:t>
            </w:r>
            <w:r w:rsidRPr="00DB7117">
              <w:rPr>
                <w:rFonts w:eastAsia="宋体" w:cs="Times New Roman"/>
                <w:bCs/>
              </w:rPr>
              <w:t>，则每年的混凝土拌合用水量约为</w:t>
            </w:r>
            <w:r w:rsidR="00DF63ED" w:rsidRPr="00DB7117">
              <w:rPr>
                <w:rFonts w:eastAsia="宋体" w:cs="Times New Roman" w:hint="eastAsia"/>
                <w:bCs/>
              </w:rPr>
              <w:t>7127.04</w:t>
            </w:r>
            <w:r w:rsidR="00B462FC" w:rsidRPr="00DB7117">
              <w:rPr>
                <w:rFonts w:eastAsia="宋体" w:cs="Times New Roman" w:hint="eastAsia"/>
                <w:bCs/>
              </w:rPr>
              <w:t>m</w:t>
            </w:r>
            <w:r w:rsidR="00B462FC" w:rsidRPr="00DB7117">
              <w:rPr>
                <w:rFonts w:eastAsia="宋体" w:cs="Times New Roman" w:hint="eastAsia"/>
                <w:bCs/>
                <w:vertAlign w:val="superscript"/>
              </w:rPr>
              <w:t>3</w:t>
            </w:r>
            <w:r w:rsidRPr="00DB7117">
              <w:rPr>
                <w:rFonts w:eastAsia="宋体" w:cs="Times New Roman"/>
                <w:bCs/>
              </w:rPr>
              <w:t>/a</w:t>
            </w:r>
            <w:r w:rsidRPr="00DB7117">
              <w:rPr>
                <w:rFonts w:eastAsia="宋体" w:cs="Times New Roman"/>
                <w:bCs/>
              </w:rPr>
              <w:t>，日用水量约为</w:t>
            </w:r>
            <w:r w:rsidR="00DF63ED" w:rsidRPr="00DB7117">
              <w:rPr>
                <w:rFonts w:eastAsia="宋体" w:cs="Times New Roman" w:hint="eastAsia"/>
                <w:bCs/>
              </w:rPr>
              <w:t>23.76</w:t>
            </w:r>
            <w:r w:rsidR="00B462FC" w:rsidRPr="00DB7117">
              <w:rPr>
                <w:rFonts w:eastAsia="宋体" w:cs="Times New Roman" w:hint="eastAsia"/>
                <w:bCs/>
              </w:rPr>
              <w:t>m</w:t>
            </w:r>
            <w:r w:rsidR="00B462FC" w:rsidRPr="00DB7117">
              <w:rPr>
                <w:rFonts w:eastAsia="宋体" w:cs="Times New Roman" w:hint="eastAsia"/>
                <w:bCs/>
                <w:vertAlign w:val="superscript"/>
              </w:rPr>
              <w:t>3</w:t>
            </w:r>
            <w:r w:rsidRPr="00DB7117">
              <w:rPr>
                <w:rFonts w:eastAsia="宋体" w:cs="Times New Roman"/>
                <w:bCs/>
              </w:rPr>
              <w:t>/d</w:t>
            </w:r>
            <w:r w:rsidR="00C266E1" w:rsidRPr="00DB7117">
              <w:rPr>
                <w:rFonts w:cs="Times New Roman" w:hint="eastAsia"/>
                <w:bCs/>
              </w:rPr>
              <w:t>。</w:t>
            </w:r>
            <w:r w:rsidR="004E3F3A" w:rsidRPr="00DB7117">
              <w:rPr>
                <w:rFonts w:cs="Times New Roman" w:hint="eastAsia"/>
                <w:bCs/>
              </w:rPr>
              <w:t>混凝土拌合用水源于锅</w:t>
            </w:r>
            <w:r w:rsidR="004E3F3A" w:rsidRPr="00DB7117">
              <w:rPr>
                <w:rFonts w:cs="Times New Roman" w:hint="eastAsia"/>
                <w:bCs/>
              </w:rPr>
              <w:lastRenderedPageBreak/>
              <w:t>炉</w:t>
            </w:r>
            <w:proofErr w:type="gramStart"/>
            <w:r w:rsidR="004E3F3A" w:rsidRPr="00DB7117">
              <w:rPr>
                <w:rFonts w:cs="Times New Roman" w:hint="eastAsia"/>
                <w:bCs/>
              </w:rPr>
              <w:t>蒸气</w:t>
            </w:r>
            <w:proofErr w:type="gramEnd"/>
            <w:r w:rsidR="004E3F3A" w:rsidRPr="00DB7117">
              <w:rPr>
                <w:rFonts w:cs="Times New Roman" w:hint="eastAsia"/>
                <w:bCs/>
              </w:rPr>
              <w:t>形成的冷凝水，拌合水全部进入产品，不产生废水。</w:t>
            </w:r>
          </w:p>
          <w:p w14:paraId="10779BE2" w14:textId="77777777" w:rsidR="003D505C" w:rsidRDefault="00524029" w:rsidP="00A173CE">
            <w:pPr>
              <w:ind w:firstLine="482"/>
              <w:rPr>
                <w:b/>
              </w:rPr>
            </w:pPr>
            <w:r w:rsidRPr="00524029">
              <w:rPr>
                <w:rFonts w:hint="eastAsia"/>
                <w:b/>
              </w:rPr>
              <w:t>③</w:t>
            </w:r>
            <w:r w:rsidR="00E74306">
              <w:rPr>
                <w:rFonts w:hint="eastAsia"/>
                <w:b/>
              </w:rPr>
              <w:t>锅炉</w:t>
            </w:r>
            <w:r w:rsidR="003D505C">
              <w:rPr>
                <w:rFonts w:hint="eastAsia"/>
                <w:b/>
              </w:rPr>
              <w:t>废水</w:t>
            </w:r>
          </w:p>
          <w:p w14:paraId="57A3ED2A" w14:textId="77777777" w:rsidR="00BA57BA" w:rsidRDefault="003D505C" w:rsidP="00A173CE">
            <w:pPr>
              <w:ind w:firstLine="482"/>
              <w:rPr>
                <w:b/>
              </w:rPr>
            </w:pPr>
            <w:r>
              <w:rPr>
                <w:rFonts w:hint="eastAsia"/>
                <w:b/>
              </w:rPr>
              <w:t>反冲洗废水、强排水：</w:t>
            </w:r>
          </w:p>
          <w:p w14:paraId="46CE49B6" w14:textId="3E545E01" w:rsidR="00524029" w:rsidRPr="007C2F9F" w:rsidRDefault="00FC5175" w:rsidP="00524029">
            <w:pPr>
              <w:ind w:firstLine="480"/>
              <w:rPr>
                <w:color w:val="FF0000"/>
              </w:rPr>
            </w:pPr>
            <w:r w:rsidRPr="00EA7B11">
              <w:t>本项目</w:t>
            </w:r>
            <w:r w:rsidRPr="00EA7B11">
              <w:rPr>
                <w:rFonts w:hint="eastAsia"/>
              </w:rPr>
              <w:t>使用</w:t>
            </w:r>
            <w:r w:rsidRPr="00EA7B11">
              <w:t>1</w:t>
            </w:r>
            <w:r w:rsidRPr="00EA7B11">
              <w:t>台</w:t>
            </w:r>
            <w:r w:rsidRPr="00EA7B11">
              <w:rPr>
                <w:rFonts w:hint="eastAsia"/>
              </w:rPr>
              <w:t>4</w:t>
            </w:r>
            <w:r w:rsidRPr="00EA7B11">
              <w:t>t/h</w:t>
            </w:r>
            <w:r w:rsidRPr="00EA7B11">
              <w:rPr>
                <w:rFonts w:hint="eastAsia"/>
              </w:rPr>
              <w:t>燃煤</w:t>
            </w:r>
            <w:r w:rsidRPr="00EA7B11">
              <w:t>蒸汽锅炉，</w:t>
            </w:r>
            <w:r w:rsidRPr="00EA7B11">
              <w:rPr>
                <w:rFonts w:hint="eastAsia"/>
              </w:rPr>
              <w:t>所产</w:t>
            </w:r>
            <w:r w:rsidRPr="00EA7B11">
              <w:t>蒸汽全部</w:t>
            </w:r>
            <w:r w:rsidRPr="00EA7B11">
              <w:rPr>
                <w:rFonts w:hint="eastAsia"/>
              </w:rPr>
              <w:t>进入</w:t>
            </w:r>
            <w:r w:rsidRPr="00EA7B11">
              <w:t>养护池对产品进行养护</w:t>
            </w:r>
            <w:r w:rsidRPr="00EA7B11">
              <w:rPr>
                <w:rFonts w:hint="eastAsia"/>
              </w:rPr>
              <w:t>，</w:t>
            </w:r>
            <w:r w:rsidRPr="00EA7B11">
              <w:t>锅炉运行时间为</w:t>
            </w:r>
            <w:r w:rsidRPr="00EA7B11">
              <w:t>3</w:t>
            </w:r>
            <w:r w:rsidRPr="00EA7B11">
              <w:rPr>
                <w:rFonts w:hint="eastAsia"/>
              </w:rPr>
              <w:t>0</w:t>
            </w:r>
            <w:r w:rsidRPr="00EA7B11">
              <w:t>0</w:t>
            </w:r>
            <w:r w:rsidRPr="00EA7B11">
              <w:t>天，每天</w:t>
            </w:r>
            <w:r w:rsidRPr="00EA7B11">
              <w:rPr>
                <w:rFonts w:hint="eastAsia"/>
              </w:rPr>
              <w:t>运行</w:t>
            </w:r>
            <w:r w:rsidRPr="00EA7B11">
              <w:t>时间</w:t>
            </w:r>
            <w:r w:rsidRPr="00EA7B11">
              <w:rPr>
                <w:rFonts w:hint="eastAsia"/>
              </w:rPr>
              <w:t>12</w:t>
            </w:r>
            <w:r w:rsidRPr="00EA7B11">
              <w:t>小时，则锅炉用水量为</w:t>
            </w:r>
            <w:r w:rsidRPr="00EA7B11">
              <w:rPr>
                <w:rFonts w:hint="eastAsia"/>
              </w:rPr>
              <w:t>48</w:t>
            </w:r>
            <w:r w:rsidRPr="00EA7B11">
              <w:t>m</w:t>
            </w:r>
            <w:r w:rsidRPr="00EA7B11">
              <w:rPr>
                <w:vertAlign w:val="superscript"/>
              </w:rPr>
              <w:t>3</w:t>
            </w:r>
            <w:r w:rsidRPr="00EA7B11">
              <w:t>/d</w:t>
            </w:r>
            <w:r w:rsidRPr="00EA7B11">
              <w:t>，</w:t>
            </w:r>
            <w:r w:rsidR="00C538DE" w:rsidRPr="00EA7B11">
              <w:t>锅炉</w:t>
            </w:r>
            <w:r w:rsidR="00EA7B11" w:rsidRPr="00EA7B11">
              <w:t>仅</w:t>
            </w:r>
            <w:r w:rsidRPr="00EA7B11">
              <w:t>保持每小时</w:t>
            </w:r>
            <w:r w:rsidR="00EA7B11" w:rsidRPr="00EA7B11">
              <w:rPr>
                <w:rFonts w:hint="eastAsia"/>
              </w:rPr>
              <w:t>4</w:t>
            </w:r>
            <w:r w:rsidRPr="00EA7B11">
              <w:t>m</w:t>
            </w:r>
            <w:r w:rsidRPr="00EA7B11">
              <w:rPr>
                <w:vertAlign w:val="superscript"/>
              </w:rPr>
              <w:t>3</w:t>
            </w:r>
            <w:r w:rsidRPr="00EA7B11">
              <w:t>软水的循环水量</w:t>
            </w:r>
            <w:r w:rsidRPr="00EA7B11">
              <w:rPr>
                <w:rFonts w:hint="eastAsia"/>
              </w:rPr>
              <w:t>，</w:t>
            </w:r>
            <w:r w:rsidRPr="00EA7B11">
              <w:t>考虑锅炉强排水，因为这部分水盐分含量很大，对蒸汽品质有很大的影响，排放量约占蒸发量的</w:t>
            </w:r>
            <w:r w:rsidRPr="00EA7B11">
              <w:t>5%</w:t>
            </w:r>
            <w:r w:rsidRPr="00EA7B11">
              <w:t>（</w:t>
            </w:r>
            <w:r w:rsidR="00D70537" w:rsidRPr="00EA7B11">
              <w:rPr>
                <w:rFonts w:hint="eastAsia"/>
              </w:rPr>
              <w:t>0.2</w:t>
            </w:r>
            <w:r w:rsidRPr="00EA7B11">
              <w:t>m</w:t>
            </w:r>
            <w:r w:rsidRPr="00EA7B11">
              <w:rPr>
                <w:vertAlign w:val="superscript"/>
              </w:rPr>
              <w:t>3</w:t>
            </w:r>
            <w:r w:rsidRPr="00EA7B11">
              <w:t>/h</w:t>
            </w:r>
            <w:r w:rsidRPr="00EA7B11">
              <w:t>，即</w:t>
            </w:r>
            <w:r w:rsidR="00FC6DCC">
              <w:rPr>
                <w:rFonts w:hint="eastAsia"/>
              </w:rPr>
              <w:t>2.4</w:t>
            </w:r>
            <w:r w:rsidRPr="00EA7B11">
              <w:t>m</w:t>
            </w:r>
            <w:r w:rsidRPr="00EA7B11">
              <w:rPr>
                <w:vertAlign w:val="superscript"/>
              </w:rPr>
              <w:t>3</w:t>
            </w:r>
            <w:r w:rsidRPr="00EA7B11">
              <w:t>/d</w:t>
            </w:r>
            <w:r w:rsidRPr="00EA7B11">
              <w:t>），则补水量为</w:t>
            </w:r>
            <w:r w:rsidR="00FC6DCC">
              <w:rPr>
                <w:rFonts w:hint="eastAsia"/>
              </w:rPr>
              <w:t>4.2</w:t>
            </w:r>
            <w:r w:rsidRPr="00EA7B11">
              <w:t>m</w:t>
            </w:r>
            <w:r w:rsidRPr="00EA7B11">
              <w:rPr>
                <w:vertAlign w:val="superscript"/>
              </w:rPr>
              <w:t>3</w:t>
            </w:r>
            <w:r w:rsidRPr="00EA7B11">
              <w:t>/h</w:t>
            </w:r>
            <w:r w:rsidRPr="00EA7B11">
              <w:t>，即</w:t>
            </w:r>
            <w:r w:rsidRPr="00EA7B11">
              <w:rPr>
                <w:rFonts w:hint="eastAsia"/>
              </w:rPr>
              <w:t>净水系统</w:t>
            </w:r>
            <w:r w:rsidRPr="00EA7B11">
              <w:t>需要制备软水为</w:t>
            </w:r>
            <w:r w:rsidR="00FC6DCC">
              <w:rPr>
                <w:rFonts w:hint="eastAsia"/>
              </w:rPr>
              <w:t>50.4</w:t>
            </w:r>
            <w:r w:rsidRPr="00EA7B11">
              <w:t>m</w:t>
            </w:r>
            <w:r w:rsidRPr="00EA7B11">
              <w:rPr>
                <w:vertAlign w:val="superscript"/>
              </w:rPr>
              <w:t>3</w:t>
            </w:r>
            <w:r w:rsidRPr="00EA7B11">
              <w:t>/d</w:t>
            </w:r>
            <w:r w:rsidRPr="00EA7B11">
              <w:t>，以提供锅炉补水。考虑制水率为</w:t>
            </w:r>
            <w:r w:rsidRPr="00EA7B11">
              <w:t>98%</w:t>
            </w:r>
            <w:r w:rsidRPr="00EA7B11">
              <w:t>，则</w:t>
            </w:r>
            <w:r w:rsidRPr="00EA7B11">
              <w:rPr>
                <w:rFonts w:hint="eastAsia"/>
              </w:rPr>
              <w:t>净水系统</w:t>
            </w:r>
            <w:r w:rsidRPr="00EA7B11">
              <w:t>用水量</w:t>
            </w:r>
            <w:r w:rsidR="003D505C" w:rsidRPr="00EA7B11">
              <w:t>约</w:t>
            </w:r>
            <w:r w:rsidRPr="00EA7B11">
              <w:t>为</w:t>
            </w:r>
            <w:r w:rsidR="00D70537" w:rsidRPr="00EA7B11">
              <w:rPr>
                <w:rFonts w:hint="eastAsia"/>
              </w:rPr>
              <w:t>5</w:t>
            </w:r>
            <w:r w:rsidR="00FC6DCC">
              <w:rPr>
                <w:rFonts w:hint="eastAsia"/>
              </w:rPr>
              <w:t>1.4</w:t>
            </w:r>
            <w:r w:rsidR="005A31B9">
              <w:rPr>
                <w:rFonts w:hint="eastAsia"/>
              </w:rPr>
              <w:t>2</w:t>
            </w:r>
            <w:r w:rsidRPr="00EA7B11">
              <w:t>m</w:t>
            </w:r>
            <w:r w:rsidRPr="00EA7B11">
              <w:rPr>
                <w:vertAlign w:val="superscript"/>
              </w:rPr>
              <w:t>3</w:t>
            </w:r>
            <w:r w:rsidRPr="00EA7B11">
              <w:t>/d</w:t>
            </w:r>
            <w:r w:rsidRPr="00EA7B11">
              <w:t>，同时</w:t>
            </w:r>
            <w:r w:rsidRPr="00EA7B11">
              <w:rPr>
                <w:rFonts w:hint="eastAsia"/>
              </w:rPr>
              <w:t>净水系统</w:t>
            </w:r>
            <w:r w:rsidRPr="00EA7B11">
              <w:t>反冲洗周期为</w:t>
            </w:r>
            <w:r w:rsidRPr="00EA7B11">
              <w:t>5</w:t>
            </w:r>
            <w:r w:rsidRPr="00EA7B11">
              <w:t>天，反冲洗废水量按</w:t>
            </w:r>
            <w:r w:rsidR="00DA61D6" w:rsidRPr="00EA7B11">
              <w:rPr>
                <w:rFonts w:hint="eastAsia"/>
              </w:rPr>
              <w:t>净水系统</w:t>
            </w:r>
            <w:r w:rsidR="00DA61D6" w:rsidRPr="00EA7B11">
              <w:t>用水量</w:t>
            </w:r>
            <w:r w:rsidR="00DA61D6">
              <w:t>的</w:t>
            </w:r>
            <w:r w:rsidRPr="00EA7B11">
              <w:t>10</w:t>
            </w:r>
            <w:r w:rsidRPr="00EA7B11">
              <w:t>％进行核算，</w:t>
            </w:r>
            <w:r w:rsidR="00D70537" w:rsidRPr="00EA7B11">
              <w:t>约</w:t>
            </w:r>
            <w:r w:rsidRPr="00EA7B11">
              <w:t>为</w:t>
            </w:r>
            <w:r w:rsidR="00FC6DCC">
              <w:rPr>
                <w:rFonts w:hint="eastAsia"/>
              </w:rPr>
              <w:t>1.02</w:t>
            </w:r>
            <w:r w:rsidRPr="00EA7B11">
              <w:t>m</w:t>
            </w:r>
            <w:r w:rsidRPr="00EA7B11">
              <w:rPr>
                <w:vertAlign w:val="superscript"/>
              </w:rPr>
              <w:t>3</w:t>
            </w:r>
            <w:r w:rsidRPr="00EA7B11">
              <w:t>/d</w:t>
            </w:r>
            <w:r w:rsidRPr="00EA7B11">
              <w:t>（</w:t>
            </w:r>
            <w:r w:rsidR="00FC6DCC">
              <w:rPr>
                <w:rFonts w:hint="eastAsia"/>
              </w:rPr>
              <w:t>5.1</w:t>
            </w:r>
            <w:r w:rsidRPr="00EA7B11">
              <w:t>m</w:t>
            </w:r>
            <w:r w:rsidRPr="00EA7B11">
              <w:rPr>
                <w:vertAlign w:val="superscript"/>
              </w:rPr>
              <w:t>3</w:t>
            </w:r>
            <w:r w:rsidRPr="00EA7B11">
              <w:t>/</w:t>
            </w:r>
            <w:r w:rsidR="00773998">
              <w:t>次）</w:t>
            </w:r>
            <w:r w:rsidR="00773998">
              <w:rPr>
                <w:rFonts w:hint="eastAsia"/>
              </w:rPr>
              <w:t>。</w:t>
            </w:r>
            <w:r w:rsidR="00773998" w:rsidRPr="00EA7B11">
              <w:rPr>
                <w:rFonts w:hint="eastAsia"/>
              </w:rPr>
              <w:t>净水系统</w:t>
            </w:r>
            <w:r w:rsidR="00773998" w:rsidRPr="00EA7B11">
              <w:t>反冲洗废水和锅炉强排水共计</w:t>
            </w:r>
            <w:r w:rsidR="005A31B9">
              <w:rPr>
                <w:rFonts w:hint="eastAsia"/>
              </w:rPr>
              <w:t>3.42</w:t>
            </w:r>
            <w:r w:rsidR="00773998" w:rsidRPr="00EA7B11">
              <w:t>m</w:t>
            </w:r>
            <w:r w:rsidR="00773998" w:rsidRPr="00EA7B11">
              <w:rPr>
                <w:vertAlign w:val="superscript"/>
              </w:rPr>
              <w:t>3</w:t>
            </w:r>
            <w:r w:rsidR="00773998" w:rsidRPr="00EA7B11">
              <w:t>/d</w:t>
            </w:r>
            <w:r w:rsidR="00773998" w:rsidRPr="00EA7B11">
              <w:t>。</w:t>
            </w:r>
            <w:r w:rsidR="00773998">
              <w:t>此部分属于清净下水</w:t>
            </w:r>
            <w:r w:rsidR="00773998">
              <w:rPr>
                <w:rFonts w:hint="eastAsia"/>
              </w:rPr>
              <w:t>，</w:t>
            </w:r>
            <w:r w:rsidR="00773998">
              <w:t>因此全部可回用</w:t>
            </w:r>
            <w:r w:rsidR="00FE4C6C">
              <w:t>于混凝土搅拌及洒水降尘等</w:t>
            </w:r>
            <w:r w:rsidR="00773998">
              <w:rPr>
                <w:rFonts w:hint="eastAsia"/>
              </w:rPr>
              <w:t>。</w:t>
            </w:r>
          </w:p>
          <w:p w14:paraId="72EEA2B5" w14:textId="77777777" w:rsidR="00FC5175" w:rsidRDefault="000F1970" w:rsidP="00FC5175">
            <w:pPr>
              <w:ind w:firstLine="482"/>
              <w:rPr>
                <w:b/>
              </w:rPr>
            </w:pPr>
            <w:r>
              <w:rPr>
                <w:b/>
              </w:rPr>
              <w:t>蒸汽</w:t>
            </w:r>
            <w:r w:rsidR="003D505C">
              <w:rPr>
                <w:b/>
              </w:rPr>
              <w:t>冷凝水</w:t>
            </w:r>
            <w:r w:rsidR="003D505C">
              <w:rPr>
                <w:rFonts w:hint="eastAsia"/>
                <w:b/>
              </w:rPr>
              <w:t>：</w:t>
            </w:r>
          </w:p>
          <w:p w14:paraId="10118587" w14:textId="62C16B7E" w:rsidR="005A31B9" w:rsidRPr="00DB7117" w:rsidRDefault="00421E89" w:rsidP="005A31B9">
            <w:pPr>
              <w:ind w:firstLine="480"/>
            </w:pPr>
            <w:r w:rsidRPr="00DB7117">
              <w:rPr>
                <w:rFonts w:hint="eastAsia"/>
              </w:rPr>
              <w:t>管桩的蒸压养护过程是在高压高温的饱和</w:t>
            </w:r>
            <w:r w:rsidR="00A12DEC" w:rsidRPr="00DB7117">
              <w:rPr>
                <w:rFonts w:hint="eastAsia"/>
              </w:rPr>
              <w:t>蒸</w:t>
            </w:r>
            <w:r w:rsidRPr="00DB7117">
              <w:rPr>
                <w:rFonts w:hint="eastAsia"/>
              </w:rPr>
              <w:t>汽中进行，因此在蒸</w:t>
            </w:r>
            <w:proofErr w:type="gramStart"/>
            <w:r w:rsidRPr="00DB7117">
              <w:rPr>
                <w:rFonts w:hint="eastAsia"/>
              </w:rPr>
              <w:t>养结束</w:t>
            </w:r>
            <w:proofErr w:type="gramEnd"/>
            <w:r w:rsidRPr="00DB7117">
              <w:rPr>
                <w:rFonts w:hint="eastAsia"/>
              </w:rPr>
              <w:t>后，由于</w:t>
            </w:r>
            <w:r w:rsidR="00A12DEC" w:rsidRPr="00DB7117">
              <w:rPr>
                <w:rFonts w:hint="eastAsia"/>
              </w:rPr>
              <w:t>蒸</w:t>
            </w:r>
            <w:r w:rsidRPr="00DB7117">
              <w:rPr>
                <w:rFonts w:hint="eastAsia"/>
              </w:rPr>
              <w:t>汽受冷而</w:t>
            </w:r>
            <w:r w:rsidR="00A12DEC" w:rsidRPr="00DB7117">
              <w:rPr>
                <w:rFonts w:hint="eastAsia"/>
              </w:rPr>
              <w:t>形成冷凝水</w:t>
            </w:r>
            <w:r w:rsidRPr="00DB7117">
              <w:rPr>
                <w:rFonts w:hint="eastAsia"/>
              </w:rPr>
              <w:t>，该废水主要污染因子为</w:t>
            </w:r>
            <w:r w:rsidR="00A12DEC" w:rsidRPr="00DB7117">
              <w:rPr>
                <w:rFonts w:hint="eastAsia"/>
              </w:rPr>
              <w:t>SS</w:t>
            </w:r>
            <w:r w:rsidRPr="00DB7117">
              <w:rPr>
                <w:rFonts w:hint="eastAsia"/>
              </w:rPr>
              <w:t>。</w:t>
            </w:r>
            <w:r w:rsidR="00A12DEC" w:rsidRPr="00DB7117">
              <w:rPr>
                <w:rFonts w:hint="eastAsia"/>
              </w:rPr>
              <w:t>本项目使用</w:t>
            </w:r>
            <w:r w:rsidR="00A12DEC" w:rsidRPr="00DB7117">
              <w:t>1</w:t>
            </w:r>
            <w:r w:rsidR="00A12DEC" w:rsidRPr="00DB7117">
              <w:t>台</w:t>
            </w:r>
            <w:r w:rsidR="00A12DEC" w:rsidRPr="00DB7117">
              <w:rPr>
                <w:rFonts w:hint="eastAsia"/>
              </w:rPr>
              <w:t>4</w:t>
            </w:r>
            <w:r w:rsidR="00A12DEC" w:rsidRPr="00DB7117">
              <w:t>t/h</w:t>
            </w:r>
            <w:r w:rsidR="00A12DEC" w:rsidRPr="00DB7117">
              <w:rPr>
                <w:rFonts w:hint="eastAsia"/>
              </w:rPr>
              <w:t>燃煤</w:t>
            </w:r>
            <w:r w:rsidR="00A12DEC" w:rsidRPr="00DB7117">
              <w:t>蒸汽锅炉</w:t>
            </w:r>
            <w:r w:rsidR="00A12DEC" w:rsidRPr="00DB7117">
              <w:rPr>
                <w:rFonts w:hint="eastAsia"/>
              </w:rPr>
              <w:t>，</w:t>
            </w:r>
            <w:r w:rsidR="00A12DEC" w:rsidRPr="00DB7117">
              <w:t>锅炉每天运行时间为</w:t>
            </w:r>
            <w:r w:rsidR="00A12DEC" w:rsidRPr="00DB7117">
              <w:rPr>
                <w:rFonts w:hint="eastAsia"/>
              </w:rPr>
              <w:t>12h</w:t>
            </w:r>
            <w:r w:rsidR="00A12DEC" w:rsidRPr="00DB7117">
              <w:rPr>
                <w:rFonts w:hint="eastAsia"/>
              </w:rPr>
              <w:t>，则产生蒸汽量为</w:t>
            </w:r>
            <w:r w:rsidR="00A12DEC" w:rsidRPr="00DB7117">
              <w:rPr>
                <w:rFonts w:hint="eastAsia"/>
              </w:rPr>
              <w:t>48</w:t>
            </w:r>
            <w:r w:rsidR="00A12DEC" w:rsidRPr="00DB7117">
              <w:t>m</w:t>
            </w:r>
            <w:r w:rsidR="00A12DEC" w:rsidRPr="00DB7117">
              <w:rPr>
                <w:vertAlign w:val="superscript"/>
              </w:rPr>
              <w:t>3</w:t>
            </w:r>
            <w:r w:rsidR="00A12DEC" w:rsidRPr="00DB7117">
              <w:t>/d</w:t>
            </w:r>
            <w:r w:rsidR="00A12DEC" w:rsidRPr="00DB7117">
              <w:rPr>
                <w:rFonts w:hint="eastAsia"/>
              </w:rPr>
              <w:t>，</w:t>
            </w:r>
            <w:r w:rsidR="00A12DEC" w:rsidRPr="00DB7117">
              <w:rPr>
                <w:rFonts w:hint="eastAsia"/>
              </w:rPr>
              <w:t>14400</w:t>
            </w:r>
            <w:r w:rsidR="00A12DEC" w:rsidRPr="00DB7117">
              <w:t>m</w:t>
            </w:r>
            <w:r w:rsidR="00A12DEC" w:rsidRPr="00DB7117">
              <w:rPr>
                <w:vertAlign w:val="superscript"/>
              </w:rPr>
              <w:t>3</w:t>
            </w:r>
            <w:r w:rsidR="00A12DEC" w:rsidRPr="00DB7117">
              <w:t>/</w:t>
            </w:r>
            <w:r w:rsidR="00A12DEC" w:rsidRPr="00DB7117">
              <w:rPr>
                <w:rFonts w:hint="eastAsia"/>
              </w:rPr>
              <w:t>a</w:t>
            </w:r>
            <w:r w:rsidR="00FC6DCC" w:rsidRPr="00DB7117">
              <w:rPr>
                <w:rFonts w:hint="eastAsia"/>
              </w:rPr>
              <w:t>。考虑设备已使用多年，蒸汽量并不能够产生额定蒸汽量</w:t>
            </w:r>
            <w:r w:rsidR="00FC6DCC" w:rsidRPr="00DB7117">
              <w:rPr>
                <w:rFonts w:hint="eastAsia"/>
              </w:rPr>
              <w:t>14400</w:t>
            </w:r>
            <w:r w:rsidR="00FC6DCC" w:rsidRPr="00DB7117">
              <w:t>m</w:t>
            </w:r>
            <w:r w:rsidR="00FC6DCC" w:rsidRPr="00DB7117">
              <w:rPr>
                <w:vertAlign w:val="superscript"/>
              </w:rPr>
              <w:t>3</w:t>
            </w:r>
            <w:r w:rsidR="00FC6DCC" w:rsidRPr="00DB7117">
              <w:t>/</w:t>
            </w:r>
            <w:r w:rsidR="00FC6DCC" w:rsidRPr="00DB7117">
              <w:rPr>
                <w:rFonts w:hint="eastAsia"/>
              </w:rPr>
              <w:t>a</w:t>
            </w:r>
            <w:r w:rsidR="00FC6DCC" w:rsidRPr="00DB7117">
              <w:rPr>
                <w:rFonts w:hint="eastAsia"/>
              </w:rPr>
              <w:t>，折算系数以</w:t>
            </w:r>
            <w:r w:rsidR="00FC6DCC" w:rsidRPr="00DB7117">
              <w:rPr>
                <w:rFonts w:hint="eastAsia"/>
              </w:rPr>
              <w:t>0.</w:t>
            </w:r>
            <w:r w:rsidR="00B55A85" w:rsidRPr="00DB7117">
              <w:rPr>
                <w:rFonts w:hint="eastAsia"/>
              </w:rPr>
              <w:t>8</w:t>
            </w:r>
            <w:r w:rsidR="00FC6DCC" w:rsidRPr="00DB7117">
              <w:rPr>
                <w:rFonts w:hint="eastAsia"/>
              </w:rPr>
              <w:t>计，则所产蒸汽量为</w:t>
            </w:r>
            <w:r w:rsidR="00B55A85" w:rsidRPr="00DB7117">
              <w:rPr>
                <w:rFonts w:hint="eastAsia"/>
              </w:rPr>
              <w:t>38.4</w:t>
            </w:r>
            <w:r w:rsidR="00FC6DCC" w:rsidRPr="00DB7117">
              <w:t>m</w:t>
            </w:r>
            <w:r w:rsidR="00FC6DCC" w:rsidRPr="00DB7117">
              <w:rPr>
                <w:vertAlign w:val="superscript"/>
              </w:rPr>
              <w:t>3</w:t>
            </w:r>
            <w:r w:rsidR="00FC6DCC" w:rsidRPr="00DB7117">
              <w:t>/d</w:t>
            </w:r>
            <w:r w:rsidR="00FC6DCC" w:rsidRPr="00DB7117">
              <w:rPr>
                <w:rFonts w:hint="eastAsia"/>
              </w:rPr>
              <w:t>，</w:t>
            </w:r>
            <w:r w:rsidR="00B55A85" w:rsidRPr="00DB7117">
              <w:rPr>
                <w:rFonts w:hint="eastAsia"/>
              </w:rPr>
              <w:t>11520</w:t>
            </w:r>
            <w:r w:rsidR="00FC6DCC" w:rsidRPr="00DB7117">
              <w:t>m</w:t>
            </w:r>
            <w:r w:rsidR="00FC6DCC" w:rsidRPr="00DB7117">
              <w:rPr>
                <w:vertAlign w:val="superscript"/>
              </w:rPr>
              <w:t>3</w:t>
            </w:r>
            <w:r w:rsidR="00FC6DCC" w:rsidRPr="00DB7117">
              <w:t>/</w:t>
            </w:r>
            <w:r w:rsidR="00FC6DCC" w:rsidRPr="00DB7117">
              <w:rPr>
                <w:rFonts w:hint="eastAsia"/>
              </w:rPr>
              <w:t>a</w:t>
            </w:r>
            <w:r w:rsidR="00FC6DCC" w:rsidRPr="00DB7117">
              <w:rPr>
                <w:rFonts w:hint="eastAsia"/>
              </w:rPr>
              <w:t>。</w:t>
            </w:r>
            <w:r w:rsidR="007C2F9F" w:rsidRPr="00DB7117">
              <w:rPr>
                <w:rFonts w:hint="eastAsia"/>
              </w:rPr>
              <w:t>在养护</w:t>
            </w:r>
            <w:r w:rsidR="00A12DEC" w:rsidRPr="00DB7117">
              <w:rPr>
                <w:rFonts w:hint="eastAsia"/>
              </w:rPr>
              <w:t>过程中由于部分蒸汽</w:t>
            </w:r>
            <w:r w:rsidR="007C2F9F" w:rsidRPr="00DB7117">
              <w:rPr>
                <w:rFonts w:hint="eastAsia"/>
              </w:rPr>
              <w:t>会</w:t>
            </w:r>
            <w:r w:rsidR="00A12DEC" w:rsidRPr="00DB7117">
              <w:rPr>
                <w:rFonts w:hint="eastAsia"/>
              </w:rPr>
              <w:t>蒸发等原因</w:t>
            </w:r>
            <w:r w:rsidR="005A31B9" w:rsidRPr="00DB7117">
              <w:rPr>
                <w:rFonts w:hint="eastAsia"/>
              </w:rPr>
              <w:t>，</w:t>
            </w:r>
            <w:r w:rsidR="00A12DEC" w:rsidRPr="00DB7117">
              <w:rPr>
                <w:rFonts w:hint="eastAsia"/>
              </w:rPr>
              <w:t>冷凝水约为产汽量的</w:t>
            </w:r>
            <w:r w:rsidR="00B55A85" w:rsidRPr="00DB7117">
              <w:rPr>
                <w:rFonts w:hint="eastAsia"/>
              </w:rPr>
              <w:t>60</w:t>
            </w:r>
            <w:r w:rsidR="00A12DEC" w:rsidRPr="00DB7117">
              <w:rPr>
                <w:rFonts w:hint="eastAsia"/>
              </w:rPr>
              <w:t>%</w:t>
            </w:r>
            <w:r w:rsidR="00A12DEC" w:rsidRPr="00DB7117">
              <w:rPr>
                <w:rFonts w:hint="eastAsia"/>
              </w:rPr>
              <w:t>，则冷凝水的产生量为</w:t>
            </w:r>
            <w:r w:rsidR="00B55A85" w:rsidRPr="00DB7117">
              <w:rPr>
                <w:rFonts w:hint="eastAsia"/>
              </w:rPr>
              <w:t>23.04</w:t>
            </w:r>
            <w:r w:rsidR="00A12DEC" w:rsidRPr="00DB7117">
              <w:t>m</w:t>
            </w:r>
            <w:r w:rsidR="00A12DEC" w:rsidRPr="00DB7117">
              <w:rPr>
                <w:vertAlign w:val="superscript"/>
              </w:rPr>
              <w:t>3</w:t>
            </w:r>
            <w:r w:rsidR="00A12DEC" w:rsidRPr="00DB7117">
              <w:t>/d</w:t>
            </w:r>
            <w:r w:rsidR="00A12DEC" w:rsidRPr="00DB7117">
              <w:rPr>
                <w:rFonts w:hint="eastAsia"/>
              </w:rPr>
              <w:t>，</w:t>
            </w:r>
            <w:r w:rsidR="00B55A85" w:rsidRPr="00DB7117">
              <w:rPr>
                <w:rFonts w:hint="eastAsia"/>
              </w:rPr>
              <w:t>6912</w:t>
            </w:r>
            <w:r w:rsidR="00A12DEC" w:rsidRPr="00DB7117">
              <w:t>m</w:t>
            </w:r>
            <w:r w:rsidR="00A12DEC" w:rsidRPr="00DB7117">
              <w:rPr>
                <w:vertAlign w:val="superscript"/>
              </w:rPr>
              <w:t>3</w:t>
            </w:r>
            <w:r w:rsidR="00A12DEC" w:rsidRPr="00DB7117">
              <w:t>/</w:t>
            </w:r>
            <w:r w:rsidR="005A31B9" w:rsidRPr="00DB7117">
              <w:rPr>
                <w:rFonts w:hint="eastAsia"/>
              </w:rPr>
              <w:t>a</w:t>
            </w:r>
            <w:r w:rsidR="005A31B9" w:rsidRPr="00DB7117">
              <w:rPr>
                <w:rFonts w:hint="eastAsia"/>
              </w:rPr>
              <w:t>。</w:t>
            </w:r>
          </w:p>
          <w:p w14:paraId="32878985" w14:textId="3A3AF93E" w:rsidR="004E3F3A" w:rsidRPr="00B55A85" w:rsidRDefault="004E3F3A" w:rsidP="00B55A85">
            <w:pPr>
              <w:ind w:firstLine="480"/>
            </w:pPr>
            <w:r>
              <w:rPr>
                <w:rFonts w:hint="eastAsia"/>
              </w:rPr>
              <w:t>综上，锅炉用水量为</w:t>
            </w:r>
            <w:r>
              <w:rPr>
                <w:rFonts w:hint="eastAsia"/>
              </w:rPr>
              <w:t>51.4</w:t>
            </w:r>
            <w:r w:rsidR="000462F2">
              <w:rPr>
                <w:rFonts w:hint="eastAsia"/>
              </w:rPr>
              <w:t>2</w:t>
            </w:r>
            <w:r w:rsidRPr="007C2F9F">
              <w:t>m</w:t>
            </w:r>
            <w:r w:rsidRPr="007C2F9F">
              <w:rPr>
                <w:vertAlign w:val="superscript"/>
              </w:rPr>
              <w:t>3</w:t>
            </w:r>
            <w:r w:rsidRPr="007C2F9F">
              <w:t>/d</w:t>
            </w:r>
            <w:r w:rsidRPr="007C2F9F">
              <w:rPr>
                <w:rFonts w:hint="eastAsia"/>
              </w:rPr>
              <w:t>，</w:t>
            </w:r>
            <w:r w:rsidR="000462F2">
              <w:rPr>
                <w:rFonts w:hint="eastAsia"/>
              </w:rPr>
              <w:t>15426</w:t>
            </w:r>
            <w:r w:rsidRPr="007C2F9F">
              <w:t>m</w:t>
            </w:r>
            <w:r w:rsidRPr="007C2F9F">
              <w:rPr>
                <w:vertAlign w:val="superscript"/>
              </w:rPr>
              <w:t>3</w:t>
            </w:r>
            <w:r w:rsidRPr="007C2F9F">
              <w:t>/</w:t>
            </w:r>
            <w:r w:rsidRPr="007C2F9F">
              <w:rPr>
                <w:rFonts w:hint="eastAsia"/>
              </w:rPr>
              <w:t>a</w:t>
            </w:r>
            <w:r>
              <w:rPr>
                <w:rFonts w:hint="eastAsia"/>
              </w:rPr>
              <w:t>，锅炉反冲洗水、强排水为</w:t>
            </w:r>
            <w:r>
              <w:rPr>
                <w:rFonts w:hint="eastAsia"/>
              </w:rPr>
              <w:t>3.42</w:t>
            </w:r>
            <w:r w:rsidRPr="007C2F9F">
              <w:t>m</w:t>
            </w:r>
            <w:r w:rsidRPr="007C2F9F">
              <w:rPr>
                <w:vertAlign w:val="superscript"/>
              </w:rPr>
              <w:t>3</w:t>
            </w:r>
            <w:r w:rsidRPr="007C2F9F">
              <w:t>/d</w:t>
            </w:r>
            <w:r w:rsidRPr="007C2F9F">
              <w:rPr>
                <w:rFonts w:hint="eastAsia"/>
              </w:rPr>
              <w:t>，</w:t>
            </w:r>
            <w:r>
              <w:rPr>
                <w:rFonts w:hint="eastAsia"/>
              </w:rPr>
              <w:t>10</w:t>
            </w:r>
            <w:r w:rsidR="000462F2">
              <w:rPr>
                <w:rFonts w:hint="eastAsia"/>
              </w:rPr>
              <w:t>26</w:t>
            </w:r>
            <w:r w:rsidRPr="007C2F9F">
              <w:t>m</w:t>
            </w:r>
            <w:r w:rsidRPr="007C2F9F">
              <w:rPr>
                <w:vertAlign w:val="superscript"/>
              </w:rPr>
              <w:t>3</w:t>
            </w:r>
            <w:r w:rsidRPr="007C2F9F">
              <w:t>/</w:t>
            </w:r>
            <w:r w:rsidRPr="007C2F9F">
              <w:rPr>
                <w:rFonts w:hint="eastAsia"/>
              </w:rPr>
              <w:t>a</w:t>
            </w:r>
            <w:r>
              <w:rPr>
                <w:rFonts w:hint="eastAsia"/>
              </w:rPr>
              <w:t>，</w:t>
            </w:r>
            <w:proofErr w:type="gramStart"/>
            <w:r>
              <w:rPr>
                <w:rFonts w:hint="eastAsia"/>
              </w:rPr>
              <w:t>蒸气</w:t>
            </w:r>
            <w:proofErr w:type="gramEnd"/>
            <w:r>
              <w:rPr>
                <w:rFonts w:hint="eastAsia"/>
              </w:rPr>
              <w:t>遇冷形成的冷凝水为</w:t>
            </w:r>
            <w:r w:rsidR="00B55A85">
              <w:rPr>
                <w:rFonts w:hint="eastAsia"/>
              </w:rPr>
              <w:t>23.04</w:t>
            </w:r>
            <w:r w:rsidRPr="007C2F9F">
              <w:t>m</w:t>
            </w:r>
            <w:r w:rsidRPr="007C2F9F">
              <w:rPr>
                <w:vertAlign w:val="superscript"/>
              </w:rPr>
              <w:t>3</w:t>
            </w:r>
            <w:r w:rsidRPr="007C2F9F">
              <w:t>/d</w:t>
            </w:r>
            <w:r w:rsidRPr="007C2F9F">
              <w:rPr>
                <w:rFonts w:hint="eastAsia"/>
              </w:rPr>
              <w:t>，</w:t>
            </w:r>
            <w:r w:rsidR="00B55A85">
              <w:rPr>
                <w:rFonts w:hint="eastAsia"/>
              </w:rPr>
              <w:t>6912</w:t>
            </w:r>
            <w:r w:rsidRPr="007C2F9F">
              <w:t>m</w:t>
            </w:r>
            <w:r w:rsidRPr="007C2F9F">
              <w:rPr>
                <w:vertAlign w:val="superscript"/>
              </w:rPr>
              <w:t>3</w:t>
            </w:r>
            <w:r w:rsidRPr="007C2F9F">
              <w:t>/</w:t>
            </w:r>
            <w:r w:rsidRPr="007C2F9F">
              <w:rPr>
                <w:rFonts w:hint="eastAsia"/>
              </w:rPr>
              <w:t>a</w:t>
            </w:r>
            <w:r>
              <w:rPr>
                <w:rFonts w:hint="eastAsia"/>
              </w:rPr>
              <w:t>，所产的锅炉反冲洗水、强排水及冷凝水</w:t>
            </w:r>
            <w:r w:rsidR="00B55A85">
              <w:rPr>
                <w:rFonts w:hint="eastAsia"/>
              </w:rPr>
              <w:t>共为</w:t>
            </w:r>
            <w:r w:rsidR="000462F2">
              <w:rPr>
                <w:rFonts w:hint="eastAsia"/>
              </w:rPr>
              <w:t>26.46</w:t>
            </w:r>
            <w:r w:rsidR="00B55A85" w:rsidRPr="007C2F9F">
              <w:t>m</w:t>
            </w:r>
            <w:r w:rsidR="00B55A85" w:rsidRPr="007C2F9F">
              <w:rPr>
                <w:vertAlign w:val="superscript"/>
              </w:rPr>
              <w:t>3</w:t>
            </w:r>
            <w:r w:rsidR="00B55A85" w:rsidRPr="007C2F9F">
              <w:t>/d</w:t>
            </w:r>
            <w:r w:rsidR="00B55A85">
              <w:rPr>
                <w:rFonts w:hint="eastAsia"/>
              </w:rPr>
              <w:t>，</w:t>
            </w:r>
            <w:r w:rsidR="000462F2">
              <w:rPr>
                <w:rFonts w:hint="eastAsia"/>
              </w:rPr>
              <w:t>7938</w:t>
            </w:r>
            <w:r w:rsidR="00B55A85" w:rsidRPr="007C2F9F">
              <w:t>m</w:t>
            </w:r>
            <w:r w:rsidR="00B55A85" w:rsidRPr="007C2F9F">
              <w:rPr>
                <w:vertAlign w:val="superscript"/>
              </w:rPr>
              <w:t>3</w:t>
            </w:r>
            <w:r w:rsidR="00B55A85" w:rsidRPr="007C2F9F">
              <w:t>/</w:t>
            </w:r>
            <w:r w:rsidR="00B55A85" w:rsidRPr="007C2F9F">
              <w:rPr>
                <w:rFonts w:hint="eastAsia"/>
              </w:rPr>
              <w:t>a</w:t>
            </w:r>
            <w:r w:rsidR="00B55A85">
              <w:rPr>
                <w:rFonts w:hint="eastAsia"/>
              </w:rPr>
              <w:t>。此部分水</w:t>
            </w:r>
            <w:r>
              <w:rPr>
                <w:rFonts w:hint="eastAsia"/>
              </w:rPr>
              <w:t>均回用于混凝土拌合及洒水降尘，不进行外排。</w:t>
            </w:r>
          </w:p>
          <w:p w14:paraId="14B3764E" w14:textId="77777777" w:rsidR="00A12DEC" w:rsidRDefault="00267B33" w:rsidP="00267B33">
            <w:pPr>
              <w:ind w:firstLine="482"/>
              <w:rPr>
                <w:b/>
              </w:rPr>
            </w:pPr>
            <w:r w:rsidRPr="00267B33">
              <w:rPr>
                <w:rFonts w:hint="eastAsia"/>
                <w:b/>
              </w:rPr>
              <w:t>3</w:t>
            </w:r>
            <w:r w:rsidRPr="00267B33">
              <w:rPr>
                <w:rFonts w:hint="eastAsia"/>
                <w:b/>
              </w:rPr>
              <w:t>）绿化用水</w:t>
            </w:r>
          </w:p>
          <w:p w14:paraId="43CE50A6" w14:textId="77777777" w:rsidR="00267B33" w:rsidRPr="004147B5" w:rsidRDefault="00267B33" w:rsidP="00267B33">
            <w:pPr>
              <w:ind w:firstLine="480"/>
              <w:rPr>
                <w:rFonts w:cs="Times New Roman"/>
              </w:rPr>
            </w:pPr>
            <w:r w:rsidRPr="004147B5">
              <w:rPr>
                <w:rFonts w:cs="Times New Roman"/>
              </w:rPr>
              <w:t>根据《云南省地方标准用水定额》（</w:t>
            </w:r>
            <w:r w:rsidRPr="004147B5">
              <w:rPr>
                <w:rFonts w:cs="Times New Roman"/>
              </w:rPr>
              <w:t>DB53/T-2019</w:t>
            </w:r>
            <w:r w:rsidRPr="004147B5">
              <w:rPr>
                <w:rFonts w:cs="Times New Roman"/>
              </w:rPr>
              <w:t>）中绿化管理用水标准，绿化用水按</w:t>
            </w:r>
            <w:r w:rsidRPr="004147B5">
              <w:rPr>
                <w:rFonts w:cs="Times New Roman"/>
              </w:rPr>
              <w:t>3L/</w:t>
            </w:r>
            <w:r w:rsidRPr="004147B5">
              <w:rPr>
                <w:rFonts w:cs="Times New Roman"/>
              </w:rPr>
              <w:t>（</w:t>
            </w:r>
            <w:r w:rsidRPr="004147B5">
              <w:rPr>
                <w:rFonts w:cs="Times New Roman"/>
              </w:rPr>
              <w:t>m</w:t>
            </w:r>
            <w:r w:rsidRPr="004147B5">
              <w:rPr>
                <w:rFonts w:cs="Times New Roman"/>
                <w:vertAlign w:val="superscript"/>
              </w:rPr>
              <w:t>2</w:t>
            </w:r>
            <w:r w:rsidRPr="004147B5">
              <w:rPr>
                <w:rFonts w:cs="Times New Roman"/>
              </w:rPr>
              <w:t>/</w:t>
            </w:r>
            <w:r w:rsidRPr="004147B5">
              <w:rPr>
                <w:rFonts w:cs="Times New Roman"/>
              </w:rPr>
              <w:t>次），本项目绿化面积</w:t>
            </w:r>
            <w:r>
              <w:rPr>
                <w:rFonts w:cs="Times New Roman" w:hint="eastAsia"/>
              </w:rPr>
              <w:t>300</w:t>
            </w:r>
            <w:r w:rsidRPr="004147B5">
              <w:rPr>
                <w:rFonts w:cs="Times New Roman"/>
              </w:rPr>
              <w:t>m</w:t>
            </w:r>
            <w:r w:rsidRPr="004147B5">
              <w:rPr>
                <w:rFonts w:cs="Times New Roman"/>
                <w:vertAlign w:val="superscript"/>
              </w:rPr>
              <w:t>2</w:t>
            </w:r>
            <w:r w:rsidRPr="004147B5">
              <w:rPr>
                <w:rFonts w:cs="Times New Roman"/>
              </w:rPr>
              <w:t>，晴天按</w:t>
            </w:r>
            <w:r w:rsidRPr="004147B5">
              <w:rPr>
                <w:rFonts w:cs="Times New Roman"/>
              </w:rPr>
              <w:t>200</w:t>
            </w:r>
            <w:r w:rsidRPr="004147B5">
              <w:rPr>
                <w:rFonts w:cs="Times New Roman"/>
              </w:rPr>
              <w:t>天计，平均两天浇一次，则浇水天数为</w:t>
            </w:r>
            <w:r w:rsidRPr="004147B5">
              <w:rPr>
                <w:rFonts w:cs="Times New Roman"/>
              </w:rPr>
              <w:t>100</w:t>
            </w:r>
            <w:r w:rsidRPr="004147B5">
              <w:rPr>
                <w:rFonts w:cs="Times New Roman"/>
              </w:rPr>
              <w:t>天，绿化用水为</w:t>
            </w:r>
            <w:r>
              <w:rPr>
                <w:rFonts w:cs="Times New Roman" w:hint="eastAsia"/>
              </w:rPr>
              <w:t>0.9</w:t>
            </w:r>
            <w:r w:rsidRPr="004147B5">
              <w:rPr>
                <w:rFonts w:cs="Times New Roman"/>
              </w:rPr>
              <w:t>m</w:t>
            </w:r>
            <w:r w:rsidRPr="004147B5">
              <w:rPr>
                <w:rFonts w:cs="Times New Roman"/>
                <w:vertAlign w:val="superscript"/>
              </w:rPr>
              <w:t>3</w:t>
            </w:r>
            <w:r w:rsidRPr="004147B5">
              <w:rPr>
                <w:rFonts w:cs="Times New Roman"/>
              </w:rPr>
              <w:t>/</w:t>
            </w:r>
            <w:r w:rsidRPr="004147B5">
              <w:rPr>
                <w:rFonts w:cs="Times New Roman"/>
              </w:rPr>
              <w:t>次，</w:t>
            </w:r>
            <w:r>
              <w:rPr>
                <w:rFonts w:cs="Times New Roman" w:hint="eastAsia"/>
              </w:rPr>
              <w:t>0.45</w:t>
            </w:r>
            <w:r w:rsidRPr="004147B5">
              <w:rPr>
                <w:rFonts w:cs="Times New Roman"/>
                <w:color w:val="000000" w:themeColor="text1"/>
              </w:rPr>
              <w:t>m</w:t>
            </w:r>
            <w:r w:rsidRPr="004147B5">
              <w:rPr>
                <w:rFonts w:cs="Times New Roman"/>
                <w:color w:val="000000" w:themeColor="text1"/>
                <w:vertAlign w:val="superscript"/>
              </w:rPr>
              <w:t>3</w:t>
            </w:r>
            <w:r w:rsidRPr="004147B5">
              <w:rPr>
                <w:rFonts w:cs="Times New Roman"/>
                <w:color w:val="000000" w:themeColor="text1"/>
              </w:rPr>
              <w:t>/d</w:t>
            </w:r>
            <w:r w:rsidRPr="004147B5">
              <w:rPr>
                <w:rFonts w:cs="Times New Roman"/>
              </w:rPr>
              <w:t>、</w:t>
            </w:r>
            <w:r>
              <w:rPr>
                <w:rFonts w:cs="Times New Roman" w:hint="eastAsia"/>
              </w:rPr>
              <w:t>90</w:t>
            </w:r>
            <w:r w:rsidRPr="004147B5">
              <w:rPr>
                <w:rFonts w:cs="Times New Roman"/>
              </w:rPr>
              <w:t>m</w:t>
            </w:r>
            <w:r w:rsidRPr="004147B5">
              <w:rPr>
                <w:rFonts w:cs="Times New Roman"/>
                <w:vertAlign w:val="superscript"/>
              </w:rPr>
              <w:t>3</w:t>
            </w:r>
            <w:r w:rsidRPr="004147B5">
              <w:rPr>
                <w:rFonts w:cs="Times New Roman"/>
              </w:rPr>
              <w:t>/a</w:t>
            </w:r>
            <w:r w:rsidRPr="004147B5">
              <w:rPr>
                <w:rFonts w:cs="Times New Roman"/>
              </w:rPr>
              <w:t>。绿化用水均备植物吸收以及少部分被太阳蒸发，无废水产生。</w:t>
            </w:r>
          </w:p>
          <w:p w14:paraId="5CF8C0A0" w14:textId="77777777" w:rsidR="00356A66" w:rsidRPr="00A92154" w:rsidRDefault="00356A66" w:rsidP="00356A66">
            <w:pPr>
              <w:ind w:firstLine="482"/>
              <w:rPr>
                <w:b/>
              </w:rPr>
            </w:pPr>
            <w:r>
              <w:rPr>
                <w:rFonts w:hint="eastAsia"/>
                <w:b/>
              </w:rPr>
              <w:t>4</w:t>
            </w:r>
            <w:r>
              <w:rPr>
                <w:rFonts w:hint="eastAsia"/>
                <w:b/>
              </w:rPr>
              <w:t>）</w:t>
            </w:r>
            <w:r w:rsidRPr="00A92154">
              <w:rPr>
                <w:rFonts w:hint="eastAsia"/>
                <w:b/>
              </w:rPr>
              <w:t>洒水降尘用水</w:t>
            </w:r>
          </w:p>
          <w:p w14:paraId="4E02AF89" w14:textId="2F958016" w:rsidR="00356A66" w:rsidRPr="00A92154" w:rsidRDefault="00356A66" w:rsidP="00356A66">
            <w:pPr>
              <w:adjustRightInd w:val="0"/>
              <w:snapToGrid w:val="0"/>
              <w:ind w:firstLine="480"/>
            </w:pPr>
            <w:r w:rsidRPr="00A92154">
              <w:rPr>
                <w:rFonts w:hint="eastAsia"/>
              </w:rPr>
              <w:lastRenderedPageBreak/>
              <w:t>根据平面布置图，项目需要对</w:t>
            </w:r>
            <w:r w:rsidR="00D26815">
              <w:rPr>
                <w:rFonts w:hint="eastAsia"/>
              </w:rPr>
              <w:t>原料堆存区</w:t>
            </w:r>
            <w:r w:rsidRPr="00A92154">
              <w:rPr>
                <w:rFonts w:hint="eastAsia"/>
              </w:rPr>
              <w:t>进行洒水降尘，需要洒水降尘的面积约</w:t>
            </w:r>
            <w:r w:rsidRPr="00356A66">
              <w:rPr>
                <w:rFonts w:hint="eastAsia"/>
              </w:rPr>
              <w:t>183</w:t>
            </w:r>
            <w:r w:rsidR="00F63550">
              <w:rPr>
                <w:rFonts w:hint="eastAsia"/>
              </w:rPr>
              <w:t>0</w:t>
            </w:r>
            <w:r w:rsidRPr="00A92154">
              <w:rPr>
                <w:rFonts w:hint="eastAsia"/>
              </w:rPr>
              <w:t>m</w:t>
            </w:r>
            <w:r w:rsidRPr="00A92154">
              <w:rPr>
                <w:rFonts w:hint="eastAsia"/>
                <w:vertAlign w:val="superscript"/>
              </w:rPr>
              <w:t>2</w:t>
            </w:r>
            <w:r w:rsidRPr="00A92154">
              <w:rPr>
                <w:rFonts w:hint="eastAsia"/>
              </w:rPr>
              <w:t>，</w:t>
            </w:r>
            <w:r w:rsidRPr="00A92154">
              <w:rPr>
                <w:bCs/>
                <w:szCs w:val="24"/>
              </w:rPr>
              <w:t>晴天洒水用水量按</w:t>
            </w:r>
            <w:r w:rsidRPr="00A92154">
              <w:rPr>
                <w:bCs/>
                <w:szCs w:val="24"/>
              </w:rPr>
              <w:t>2</w:t>
            </w:r>
            <w:r w:rsidRPr="00A92154">
              <w:rPr>
                <w:szCs w:val="24"/>
              </w:rPr>
              <w:t>L/(</w:t>
            </w:r>
            <w:r w:rsidRPr="00A92154">
              <w:rPr>
                <w:bCs/>
                <w:szCs w:val="24"/>
              </w:rPr>
              <w:t>m</w:t>
            </w:r>
            <w:r w:rsidRPr="00A92154">
              <w:rPr>
                <w:bCs/>
                <w:szCs w:val="24"/>
                <w:vertAlign w:val="superscript"/>
              </w:rPr>
              <w:t>2</w:t>
            </w:r>
            <w:r w:rsidRPr="00A92154">
              <w:rPr>
                <w:szCs w:val="24"/>
              </w:rPr>
              <w:t>·</w:t>
            </w:r>
            <w:r w:rsidRPr="00A92154">
              <w:rPr>
                <w:szCs w:val="24"/>
              </w:rPr>
              <w:t>次</w:t>
            </w:r>
            <w:r w:rsidRPr="00A92154">
              <w:rPr>
                <w:szCs w:val="24"/>
              </w:rPr>
              <w:t>)</w:t>
            </w:r>
            <w:r w:rsidRPr="00A92154">
              <w:rPr>
                <w:szCs w:val="24"/>
              </w:rPr>
              <w:t>计，</w:t>
            </w:r>
            <w:r w:rsidRPr="00A92154">
              <w:rPr>
                <w:bCs/>
                <w:szCs w:val="24"/>
              </w:rPr>
              <w:t>每天洒水</w:t>
            </w:r>
            <w:r w:rsidR="00CD3D52">
              <w:rPr>
                <w:rFonts w:hint="eastAsia"/>
                <w:bCs/>
                <w:szCs w:val="24"/>
              </w:rPr>
              <w:t>一</w:t>
            </w:r>
            <w:r w:rsidRPr="00A92154">
              <w:rPr>
                <w:bCs/>
                <w:szCs w:val="24"/>
              </w:rPr>
              <w:t>次，则厂区晴天洒水量</w:t>
            </w:r>
            <w:r>
              <w:rPr>
                <w:bCs/>
                <w:szCs w:val="24"/>
              </w:rPr>
              <w:t>约</w:t>
            </w:r>
            <w:r w:rsidRPr="00A92154">
              <w:rPr>
                <w:bCs/>
                <w:szCs w:val="24"/>
              </w:rPr>
              <w:t>为</w:t>
            </w:r>
            <w:r w:rsidR="00F63550">
              <w:rPr>
                <w:rFonts w:hint="eastAsia"/>
                <w:bCs/>
                <w:szCs w:val="24"/>
              </w:rPr>
              <w:t>3.</w:t>
            </w:r>
            <w:r w:rsidR="005A31B9">
              <w:rPr>
                <w:rFonts w:hint="eastAsia"/>
                <w:bCs/>
                <w:szCs w:val="24"/>
              </w:rPr>
              <w:t>7</w:t>
            </w:r>
            <w:r w:rsidRPr="00A92154">
              <w:rPr>
                <w:szCs w:val="24"/>
              </w:rPr>
              <w:t>m³/d</w:t>
            </w:r>
            <w:r w:rsidRPr="00A92154">
              <w:rPr>
                <w:bCs/>
                <w:szCs w:val="24"/>
              </w:rPr>
              <w:t>，项目洒水降尘用水总量约为</w:t>
            </w:r>
            <w:r w:rsidR="00CD3D52">
              <w:rPr>
                <w:rFonts w:hint="eastAsia"/>
                <w:bCs/>
                <w:szCs w:val="24"/>
              </w:rPr>
              <w:t>740</w:t>
            </w:r>
            <w:r w:rsidRPr="00A92154">
              <w:rPr>
                <w:szCs w:val="24"/>
              </w:rPr>
              <w:t>m³</w:t>
            </w:r>
            <w:r w:rsidRPr="00A92154">
              <w:rPr>
                <w:bCs/>
                <w:szCs w:val="24"/>
              </w:rPr>
              <w:t>/a</w:t>
            </w:r>
            <w:r w:rsidRPr="00A92154">
              <w:rPr>
                <w:bCs/>
                <w:szCs w:val="24"/>
              </w:rPr>
              <w:t>（按每年晴天</w:t>
            </w:r>
            <w:r w:rsidRPr="00A92154">
              <w:rPr>
                <w:bCs/>
                <w:szCs w:val="24"/>
              </w:rPr>
              <w:t>200</w:t>
            </w:r>
            <w:r w:rsidRPr="00A92154">
              <w:rPr>
                <w:bCs/>
                <w:szCs w:val="24"/>
              </w:rPr>
              <w:t>天计算）</w:t>
            </w:r>
            <w:r w:rsidRPr="00A92154">
              <w:rPr>
                <w:bCs/>
              </w:rPr>
              <w:t>。</w:t>
            </w:r>
          </w:p>
          <w:p w14:paraId="58150CCF" w14:textId="77777777" w:rsidR="00356A66" w:rsidRPr="00A92154" w:rsidRDefault="00356A66" w:rsidP="00356A66">
            <w:pPr>
              <w:ind w:firstLine="482"/>
              <w:rPr>
                <w:b/>
              </w:rPr>
            </w:pPr>
            <w:r w:rsidRPr="00A92154">
              <w:rPr>
                <w:rFonts w:hint="eastAsia"/>
                <w:b/>
              </w:rPr>
              <w:t>5</w:t>
            </w:r>
            <w:r w:rsidRPr="00A92154">
              <w:rPr>
                <w:rFonts w:hint="eastAsia"/>
                <w:b/>
              </w:rPr>
              <w:t>）初期雨水</w:t>
            </w:r>
          </w:p>
          <w:p w14:paraId="3A994C92" w14:textId="77777777" w:rsidR="00356A66" w:rsidRPr="00A92154" w:rsidRDefault="00356A66" w:rsidP="00356A66">
            <w:pPr>
              <w:autoSpaceDE w:val="0"/>
              <w:autoSpaceDN w:val="0"/>
              <w:adjustRightInd w:val="0"/>
              <w:ind w:firstLine="480"/>
              <w:rPr>
                <w:szCs w:val="24"/>
              </w:rPr>
            </w:pPr>
            <w:r w:rsidRPr="00A92154">
              <w:rPr>
                <w:szCs w:val="24"/>
              </w:rPr>
              <w:t>降雨汇水量根据下面计算公式：</w:t>
            </w:r>
          </w:p>
          <w:p w14:paraId="261B620B" w14:textId="77777777" w:rsidR="00356A66" w:rsidRPr="00A92154" w:rsidRDefault="00356A66" w:rsidP="00356A66">
            <w:pPr>
              <w:ind w:firstLine="560"/>
              <w:jc w:val="center"/>
              <w:rPr>
                <w:sz w:val="28"/>
                <w:szCs w:val="28"/>
              </w:rPr>
            </w:pPr>
            <w:r w:rsidRPr="00A92154">
              <w:rPr>
                <w:sz w:val="28"/>
                <w:szCs w:val="28"/>
              </w:rPr>
              <w:t>Q=ψ×q×F</w:t>
            </w:r>
          </w:p>
          <w:p w14:paraId="038D1425" w14:textId="77777777" w:rsidR="00356A66" w:rsidRPr="00A92154" w:rsidRDefault="00356A66" w:rsidP="00356A66">
            <w:pPr>
              <w:ind w:firstLine="480"/>
            </w:pPr>
            <w:r w:rsidRPr="00A92154">
              <w:t>式中：</w:t>
            </w:r>
            <w:r w:rsidRPr="00A92154">
              <w:t>Q─</w:t>
            </w:r>
            <w:r w:rsidRPr="00A92154">
              <w:t>降雨产生的地表径流量，</w:t>
            </w:r>
            <w:r w:rsidRPr="00A92154">
              <w:t>m</w:t>
            </w:r>
            <w:r w:rsidRPr="00A92154">
              <w:rPr>
                <w:vertAlign w:val="superscript"/>
              </w:rPr>
              <w:t>3</w:t>
            </w:r>
            <w:r w:rsidRPr="00A92154">
              <w:t>/d</w:t>
            </w:r>
            <w:r w:rsidRPr="00A92154">
              <w:t>；</w:t>
            </w:r>
          </w:p>
          <w:p w14:paraId="564A823E" w14:textId="77777777" w:rsidR="00356A66" w:rsidRPr="00A92154" w:rsidRDefault="00356A66" w:rsidP="00356A66">
            <w:pPr>
              <w:ind w:firstLine="480"/>
            </w:pPr>
            <w:r w:rsidRPr="00A92154">
              <w:t>ψ—</w:t>
            </w:r>
            <w:r w:rsidRPr="00A92154">
              <w:t>集水区径流系数，根据</w:t>
            </w:r>
            <w:r w:rsidRPr="00A92154">
              <w:t>GB50014-2006</w:t>
            </w:r>
            <w:r w:rsidRPr="00A92154">
              <w:t>《室外排水设计规范》本次计算取</w:t>
            </w:r>
            <w:r w:rsidRPr="00A92154">
              <w:t>0.25</w:t>
            </w:r>
            <w:r w:rsidRPr="00A92154">
              <w:t>；</w:t>
            </w:r>
          </w:p>
          <w:p w14:paraId="03736436" w14:textId="77777777" w:rsidR="00356A66" w:rsidRPr="00A92154" w:rsidRDefault="00356A66" w:rsidP="00356A66">
            <w:pPr>
              <w:ind w:firstLine="480"/>
            </w:pPr>
            <w:r w:rsidRPr="00A92154">
              <w:t>F─</w:t>
            </w:r>
            <w:r w:rsidRPr="00A92154">
              <w:t>集水区汇水面积（</w:t>
            </w:r>
            <w:r w:rsidRPr="00A92154">
              <w:t>m</w:t>
            </w:r>
            <w:r w:rsidRPr="00A92154">
              <w:rPr>
                <w:vertAlign w:val="superscript"/>
              </w:rPr>
              <w:t>2</w:t>
            </w:r>
            <w:r w:rsidR="00D629F1">
              <w:t>），生产区面积为</w:t>
            </w:r>
            <w:r w:rsidR="00D629F1">
              <w:rPr>
                <w:rFonts w:hint="eastAsia"/>
              </w:rPr>
              <w:t>19242</w:t>
            </w:r>
            <w:r w:rsidRPr="00A92154">
              <w:t>m</w:t>
            </w:r>
            <w:r w:rsidRPr="00A92154">
              <w:rPr>
                <w:vertAlign w:val="superscript"/>
              </w:rPr>
              <w:t>2</w:t>
            </w:r>
            <w:r w:rsidRPr="00A92154">
              <w:t>；</w:t>
            </w:r>
          </w:p>
          <w:p w14:paraId="7CD81D5E" w14:textId="77777777" w:rsidR="00356A66" w:rsidRPr="00A92154" w:rsidRDefault="00356A66" w:rsidP="00356A66">
            <w:pPr>
              <w:ind w:firstLine="480"/>
            </w:pPr>
            <w:r w:rsidRPr="00A92154">
              <w:t>q—</w:t>
            </w:r>
            <w:r w:rsidRPr="00A92154">
              <w:t>日最大降雨量（</w:t>
            </w:r>
            <w:r w:rsidRPr="00A92154">
              <w:t>m</w:t>
            </w:r>
            <w:r w:rsidRPr="00A92154">
              <w:t>），</w:t>
            </w:r>
            <w:r w:rsidRPr="00A92154">
              <w:rPr>
                <w:rFonts w:hint="eastAsia"/>
              </w:rPr>
              <w:t>根据</w:t>
            </w:r>
            <w:r w:rsidR="005F4A2D">
              <w:rPr>
                <w:rFonts w:hint="eastAsia"/>
              </w:rPr>
              <w:t>元谋县</w:t>
            </w:r>
            <w:r w:rsidRPr="00A92154">
              <w:rPr>
                <w:rFonts w:hint="eastAsia"/>
              </w:rPr>
              <w:t>气象统计数据，</w:t>
            </w:r>
            <w:r w:rsidRPr="00A92154">
              <w:t>项目区所在区域</w:t>
            </w:r>
            <w:r w:rsidR="005F4A2D">
              <w:rPr>
                <w:rFonts w:hint="eastAsia"/>
              </w:rPr>
              <w:t>24</w:t>
            </w:r>
            <w:r w:rsidR="005F4A2D">
              <w:rPr>
                <w:rFonts w:hint="eastAsia"/>
              </w:rPr>
              <w:t>小时最大降雨量</w:t>
            </w:r>
            <w:r w:rsidR="005F4A2D">
              <w:rPr>
                <w:rFonts w:hint="eastAsia"/>
              </w:rPr>
              <w:t>116.4mm</w:t>
            </w:r>
            <w:r w:rsidRPr="00A92154">
              <w:t>；</w:t>
            </w:r>
          </w:p>
          <w:p w14:paraId="09EB905E" w14:textId="77777777" w:rsidR="00356A66" w:rsidRPr="00A92154" w:rsidRDefault="00356A66" w:rsidP="00356A66">
            <w:pPr>
              <w:ind w:firstLine="480"/>
            </w:pPr>
            <w:r w:rsidRPr="00A92154">
              <w:t>经计算得雨天的地表径流为</w:t>
            </w:r>
            <w:r w:rsidR="00D629F1">
              <w:rPr>
                <w:rFonts w:hint="eastAsia"/>
              </w:rPr>
              <w:t>537.54</w:t>
            </w:r>
            <w:r w:rsidRPr="00A92154">
              <w:t>m</w:t>
            </w:r>
            <w:r w:rsidRPr="00A92154">
              <w:rPr>
                <w:vertAlign w:val="superscript"/>
              </w:rPr>
              <w:t>3</w:t>
            </w:r>
            <w:r w:rsidRPr="00A92154">
              <w:t>/d</w:t>
            </w:r>
            <w:r w:rsidRPr="00A92154">
              <w:t>，本次</w:t>
            </w:r>
            <w:proofErr w:type="gramStart"/>
            <w:r w:rsidRPr="00A92154">
              <w:t>环评按地表径流</w:t>
            </w:r>
            <w:proofErr w:type="gramEnd"/>
            <w:r w:rsidRPr="00A92154">
              <w:t>在</w:t>
            </w:r>
            <w:r w:rsidRPr="00A92154">
              <w:rPr>
                <w:rFonts w:hint="eastAsia"/>
              </w:rPr>
              <w:t>雨水</w:t>
            </w:r>
            <w:r w:rsidRPr="00A92154">
              <w:t>收集池停留</w:t>
            </w:r>
            <w:r w:rsidRPr="00A92154">
              <w:t>30</w:t>
            </w:r>
            <w:r w:rsidRPr="00A92154">
              <w:t>分钟估算，产生的地表径流为</w:t>
            </w:r>
            <w:r w:rsidR="00D629F1">
              <w:rPr>
                <w:rFonts w:hint="eastAsia"/>
              </w:rPr>
              <w:t>11.2</w:t>
            </w:r>
            <w:r w:rsidRPr="00A92154">
              <w:t>m</w:t>
            </w:r>
            <w:r w:rsidRPr="00A92154">
              <w:rPr>
                <w:vertAlign w:val="superscript"/>
              </w:rPr>
              <w:t>3</w:t>
            </w:r>
            <w:r w:rsidRPr="00A92154">
              <w:t>/</w:t>
            </w:r>
            <w:r w:rsidRPr="00A92154">
              <w:t>次</w:t>
            </w:r>
            <w:r w:rsidR="00D629F1">
              <w:rPr>
                <w:rFonts w:hint="eastAsia"/>
              </w:rPr>
              <w:t>。</w:t>
            </w:r>
            <w:r w:rsidRPr="00A92154">
              <w:t>地表径流主要污染物为</w:t>
            </w:r>
            <w:r w:rsidRPr="00A92154">
              <w:t>SS</w:t>
            </w:r>
            <w:r w:rsidRPr="00A92154">
              <w:t>，经沉</w:t>
            </w:r>
            <w:r w:rsidR="004E3F3A">
              <w:rPr>
                <w:rFonts w:hint="eastAsia"/>
              </w:rPr>
              <w:t>淀</w:t>
            </w:r>
            <w:r w:rsidRPr="00A92154">
              <w:t>池沉淀后显著下降，可用于</w:t>
            </w:r>
            <w:r w:rsidRPr="00A92154">
              <w:rPr>
                <w:rFonts w:hint="eastAsia"/>
              </w:rPr>
              <w:t>洒水</w:t>
            </w:r>
            <w:r w:rsidRPr="00A92154">
              <w:t>降尘用水。</w:t>
            </w:r>
          </w:p>
          <w:p w14:paraId="2D0E2B4F" w14:textId="77777777" w:rsidR="00356A66" w:rsidRDefault="00D629F1" w:rsidP="00D629F1">
            <w:pPr>
              <w:ind w:firstLine="480"/>
            </w:pPr>
            <w:r>
              <w:t>本项目用水量及废水产生量见表</w:t>
            </w:r>
            <w:r>
              <w:rPr>
                <w:rFonts w:hint="eastAsia"/>
              </w:rPr>
              <w:t>5-1</w:t>
            </w:r>
            <w:r>
              <w:rPr>
                <w:rFonts w:hint="eastAsia"/>
              </w:rPr>
              <w:t>。</w:t>
            </w:r>
          </w:p>
          <w:p w14:paraId="13A04247" w14:textId="77777777" w:rsidR="00D629F1" w:rsidRDefault="00D629F1" w:rsidP="00D629F1">
            <w:pPr>
              <w:spacing w:line="240" w:lineRule="auto"/>
              <w:ind w:firstLineChars="0" w:firstLine="0"/>
              <w:jc w:val="center"/>
              <w:rPr>
                <w:b/>
                <w:sz w:val="21"/>
                <w:szCs w:val="21"/>
              </w:rPr>
            </w:pPr>
            <w:r w:rsidRPr="00D629F1">
              <w:rPr>
                <w:rFonts w:hint="eastAsia"/>
                <w:b/>
                <w:sz w:val="21"/>
                <w:szCs w:val="21"/>
              </w:rPr>
              <w:t>表</w:t>
            </w:r>
            <w:r w:rsidRPr="00D629F1">
              <w:rPr>
                <w:rFonts w:hint="eastAsia"/>
                <w:b/>
                <w:sz w:val="21"/>
                <w:szCs w:val="21"/>
              </w:rPr>
              <w:t>5-1</w:t>
            </w:r>
            <w:r w:rsidRPr="00D629F1">
              <w:rPr>
                <w:rFonts w:hint="eastAsia"/>
                <w:b/>
                <w:sz w:val="21"/>
                <w:szCs w:val="21"/>
              </w:rPr>
              <w:t>项目用水量</w:t>
            </w:r>
            <w:proofErr w:type="gramStart"/>
            <w:r w:rsidRPr="00D629F1">
              <w:rPr>
                <w:rFonts w:hint="eastAsia"/>
                <w:b/>
                <w:sz w:val="21"/>
                <w:szCs w:val="21"/>
              </w:rPr>
              <w:t>及产污量</w:t>
            </w:r>
            <w:proofErr w:type="gramEnd"/>
            <w:r w:rsidRPr="00D629F1">
              <w:rPr>
                <w:rFonts w:hint="eastAsia"/>
                <w:b/>
                <w:sz w:val="21"/>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7"/>
              <w:gridCol w:w="308"/>
              <w:gridCol w:w="1066"/>
              <w:gridCol w:w="1542"/>
              <w:gridCol w:w="1693"/>
              <w:gridCol w:w="1693"/>
              <w:gridCol w:w="1695"/>
            </w:tblGrid>
            <w:tr w:rsidR="000462F2" w:rsidRPr="001970E1" w14:paraId="08741163" w14:textId="77777777" w:rsidTr="000462F2">
              <w:trPr>
                <w:trHeight w:val="93"/>
                <w:jc w:val="center"/>
              </w:trPr>
              <w:tc>
                <w:tcPr>
                  <w:tcW w:w="1276" w:type="pct"/>
                  <w:gridSpan w:val="3"/>
                  <w:vAlign w:val="center"/>
                </w:tcPr>
                <w:p w14:paraId="061B69B3" w14:textId="77777777" w:rsidR="00D629F1" w:rsidRPr="001970E1" w:rsidRDefault="00D629F1" w:rsidP="00EA7B11">
                  <w:pPr>
                    <w:pStyle w:val="a7"/>
                    <w:spacing w:line="240" w:lineRule="auto"/>
                    <w:ind w:firstLineChars="0" w:firstLine="0"/>
                    <w:rPr>
                      <w:rFonts w:eastAsiaTheme="minorEastAsia"/>
                      <w:b/>
                      <w:bCs/>
                      <w:sz w:val="21"/>
                    </w:rPr>
                  </w:pPr>
                  <w:r w:rsidRPr="001970E1">
                    <w:rPr>
                      <w:rFonts w:eastAsiaTheme="minorEastAsia"/>
                      <w:b/>
                      <w:bCs/>
                      <w:sz w:val="21"/>
                    </w:rPr>
                    <w:t>项目</w:t>
                  </w:r>
                </w:p>
              </w:tc>
              <w:tc>
                <w:tcPr>
                  <w:tcW w:w="867" w:type="pct"/>
                  <w:vAlign w:val="center"/>
                </w:tcPr>
                <w:p w14:paraId="64B2AB93" w14:textId="77777777" w:rsidR="00D629F1" w:rsidRPr="001970E1" w:rsidRDefault="00D629F1" w:rsidP="00EA7B11">
                  <w:pPr>
                    <w:pStyle w:val="a7"/>
                    <w:spacing w:line="240" w:lineRule="auto"/>
                    <w:ind w:firstLineChars="0" w:firstLine="0"/>
                    <w:rPr>
                      <w:rFonts w:eastAsiaTheme="minorEastAsia"/>
                      <w:b/>
                      <w:bCs/>
                      <w:sz w:val="21"/>
                    </w:rPr>
                  </w:pPr>
                  <w:r w:rsidRPr="001970E1">
                    <w:rPr>
                      <w:rFonts w:eastAsiaTheme="minorEastAsia"/>
                      <w:b/>
                      <w:bCs/>
                      <w:sz w:val="21"/>
                    </w:rPr>
                    <w:t>用水规模</w:t>
                  </w:r>
                </w:p>
              </w:tc>
              <w:tc>
                <w:tcPr>
                  <w:tcW w:w="952" w:type="pct"/>
                  <w:vAlign w:val="center"/>
                </w:tcPr>
                <w:p w14:paraId="356D2568" w14:textId="77777777" w:rsidR="00D629F1" w:rsidRPr="001970E1" w:rsidRDefault="00D629F1" w:rsidP="00EA7B11">
                  <w:pPr>
                    <w:pStyle w:val="a7"/>
                    <w:spacing w:line="240" w:lineRule="auto"/>
                    <w:ind w:firstLineChars="0" w:firstLine="0"/>
                    <w:rPr>
                      <w:rFonts w:eastAsiaTheme="minorEastAsia"/>
                      <w:b/>
                      <w:bCs/>
                      <w:sz w:val="21"/>
                    </w:rPr>
                  </w:pPr>
                  <w:r w:rsidRPr="001970E1">
                    <w:rPr>
                      <w:rFonts w:eastAsiaTheme="minorEastAsia"/>
                      <w:b/>
                      <w:bCs/>
                      <w:sz w:val="21"/>
                    </w:rPr>
                    <w:t>用水定额</w:t>
                  </w:r>
                </w:p>
              </w:tc>
              <w:tc>
                <w:tcPr>
                  <w:tcW w:w="952" w:type="pct"/>
                  <w:vAlign w:val="center"/>
                </w:tcPr>
                <w:p w14:paraId="3740DC0D" w14:textId="77777777" w:rsidR="00D629F1" w:rsidRPr="001970E1" w:rsidRDefault="00D629F1" w:rsidP="00EA7B11">
                  <w:pPr>
                    <w:pStyle w:val="a7"/>
                    <w:spacing w:line="240" w:lineRule="auto"/>
                    <w:ind w:firstLineChars="0" w:firstLine="0"/>
                    <w:rPr>
                      <w:rFonts w:eastAsiaTheme="minorEastAsia"/>
                      <w:b/>
                      <w:bCs/>
                      <w:sz w:val="21"/>
                    </w:rPr>
                  </w:pPr>
                  <w:r w:rsidRPr="001970E1">
                    <w:rPr>
                      <w:rFonts w:eastAsiaTheme="minorEastAsia"/>
                      <w:b/>
                      <w:bCs/>
                      <w:sz w:val="21"/>
                    </w:rPr>
                    <w:t>用水量</w:t>
                  </w:r>
                </w:p>
              </w:tc>
              <w:tc>
                <w:tcPr>
                  <w:tcW w:w="953" w:type="pct"/>
                  <w:vAlign w:val="center"/>
                </w:tcPr>
                <w:p w14:paraId="4E46AD52" w14:textId="77777777" w:rsidR="00D629F1" w:rsidRPr="001970E1" w:rsidRDefault="000F1970" w:rsidP="00EA7B11">
                  <w:pPr>
                    <w:pStyle w:val="a7"/>
                    <w:spacing w:line="240" w:lineRule="auto"/>
                    <w:ind w:firstLineChars="0" w:firstLine="0"/>
                    <w:rPr>
                      <w:rFonts w:eastAsiaTheme="minorEastAsia"/>
                      <w:b/>
                      <w:bCs/>
                      <w:sz w:val="21"/>
                    </w:rPr>
                  </w:pPr>
                  <w:r w:rsidRPr="001970E1">
                    <w:rPr>
                      <w:rFonts w:eastAsiaTheme="minorEastAsia" w:hint="eastAsia"/>
                      <w:b/>
                      <w:bCs/>
                      <w:sz w:val="21"/>
                      <w:lang w:eastAsia="zh-CN"/>
                    </w:rPr>
                    <w:t>废</w:t>
                  </w:r>
                  <w:r w:rsidR="00D629F1" w:rsidRPr="001970E1">
                    <w:rPr>
                      <w:rFonts w:eastAsiaTheme="minorEastAsia"/>
                      <w:b/>
                      <w:bCs/>
                      <w:sz w:val="21"/>
                    </w:rPr>
                    <w:t>水量</w:t>
                  </w:r>
                </w:p>
              </w:tc>
            </w:tr>
            <w:tr w:rsidR="000462F2" w:rsidRPr="001970E1" w14:paraId="27DFB150" w14:textId="77777777" w:rsidTr="000462F2">
              <w:trPr>
                <w:trHeight w:val="221"/>
                <w:jc w:val="center"/>
              </w:trPr>
              <w:tc>
                <w:tcPr>
                  <w:tcW w:w="504" w:type="pct"/>
                  <w:vMerge w:val="restart"/>
                  <w:tcBorders>
                    <w:right w:val="single" w:sz="4" w:space="0" w:color="auto"/>
                  </w:tcBorders>
                  <w:vAlign w:val="center"/>
                </w:tcPr>
                <w:p w14:paraId="67CBBA56" w14:textId="77777777" w:rsidR="004F132C" w:rsidRPr="001970E1" w:rsidRDefault="004F132C" w:rsidP="00EA7B11">
                  <w:pPr>
                    <w:pStyle w:val="a7"/>
                    <w:spacing w:line="240" w:lineRule="auto"/>
                    <w:ind w:firstLineChars="0" w:firstLine="0"/>
                    <w:rPr>
                      <w:rFonts w:eastAsiaTheme="minorEastAsia"/>
                      <w:color w:val="FF0000"/>
                      <w:sz w:val="21"/>
                    </w:rPr>
                  </w:pPr>
                  <w:r w:rsidRPr="001970E1">
                    <w:rPr>
                      <w:rFonts w:eastAsiaTheme="minorEastAsia"/>
                      <w:sz w:val="21"/>
                    </w:rPr>
                    <w:t>生活废水</w:t>
                  </w:r>
                </w:p>
              </w:tc>
              <w:tc>
                <w:tcPr>
                  <w:tcW w:w="772" w:type="pct"/>
                  <w:gridSpan w:val="2"/>
                  <w:vMerge w:val="restart"/>
                  <w:tcBorders>
                    <w:left w:val="single" w:sz="4" w:space="0" w:color="auto"/>
                  </w:tcBorders>
                  <w:vAlign w:val="center"/>
                </w:tcPr>
                <w:p w14:paraId="0DB85800" w14:textId="77777777" w:rsidR="004F132C" w:rsidRPr="001970E1" w:rsidRDefault="004F132C" w:rsidP="00EA7B11">
                  <w:pPr>
                    <w:pStyle w:val="a7"/>
                    <w:spacing w:line="240" w:lineRule="auto"/>
                    <w:ind w:firstLineChars="0" w:firstLine="0"/>
                    <w:rPr>
                      <w:rFonts w:eastAsiaTheme="minorEastAsia"/>
                      <w:sz w:val="21"/>
                    </w:rPr>
                  </w:pPr>
                  <w:r w:rsidRPr="001970E1">
                    <w:rPr>
                      <w:rFonts w:eastAsiaTheme="minorEastAsia" w:hint="eastAsia"/>
                      <w:sz w:val="21"/>
                      <w:lang w:eastAsia="zh-CN"/>
                    </w:rPr>
                    <w:t>基本</w:t>
                  </w:r>
                  <w:r w:rsidRPr="001970E1">
                    <w:rPr>
                      <w:rFonts w:eastAsiaTheme="minorEastAsia"/>
                      <w:sz w:val="21"/>
                    </w:rPr>
                    <w:t>生</w:t>
                  </w:r>
                  <w:r w:rsidRPr="001970E1">
                    <w:rPr>
                      <w:rFonts w:eastAsiaTheme="minorEastAsia" w:hint="eastAsia"/>
                      <w:sz w:val="21"/>
                      <w:lang w:eastAsia="zh-CN"/>
                    </w:rPr>
                    <w:t>活</w:t>
                  </w:r>
                  <w:r w:rsidRPr="001970E1">
                    <w:rPr>
                      <w:rFonts w:eastAsiaTheme="minorEastAsia"/>
                      <w:sz w:val="21"/>
                    </w:rPr>
                    <w:t>用水</w:t>
                  </w:r>
                </w:p>
              </w:tc>
              <w:tc>
                <w:tcPr>
                  <w:tcW w:w="867" w:type="pct"/>
                  <w:tcBorders>
                    <w:bottom w:val="single" w:sz="4" w:space="0" w:color="auto"/>
                  </w:tcBorders>
                  <w:vAlign w:val="center"/>
                </w:tcPr>
                <w:p w14:paraId="7414BAE8" w14:textId="77777777" w:rsidR="004F132C" w:rsidRPr="001970E1" w:rsidRDefault="001970E1" w:rsidP="001970E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住宿：</w:t>
                  </w:r>
                  <w:r w:rsidR="004F132C" w:rsidRPr="001970E1">
                    <w:rPr>
                      <w:rFonts w:eastAsiaTheme="minorEastAsia" w:hint="eastAsia"/>
                      <w:sz w:val="21"/>
                      <w:lang w:eastAsia="zh-CN"/>
                    </w:rPr>
                    <w:t>80</w:t>
                  </w:r>
                  <w:r w:rsidRPr="001970E1">
                    <w:rPr>
                      <w:rFonts w:eastAsiaTheme="minorEastAsia" w:hint="eastAsia"/>
                      <w:sz w:val="21"/>
                      <w:lang w:eastAsia="zh-CN"/>
                    </w:rPr>
                    <w:t>人</w:t>
                  </w:r>
                </w:p>
              </w:tc>
              <w:tc>
                <w:tcPr>
                  <w:tcW w:w="952" w:type="pct"/>
                  <w:tcBorders>
                    <w:bottom w:val="single" w:sz="4" w:space="0" w:color="auto"/>
                  </w:tcBorders>
                  <w:vAlign w:val="center"/>
                </w:tcPr>
                <w:p w14:paraId="5A535E5A" w14:textId="77777777" w:rsidR="004F132C" w:rsidRPr="001970E1" w:rsidRDefault="004F132C" w:rsidP="00EA7B11">
                  <w:pPr>
                    <w:pStyle w:val="a7"/>
                    <w:spacing w:line="240" w:lineRule="auto"/>
                    <w:ind w:firstLineChars="0" w:firstLine="0"/>
                    <w:rPr>
                      <w:rFonts w:eastAsiaTheme="minorEastAsia"/>
                      <w:sz w:val="21"/>
                    </w:rPr>
                  </w:pPr>
                  <w:r w:rsidRPr="001970E1">
                    <w:rPr>
                      <w:rFonts w:hint="eastAsia"/>
                      <w:sz w:val="21"/>
                    </w:rPr>
                    <w:t>80L/</w:t>
                  </w:r>
                  <w:r w:rsidRPr="001970E1">
                    <w:rPr>
                      <w:rFonts w:hint="eastAsia"/>
                      <w:sz w:val="21"/>
                    </w:rPr>
                    <w:t>（</w:t>
                  </w:r>
                  <w:r w:rsidRPr="001970E1">
                    <w:rPr>
                      <w:sz w:val="21"/>
                    </w:rPr>
                    <w:t>人</w:t>
                  </w:r>
                  <w:r w:rsidR="001970E1" w:rsidRPr="001970E1">
                    <w:rPr>
                      <w:sz w:val="21"/>
                    </w:rPr>
                    <w:t>·</w:t>
                  </w:r>
                  <w:r w:rsidRPr="001970E1">
                    <w:rPr>
                      <w:sz w:val="21"/>
                    </w:rPr>
                    <w:t>d</w:t>
                  </w:r>
                  <w:r w:rsidRPr="001970E1">
                    <w:rPr>
                      <w:rFonts w:hint="eastAsia"/>
                      <w:sz w:val="21"/>
                    </w:rPr>
                    <w:t>）</w:t>
                  </w:r>
                </w:p>
              </w:tc>
              <w:tc>
                <w:tcPr>
                  <w:tcW w:w="952" w:type="pct"/>
                  <w:tcBorders>
                    <w:bottom w:val="single" w:sz="4" w:space="0" w:color="auto"/>
                  </w:tcBorders>
                  <w:vAlign w:val="center"/>
                </w:tcPr>
                <w:p w14:paraId="4B577724" w14:textId="74FA6447" w:rsidR="004F132C" w:rsidRPr="001970E1" w:rsidRDefault="004F132C" w:rsidP="00DF63ED">
                  <w:pPr>
                    <w:pStyle w:val="a7"/>
                    <w:spacing w:line="240" w:lineRule="auto"/>
                    <w:ind w:firstLineChars="0" w:firstLine="0"/>
                    <w:rPr>
                      <w:rFonts w:eastAsiaTheme="minorEastAsia"/>
                      <w:sz w:val="21"/>
                    </w:rPr>
                  </w:pPr>
                  <w:r w:rsidRPr="001970E1">
                    <w:rPr>
                      <w:rFonts w:hint="eastAsia"/>
                      <w:sz w:val="21"/>
                    </w:rPr>
                    <w:t>6.4m</w:t>
                  </w:r>
                  <w:r w:rsidRPr="001970E1">
                    <w:rPr>
                      <w:rFonts w:hint="eastAsia"/>
                      <w:sz w:val="21"/>
                      <w:vertAlign w:val="superscript"/>
                    </w:rPr>
                    <w:t>3</w:t>
                  </w:r>
                  <w:r w:rsidRPr="001970E1">
                    <w:rPr>
                      <w:rFonts w:hint="eastAsia"/>
                      <w:sz w:val="21"/>
                    </w:rPr>
                    <w:t>/d</w:t>
                  </w:r>
                </w:p>
              </w:tc>
              <w:tc>
                <w:tcPr>
                  <w:tcW w:w="953" w:type="pct"/>
                  <w:tcBorders>
                    <w:bottom w:val="single" w:sz="4" w:space="0" w:color="auto"/>
                  </w:tcBorders>
                  <w:vAlign w:val="center"/>
                </w:tcPr>
                <w:p w14:paraId="75826EC0" w14:textId="49E9F67A" w:rsidR="004F132C" w:rsidRPr="001970E1" w:rsidRDefault="004F132C" w:rsidP="00DF63ED">
                  <w:pPr>
                    <w:pStyle w:val="a7"/>
                    <w:spacing w:line="240" w:lineRule="auto"/>
                    <w:ind w:firstLineChars="0" w:firstLine="0"/>
                    <w:rPr>
                      <w:rFonts w:eastAsiaTheme="minorEastAsia"/>
                      <w:sz w:val="21"/>
                    </w:rPr>
                  </w:pPr>
                  <w:r w:rsidRPr="001970E1">
                    <w:rPr>
                      <w:rFonts w:hint="eastAsia"/>
                      <w:sz w:val="21"/>
                      <w:lang w:eastAsia="zh-CN"/>
                    </w:rPr>
                    <w:t>5.12</w:t>
                  </w:r>
                  <w:r w:rsidRPr="001970E1">
                    <w:rPr>
                      <w:rFonts w:hint="eastAsia"/>
                      <w:sz w:val="21"/>
                    </w:rPr>
                    <w:t>m</w:t>
                  </w:r>
                  <w:r w:rsidRPr="001970E1">
                    <w:rPr>
                      <w:rFonts w:hint="eastAsia"/>
                      <w:sz w:val="21"/>
                      <w:vertAlign w:val="superscript"/>
                    </w:rPr>
                    <w:t>3</w:t>
                  </w:r>
                  <w:r w:rsidRPr="001970E1">
                    <w:rPr>
                      <w:rFonts w:hint="eastAsia"/>
                      <w:sz w:val="21"/>
                    </w:rPr>
                    <w:t>/d</w:t>
                  </w:r>
                </w:p>
              </w:tc>
            </w:tr>
            <w:tr w:rsidR="000462F2" w:rsidRPr="001970E1" w14:paraId="10ADB980" w14:textId="77777777" w:rsidTr="000462F2">
              <w:trPr>
                <w:trHeight w:val="150"/>
                <w:jc w:val="center"/>
              </w:trPr>
              <w:tc>
                <w:tcPr>
                  <w:tcW w:w="504" w:type="pct"/>
                  <w:vMerge/>
                  <w:tcBorders>
                    <w:right w:val="single" w:sz="4" w:space="0" w:color="auto"/>
                  </w:tcBorders>
                  <w:vAlign w:val="center"/>
                </w:tcPr>
                <w:p w14:paraId="4BA223C0" w14:textId="77777777" w:rsidR="004F132C" w:rsidRPr="001970E1" w:rsidRDefault="004F132C" w:rsidP="00EA7B11">
                  <w:pPr>
                    <w:pStyle w:val="a7"/>
                    <w:spacing w:line="240" w:lineRule="auto"/>
                    <w:ind w:firstLineChars="0" w:firstLine="0"/>
                    <w:rPr>
                      <w:rFonts w:eastAsiaTheme="minorEastAsia"/>
                      <w:color w:val="FF0000"/>
                      <w:sz w:val="21"/>
                    </w:rPr>
                  </w:pPr>
                </w:p>
              </w:tc>
              <w:tc>
                <w:tcPr>
                  <w:tcW w:w="772" w:type="pct"/>
                  <w:gridSpan w:val="2"/>
                  <w:vMerge/>
                  <w:tcBorders>
                    <w:left w:val="single" w:sz="4" w:space="0" w:color="auto"/>
                  </w:tcBorders>
                  <w:vAlign w:val="center"/>
                </w:tcPr>
                <w:p w14:paraId="264266DA" w14:textId="77777777" w:rsidR="004F132C" w:rsidRPr="001970E1" w:rsidRDefault="004F132C" w:rsidP="00EA7B11">
                  <w:pPr>
                    <w:pStyle w:val="a7"/>
                    <w:spacing w:line="240" w:lineRule="auto"/>
                    <w:ind w:firstLineChars="0" w:firstLine="0"/>
                    <w:rPr>
                      <w:rFonts w:eastAsiaTheme="minorEastAsia"/>
                      <w:sz w:val="21"/>
                      <w:lang w:eastAsia="zh-CN"/>
                    </w:rPr>
                  </w:pPr>
                </w:p>
              </w:tc>
              <w:tc>
                <w:tcPr>
                  <w:tcW w:w="867" w:type="pct"/>
                  <w:tcBorders>
                    <w:top w:val="single" w:sz="4" w:space="0" w:color="auto"/>
                  </w:tcBorders>
                  <w:vAlign w:val="center"/>
                </w:tcPr>
                <w:p w14:paraId="5C707476" w14:textId="77777777" w:rsidR="004F132C" w:rsidRPr="001970E1" w:rsidRDefault="001970E1" w:rsidP="001970E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不住宿：</w:t>
                  </w:r>
                  <w:r w:rsidRPr="001970E1">
                    <w:rPr>
                      <w:rFonts w:eastAsiaTheme="minorEastAsia" w:hint="eastAsia"/>
                      <w:sz w:val="21"/>
                      <w:lang w:eastAsia="zh-CN"/>
                    </w:rPr>
                    <w:t>40</w:t>
                  </w:r>
                  <w:r w:rsidRPr="001970E1">
                    <w:rPr>
                      <w:rFonts w:eastAsiaTheme="minorEastAsia" w:hint="eastAsia"/>
                      <w:sz w:val="21"/>
                      <w:lang w:eastAsia="zh-CN"/>
                    </w:rPr>
                    <w:t>人</w:t>
                  </w:r>
                </w:p>
              </w:tc>
              <w:tc>
                <w:tcPr>
                  <w:tcW w:w="952" w:type="pct"/>
                  <w:tcBorders>
                    <w:top w:val="single" w:sz="4" w:space="0" w:color="auto"/>
                  </w:tcBorders>
                  <w:vAlign w:val="center"/>
                </w:tcPr>
                <w:p w14:paraId="6130C6B4" w14:textId="77777777" w:rsidR="004F132C" w:rsidRPr="001970E1" w:rsidRDefault="004F132C" w:rsidP="004F132C">
                  <w:pPr>
                    <w:pStyle w:val="a7"/>
                    <w:spacing w:line="240" w:lineRule="auto"/>
                    <w:ind w:firstLineChars="0" w:firstLine="0"/>
                    <w:rPr>
                      <w:rFonts w:eastAsiaTheme="minorEastAsia"/>
                      <w:sz w:val="21"/>
                      <w:lang w:eastAsia="zh-CN"/>
                    </w:rPr>
                  </w:pPr>
                  <w:r w:rsidRPr="001970E1">
                    <w:rPr>
                      <w:rFonts w:hint="eastAsia"/>
                      <w:sz w:val="21"/>
                    </w:rPr>
                    <w:t>10L/</w:t>
                  </w:r>
                  <w:r w:rsidRPr="001970E1">
                    <w:rPr>
                      <w:rFonts w:hint="eastAsia"/>
                      <w:sz w:val="21"/>
                    </w:rPr>
                    <w:t>（</w:t>
                  </w:r>
                  <w:r w:rsidRPr="001970E1">
                    <w:rPr>
                      <w:sz w:val="21"/>
                    </w:rPr>
                    <w:t>人</w:t>
                  </w:r>
                  <w:r w:rsidR="001970E1" w:rsidRPr="001970E1">
                    <w:rPr>
                      <w:sz w:val="21"/>
                    </w:rPr>
                    <w:t>·</w:t>
                  </w:r>
                  <w:r w:rsidRPr="001970E1">
                    <w:rPr>
                      <w:sz w:val="21"/>
                    </w:rPr>
                    <w:t>d</w:t>
                  </w:r>
                  <w:r w:rsidRPr="001970E1">
                    <w:rPr>
                      <w:rFonts w:hint="eastAsia"/>
                      <w:sz w:val="21"/>
                    </w:rPr>
                    <w:t>）</w:t>
                  </w:r>
                </w:p>
              </w:tc>
              <w:tc>
                <w:tcPr>
                  <w:tcW w:w="952" w:type="pct"/>
                  <w:tcBorders>
                    <w:top w:val="single" w:sz="4" w:space="0" w:color="auto"/>
                  </w:tcBorders>
                  <w:vAlign w:val="center"/>
                </w:tcPr>
                <w:p w14:paraId="2743E08D" w14:textId="44E5F7FF" w:rsidR="004F132C" w:rsidRPr="001970E1" w:rsidRDefault="004F132C" w:rsidP="00DF63ED">
                  <w:pPr>
                    <w:pStyle w:val="a7"/>
                    <w:spacing w:line="240" w:lineRule="auto"/>
                    <w:ind w:firstLineChars="0" w:firstLine="0"/>
                    <w:rPr>
                      <w:sz w:val="21"/>
                    </w:rPr>
                  </w:pPr>
                  <w:r w:rsidRPr="001970E1">
                    <w:rPr>
                      <w:rFonts w:hint="eastAsia"/>
                      <w:sz w:val="21"/>
                    </w:rPr>
                    <w:t>0.4m</w:t>
                  </w:r>
                  <w:r w:rsidRPr="001970E1">
                    <w:rPr>
                      <w:rFonts w:hint="eastAsia"/>
                      <w:sz w:val="21"/>
                      <w:vertAlign w:val="superscript"/>
                    </w:rPr>
                    <w:t>3</w:t>
                  </w:r>
                  <w:r w:rsidRPr="001970E1">
                    <w:rPr>
                      <w:rFonts w:hint="eastAsia"/>
                      <w:sz w:val="21"/>
                    </w:rPr>
                    <w:t>/d</w:t>
                  </w:r>
                </w:p>
              </w:tc>
              <w:tc>
                <w:tcPr>
                  <w:tcW w:w="953" w:type="pct"/>
                  <w:tcBorders>
                    <w:top w:val="single" w:sz="4" w:space="0" w:color="auto"/>
                  </w:tcBorders>
                  <w:vAlign w:val="center"/>
                </w:tcPr>
                <w:p w14:paraId="720A500B" w14:textId="2FA190B8" w:rsidR="004F132C" w:rsidRPr="001970E1" w:rsidRDefault="004F132C" w:rsidP="00DF63ED">
                  <w:pPr>
                    <w:pStyle w:val="a7"/>
                    <w:spacing w:line="240" w:lineRule="auto"/>
                    <w:ind w:firstLineChars="0" w:firstLine="0"/>
                    <w:rPr>
                      <w:sz w:val="21"/>
                    </w:rPr>
                  </w:pPr>
                  <w:r w:rsidRPr="001970E1">
                    <w:rPr>
                      <w:rFonts w:hint="eastAsia"/>
                      <w:sz w:val="21"/>
                      <w:lang w:eastAsia="zh-CN"/>
                    </w:rPr>
                    <w:t>0.32</w:t>
                  </w:r>
                  <w:r w:rsidRPr="001970E1">
                    <w:rPr>
                      <w:rFonts w:hint="eastAsia"/>
                      <w:sz w:val="21"/>
                    </w:rPr>
                    <w:t>m</w:t>
                  </w:r>
                  <w:r w:rsidRPr="001970E1">
                    <w:rPr>
                      <w:rFonts w:hint="eastAsia"/>
                      <w:sz w:val="21"/>
                      <w:vertAlign w:val="superscript"/>
                    </w:rPr>
                    <w:t>3</w:t>
                  </w:r>
                  <w:r w:rsidRPr="001970E1">
                    <w:rPr>
                      <w:rFonts w:hint="eastAsia"/>
                      <w:sz w:val="21"/>
                    </w:rPr>
                    <w:t>/d</w:t>
                  </w:r>
                </w:p>
              </w:tc>
            </w:tr>
            <w:tr w:rsidR="000462F2" w:rsidRPr="001970E1" w14:paraId="6381B7D3" w14:textId="77777777" w:rsidTr="000462F2">
              <w:trPr>
                <w:trHeight w:val="77"/>
                <w:jc w:val="center"/>
              </w:trPr>
              <w:tc>
                <w:tcPr>
                  <w:tcW w:w="504" w:type="pct"/>
                  <w:vMerge/>
                  <w:tcBorders>
                    <w:right w:val="single" w:sz="4" w:space="0" w:color="auto"/>
                  </w:tcBorders>
                  <w:vAlign w:val="center"/>
                </w:tcPr>
                <w:p w14:paraId="73B20E95" w14:textId="77777777" w:rsidR="004F132C" w:rsidRPr="001970E1" w:rsidRDefault="004F132C" w:rsidP="00EA7B11">
                  <w:pPr>
                    <w:pStyle w:val="a7"/>
                    <w:spacing w:line="240" w:lineRule="auto"/>
                    <w:ind w:firstLineChars="0" w:firstLine="0"/>
                    <w:rPr>
                      <w:rFonts w:eastAsiaTheme="minorEastAsia"/>
                      <w:color w:val="FF0000"/>
                      <w:sz w:val="21"/>
                    </w:rPr>
                  </w:pPr>
                </w:p>
              </w:tc>
              <w:tc>
                <w:tcPr>
                  <w:tcW w:w="772" w:type="pct"/>
                  <w:gridSpan w:val="2"/>
                  <w:tcBorders>
                    <w:left w:val="single" w:sz="4" w:space="0" w:color="auto"/>
                  </w:tcBorders>
                  <w:vAlign w:val="center"/>
                </w:tcPr>
                <w:p w14:paraId="10E654FB" w14:textId="77777777" w:rsidR="004F132C" w:rsidRPr="001970E1" w:rsidRDefault="004F132C" w:rsidP="00EA7B11">
                  <w:pPr>
                    <w:pStyle w:val="a7"/>
                    <w:spacing w:line="240" w:lineRule="auto"/>
                    <w:ind w:firstLineChars="0" w:firstLine="0"/>
                    <w:rPr>
                      <w:rFonts w:eastAsiaTheme="minorEastAsia"/>
                      <w:sz w:val="21"/>
                    </w:rPr>
                  </w:pPr>
                  <w:r w:rsidRPr="001970E1">
                    <w:rPr>
                      <w:rFonts w:eastAsiaTheme="minorEastAsia" w:hint="eastAsia"/>
                      <w:sz w:val="21"/>
                      <w:lang w:eastAsia="zh-CN"/>
                    </w:rPr>
                    <w:t>食堂</w:t>
                  </w:r>
                </w:p>
              </w:tc>
              <w:tc>
                <w:tcPr>
                  <w:tcW w:w="867" w:type="pct"/>
                  <w:vAlign w:val="center"/>
                </w:tcPr>
                <w:p w14:paraId="6F56D58E" w14:textId="77777777" w:rsidR="004F132C" w:rsidRPr="001970E1" w:rsidRDefault="000214C7"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120</w:t>
                  </w:r>
                  <w:r w:rsidRPr="001970E1">
                    <w:rPr>
                      <w:rFonts w:eastAsiaTheme="minorEastAsia" w:hint="eastAsia"/>
                      <w:sz w:val="21"/>
                      <w:lang w:eastAsia="zh-CN"/>
                    </w:rPr>
                    <w:t>人</w:t>
                  </w:r>
                </w:p>
              </w:tc>
              <w:tc>
                <w:tcPr>
                  <w:tcW w:w="952" w:type="pct"/>
                  <w:vAlign w:val="center"/>
                </w:tcPr>
                <w:p w14:paraId="714BA783" w14:textId="77777777" w:rsidR="004F132C" w:rsidRPr="001970E1" w:rsidRDefault="004F132C" w:rsidP="00EA7B11">
                  <w:pPr>
                    <w:pStyle w:val="a7"/>
                    <w:spacing w:line="240" w:lineRule="auto"/>
                    <w:ind w:firstLineChars="0" w:firstLine="0"/>
                    <w:rPr>
                      <w:rFonts w:eastAsiaTheme="minorEastAsia"/>
                      <w:sz w:val="21"/>
                    </w:rPr>
                  </w:pPr>
                  <w:r w:rsidRPr="001970E1">
                    <w:rPr>
                      <w:rFonts w:eastAsiaTheme="minorEastAsia" w:hint="eastAsia"/>
                      <w:sz w:val="21"/>
                      <w:lang w:eastAsia="zh-CN"/>
                    </w:rPr>
                    <w:t>20</w:t>
                  </w:r>
                  <w:r w:rsidRPr="001970E1">
                    <w:rPr>
                      <w:rFonts w:eastAsiaTheme="minorEastAsia"/>
                      <w:sz w:val="21"/>
                    </w:rPr>
                    <w:t>L/(</w:t>
                  </w:r>
                  <w:r w:rsidRPr="001970E1">
                    <w:rPr>
                      <w:rFonts w:eastAsiaTheme="minorEastAsia"/>
                      <w:sz w:val="21"/>
                    </w:rPr>
                    <w:t>人</w:t>
                  </w:r>
                  <w:r w:rsidR="001970E1" w:rsidRPr="001970E1">
                    <w:rPr>
                      <w:sz w:val="21"/>
                    </w:rPr>
                    <w:t>·</w:t>
                  </w:r>
                  <w:r w:rsidRPr="001970E1">
                    <w:rPr>
                      <w:rFonts w:eastAsiaTheme="minorEastAsia"/>
                      <w:sz w:val="21"/>
                    </w:rPr>
                    <w:t>d)</w:t>
                  </w:r>
                </w:p>
              </w:tc>
              <w:tc>
                <w:tcPr>
                  <w:tcW w:w="952" w:type="pct"/>
                  <w:vAlign w:val="center"/>
                </w:tcPr>
                <w:p w14:paraId="7E664166" w14:textId="4567C362" w:rsidR="004F132C" w:rsidRPr="001970E1" w:rsidRDefault="000214C7" w:rsidP="00DF63ED">
                  <w:pPr>
                    <w:pStyle w:val="a7"/>
                    <w:spacing w:line="240" w:lineRule="auto"/>
                    <w:ind w:firstLineChars="0" w:firstLine="0"/>
                    <w:rPr>
                      <w:rFonts w:eastAsiaTheme="minorEastAsia"/>
                      <w:sz w:val="21"/>
                    </w:rPr>
                  </w:pPr>
                  <w:r w:rsidRPr="001970E1">
                    <w:rPr>
                      <w:rFonts w:hint="eastAsia"/>
                      <w:sz w:val="21"/>
                      <w:lang w:eastAsia="zh-CN"/>
                    </w:rPr>
                    <w:t>2.4</w:t>
                  </w:r>
                  <w:r w:rsidR="004F132C" w:rsidRPr="001970E1">
                    <w:rPr>
                      <w:sz w:val="21"/>
                    </w:rPr>
                    <w:t>m</w:t>
                  </w:r>
                  <w:r w:rsidR="004F132C" w:rsidRPr="001970E1">
                    <w:rPr>
                      <w:sz w:val="21"/>
                      <w:vertAlign w:val="superscript"/>
                    </w:rPr>
                    <w:t>3</w:t>
                  </w:r>
                  <w:r w:rsidR="004F132C" w:rsidRPr="001970E1">
                    <w:rPr>
                      <w:sz w:val="21"/>
                    </w:rPr>
                    <w:t>/d</w:t>
                  </w:r>
                </w:p>
              </w:tc>
              <w:tc>
                <w:tcPr>
                  <w:tcW w:w="953" w:type="pct"/>
                  <w:vAlign w:val="center"/>
                </w:tcPr>
                <w:p w14:paraId="33E7ED27" w14:textId="6439B9FC" w:rsidR="004F132C" w:rsidRPr="001970E1" w:rsidRDefault="000214C7" w:rsidP="00DF63ED">
                  <w:pPr>
                    <w:pStyle w:val="a7"/>
                    <w:spacing w:line="240" w:lineRule="auto"/>
                    <w:ind w:firstLineChars="0" w:firstLine="0"/>
                    <w:rPr>
                      <w:rFonts w:eastAsiaTheme="minorEastAsia"/>
                      <w:sz w:val="21"/>
                    </w:rPr>
                  </w:pPr>
                  <w:r w:rsidRPr="001970E1">
                    <w:rPr>
                      <w:rFonts w:hint="eastAsia"/>
                      <w:sz w:val="21"/>
                      <w:lang w:eastAsia="zh-CN"/>
                    </w:rPr>
                    <w:t>1.92</w:t>
                  </w:r>
                  <w:r w:rsidR="004F132C" w:rsidRPr="001970E1">
                    <w:rPr>
                      <w:sz w:val="21"/>
                    </w:rPr>
                    <w:t>m</w:t>
                  </w:r>
                  <w:r w:rsidR="004F132C" w:rsidRPr="001970E1">
                    <w:rPr>
                      <w:sz w:val="21"/>
                      <w:vertAlign w:val="superscript"/>
                    </w:rPr>
                    <w:t>3</w:t>
                  </w:r>
                  <w:r w:rsidR="004F132C" w:rsidRPr="001970E1">
                    <w:rPr>
                      <w:sz w:val="21"/>
                    </w:rPr>
                    <w:t>/d</w:t>
                  </w:r>
                </w:p>
              </w:tc>
            </w:tr>
            <w:tr w:rsidR="000462F2" w:rsidRPr="001970E1" w14:paraId="04626F26" w14:textId="77777777" w:rsidTr="000462F2">
              <w:trPr>
                <w:trHeight w:val="99"/>
                <w:jc w:val="center"/>
              </w:trPr>
              <w:tc>
                <w:tcPr>
                  <w:tcW w:w="1276" w:type="pct"/>
                  <w:gridSpan w:val="3"/>
                  <w:vAlign w:val="center"/>
                </w:tcPr>
                <w:p w14:paraId="0275FE83" w14:textId="77777777" w:rsidR="004F132C" w:rsidRPr="001970E1" w:rsidRDefault="000214C7" w:rsidP="00EA7B11">
                  <w:pPr>
                    <w:pStyle w:val="a7"/>
                    <w:spacing w:line="240" w:lineRule="auto"/>
                    <w:ind w:firstLineChars="0" w:firstLine="0"/>
                    <w:rPr>
                      <w:rFonts w:eastAsiaTheme="minorEastAsia"/>
                      <w:sz w:val="21"/>
                      <w:lang w:eastAsia="zh-CN"/>
                    </w:rPr>
                  </w:pPr>
                  <w:r w:rsidRPr="001970E1">
                    <w:rPr>
                      <w:rFonts w:eastAsiaTheme="minorEastAsia"/>
                      <w:sz w:val="21"/>
                      <w:lang w:eastAsia="zh-CN"/>
                    </w:rPr>
                    <w:t>搅拌机清洗废水</w:t>
                  </w:r>
                </w:p>
              </w:tc>
              <w:tc>
                <w:tcPr>
                  <w:tcW w:w="867" w:type="pct"/>
                  <w:vAlign w:val="center"/>
                </w:tcPr>
                <w:p w14:paraId="03B18770" w14:textId="77777777" w:rsidR="004F132C" w:rsidRPr="001970E1" w:rsidRDefault="000214C7"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1</w:t>
                  </w:r>
                  <w:r w:rsidRPr="001970E1">
                    <w:rPr>
                      <w:rFonts w:eastAsiaTheme="minorEastAsia" w:hint="eastAsia"/>
                      <w:sz w:val="21"/>
                      <w:lang w:eastAsia="zh-CN"/>
                    </w:rPr>
                    <w:t>台搅拌机</w:t>
                  </w:r>
                </w:p>
              </w:tc>
              <w:tc>
                <w:tcPr>
                  <w:tcW w:w="952" w:type="pct"/>
                  <w:vAlign w:val="center"/>
                </w:tcPr>
                <w:p w14:paraId="4CA58EBC" w14:textId="77777777" w:rsidR="004F132C" w:rsidRPr="001970E1" w:rsidRDefault="000214C7" w:rsidP="00EA7B11">
                  <w:pPr>
                    <w:pStyle w:val="a7"/>
                    <w:spacing w:line="240" w:lineRule="auto"/>
                    <w:ind w:firstLineChars="0" w:firstLine="0"/>
                    <w:rPr>
                      <w:rFonts w:eastAsiaTheme="minorEastAsia"/>
                      <w:sz w:val="21"/>
                      <w:lang w:eastAsia="zh-CN"/>
                    </w:rPr>
                  </w:pPr>
                  <w:r w:rsidRPr="001970E1">
                    <w:rPr>
                      <w:rFonts w:hint="eastAsia"/>
                      <w:sz w:val="21"/>
                    </w:rPr>
                    <w:t>1m</w:t>
                  </w:r>
                  <w:r w:rsidRPr="001970E1">
                    <w:rPr>
                      <w:rFonts w:hint="eastAsia"/>
                      <w:sz w:val="21"/>
                      <w:vertAlign w:val="superscript"/>
                    </w:rPr>
                    <w:t>3</w:t>
                  </w:r>
                  <w:r w:rsidRPr="001970E1">
                    <w:rPr>
                      <w:rFonts w:hint="eastAsia"/>
                      <w:sz w:val="21"/>
                      <w:lang w:eastAsia="zh-CN"/>
                    </w:rPr>
                    <w:t>/d</w:t>
                  </w:r>
                </w:p>
              </w:tc>
              <w:tc>
                <w:tcPr>
                  <w:tcW w:w="952" w:type="pct"/>
                  <w:vAlign w:val="center"/>
                </w:tcPr>
                <w:p w14:paraId="066191DD" w14:textId="38BF66F6" w:rsidR="004F132C" w:rsidRPr="001970E1" w:rsidRDefault="000F1970" w:rsidP="00DF63ED">
                  <w:pPr>
                    <w:pStyle w:val="a7"/>
                    <w:spacing w:line="240" w:lineRule="auto"/>
                    <w:ind w:firstLineChars="0" w:firstLine="0"/>
                    <w:rPr>
                      <w:sz w:val="21"/>
                    </w:rPr>
                  </w:pPr>
                  <w:r w:rsidRPr="001970E1">
                    <w:rPr>
                      <w:rFonts w:hint="eastAsia"/>
                      <w:sz w:val="21"/>
                      <w:lang w:eastAsia="zh-CN"/>
                    </w:rPr>
                    <w:t>1</w:t>
                  </w:r>
                  <w:r w:rsidR="000214C7" w:rsidRPr="001970E1">
                    <w:rPr>
                      <w:sz w:val="21"/>
                    </w:rPr>
                    <w:t>m</w:t>
                  </w:r>
                  <w:r w:rsidR="000214C7" w:rsidRPr="001970E1">
                    <w:rPr>
                      <w:sz w:val="21"/>
                      <w:vertAlign w:val="superscript"/>
                    </w:rPr>
                    <w:t>3</w:t>
                  </w:r>
                  <w:r w:rsidR="000214C7" w:rsidRPr="001970E1">
                    <w:rPr>
                      <w:sz w:val="21"/>
                    </w:rPr>
                    <w:t>/d</w:t>
                  </w:r>
                </w:p>
              </w:tc>
              <w:tc>
                <w:tcPr>
                  <w:tcW w:w="953" w:type="pct"/>
                  <w:vAlign w:val="center"/>
                </w:tcPr>
                <w:p w14:paraId="68259217" w14:textId="15A0DBE8" w:rsidR="004F132C" w:rsidRPr="001970E1" w:rsidRDefault="000F1970" w:rsidP="00DF63ED">
                  <w:pPr>
                    <w:pStyle w:val="a7"/>
                    <w:spacing w:line="240" w:lineRule="auto"/>
                    <w:ind w:firstLineChars="0" w:firstLine="0"/>
                    <w:rPr>
                      <w:sz w:val="21"/>
                      <w:lang w:eastAsia="zh-CN"/>
                    </w:rPr>
                  </w:pPr>
                  <w:r w:rsidRPr="001970E1">
                    <w:rPr>
                      <w:rFonts w:hint="eastAsia"/>
                      <w:sz w:val="21"/>
                      <w:lang w:eastAsia="zh-CN"/>
                    </w:rPr>
                    <w:t>0</w:t>
                  </w:r>
                  <w:r w:rsidRPr="001970E1">
                    <w:rPr>
                      <w:rFonts w:hint="eastAsia"/>
                      <w:sz w:val="21"/>
                    </w:rPr>
                    <w:t>.8m</w:t>
                  </w:r>
                  <w:r w:rsidRPr="001970E1">
                    <w:rPr>
                      <w:rFonts w:hint="eastAsia"/>
                      <w:sz w:val="21"/>
                      <w:vertAlign w:val="superscript"/>
                    </w:rPr>
                    <w:t>3</w:t>
                  </w:r>
                  <w:r w:rsidRPr="001970E1">
                    <w:rPr>
                      <w:rFonts w:hint="eastAsia"/>
                      <w:sz w:val="21"/>
                    </w:rPr>
                    <w:t>/d</w:t>
                  </w:r>
                </w:p>
              </w:tc>
            </w:tr>
            <w:tr w:rsidR="000462F2" w:rsidRPr="001970E1" w14:paraId="396E06A3" w14:textId="77777777" w:rsidTr="000462F2">
              <w:trPr>
                <w:trHeight w:val="99"/>
                <w:jc w:val="center"/>
              </w:trPr>
              <w:tc>
                <w:tcPr>
                  <w:tcW w:w="1276" w:type="pct"/>
                  <w:gridSpan w:val="3"/>
                  <w:vAlign w:val="center"/>
                </w:tcPr>
                <w:p w14:paraId="4F4EC2C5" w14:textId="77777777" w:rsidR="00B462FC" w:rsidRPr="001970E1" w:rsidRDefault="00B462FC" w:rsidP="00EA7B11">
                  <w:pPr>
                    <w:pStyle w:val="a7"/>
                    <w:spacing w:line="240" w:lineRule="auto"/>
                    <w:ind w:firstLineChars="0" w:firstLine="0"/>
                    <w:rPr>
                      <w:rFonts w:eastAsiaTheme="minorEastAsia"/>
                      <w:sz w:val="21"/>
                      <w:lang w:eastAsia="zh-CN"/>
                    </w:rPr>
                  </w:pPr>
                  <w:r w:rsidRPr="001970E1">
                    <w:rPr>
                      <w:rFonts w:eastAsiaTheme="minorEastAsia"/>
                      <w:sz w:val="21"/>
                      <w:lang w:eastAsia="zh-CN"/>
                    </w:rPr>
                    <w:t>混凝土拌合用水</w:t>
                  </w:r>
                </w:p>
              </w:tc>
              <w:tc>
                <w:tcPr>
                  <w:tcW w:w="867" w:type="pct"/>
                  <w:vAlign w:val="center"/>
                </w:tcPr>
                <w:p w14:paraId="1B92E1BA" w14:textId="59E72FC6" w:rsidR="00B462FC" w:rsidRPr="001970E1" w:rsidRDefault="00B462FC" w:rsidP="00DF63ED">
                  <w:pPr>
                    <w:pStyle w:val="a7"/>
                    <w:spacing w:line="240" w:lineRule="auto"/>
                    <w:ind w:firstLineChars="0" w:firstLine="0"/>
                    <w:rPr>
                      <w:rFonts w:eastAsiaTheme="minorEastAsia"/>
                      <w:sz w:val="21"/>
                      <w:lang w:eastAsia="zh-CN"/>
                    </w:rPr>
                  </w:pPr>
                  <w:r w:rsidRPr="001970E1">
                    <w:rPr>
                      <w:rFonts w:hint="eastAsia"/>
                      <w:bCs/>
                      <w:sz w:val="21"/>
                    </w:rPr>
                    <w:t>6.</w:t>
                  </w:r>
                  <w:r w:rsidR="00DF63ED">
                    <w:rPr>
                      <w:rFonts w:hint="eastAsia"/>
                      <w:bCs/>
                      <w:sz w:val="21"/>
                      <w:lang w:eastAsia="zh-CN"/>
                    </w:rPr>
                    <w:t>96</w:t>
                  </w:r>
                  <w:r w:rsidRPr="001970E1">
                    <w:rPr>
                      <w:rFonts w:hint="eastAsia"/>
                      <w:bCs/>
                      <w:sz w:val="21"/>
                    </w:rPr>
                    <w:t>万</w:t>
                  </w:r>
                  <w:r w:rsidRPr="001970E1">
                    <w:rPr>
                      <w:rFonts w:hint="eastAsia"/>
                      <w:bCs/>
                      <w:sz w:val="21"/>
                    </w:rPr>
                    <w:t>m</w:t>
                  </w:r>
                  <w:r w:rsidRPr="001970E1">
                    <w:rPr>
                      <w:rFonts w:hint="eastAsia"/>
                      <w:bCs/>
                      <w:sz w:val="21"/>
                      <w:vertAlign w:val="superscript"/>
                    </w:rPr>
                    <w:t>3</w:t>
                  </w:r>
                </w:p>
              </w:tc>
              <w:tc>
                <w:tcPr>
                  <w:tcW w:w="952" w:type="pct"/>
                  <w:vAlign w:val="center"/>
                </w:tcPr>
                <w:p w14:paraId="6CEA4E18" w14:textId="77777777" w:rsidR="00B462FC" w:rsidRPr="001970E1" w:rsidRDefault="00B462FC" w:rsidP="00EA7B11">
                  <w:pPr>
                    <w:pStyle w:val="a7"/>
                    <w:spacing w:line="240" w:lineRule="auto"/>
                    <w:ind w:firstLineChars="0" w:firstLine="0"/>
                    <w:rPr>
                      <w:sz w:val="21"/>
                      <w:lang w:eastAsia="zh-CN"/>
                    </w:rPr>
                  </w:pPr>
                  <w:r w:rsidRPr="001970E1">
                    <w:rPr>
                      <w:rFonts w:hint="eastAsia"/>
                      <w:sz w:val="21"/>
                      <w:lang w:eastAsia="zh-CN"/>
                    </w:rPr>
                    <w:t>/</w:t>
                  </w:r>
                </w:p>
              </w:tc>
              <w:tc>
                <w:tcPr>
                  <w:tcW w:w="952" w:type="pct"/>
                  <w:vAlign w:val="center"/>
                </w:tcPr>
                <w:p w14:paraId="73C2F164" w14:textId="1523794A" w:rsidR="00B462FC" w:rsidRPr="001970E1" w:rsidRDefault="00DF63ED" w:rsidP="00DF63ED">
                  <w:pPr>
                    <w:pStyle w:val="a7"/>
                    <w:spacing w:line="240" w:lineRule="auto"/>
                    <w:ind w:firstLineChars="0" w:firstLine="0"/>
                    <w:rPr>
                      <w:sz w:val="21"/>
                      <w:lang w:eastAsia="zh-CN"/>
                    </w:rPr>
                  </w:pPr>
                  <w:r>
                    <w:rPr>
                      <w:rFonts w:hint="eastAsia"/>
                      <w:sz w:val="21"/>
                      <w:lang w:eastAsia="zh-CN"/>
                    </w:rPr>
                    <w:t>23.76</w:t>
                  </w:r>
                  <w:r w:rsidR="00B462FC" w:rsidRPr="001970E1">
                    <w:rPr>
                      <w:sz w:val="21"/>
                    </w:rPr>
                    <w:t>m</w:t>
                  </w:r>
                  <w:r w:rsidR="00B462FC" w:rsidRPr="001970E1">
                    <w:rPr>
                      <w:sz w:val="21"/>
                      <w:vertAlign w:val="superscript"/>
                    </w:rPr>
                    <w:t>3</w:t>
                  </w:r>
                  <w:r w:rsidR="00B462FC" w:rsidRPr="001970E1">
                    <w:rPr>
                      <w:sz w:val="21"/>
                    </w:rPr>
                    <w:t>/d</w:t>
                  </w:r>
                </w:p>
              </w:tc>
              <w:tc>
                <w:tcPr>
                  <w:tcW w:w="953" w:type="pct"/>
                  <w:vAlign w:val="center"/>
                </w:tcPr>
                <w:p w14:paraId="18B38124" w14:textId="77777777" w:rsidR="00B462FC" w:rsidRPr="001970E1" w:rsidRDefault="00B462FC" w:rsidP="00EA7B11">
                  <w:pPr>
                    <w:pStyle w:val="a7"/>
                    <w:spacing w:line="240" w:lineRule="auto"/>
                    <w:ind w:firstLineChars="0" w:firstLine="0"/>
                    <w:rPr>
                      <w:sz w:val="21"/>
                      <w:lang w:eastAsia="zh-CN"/>
                    </w:rPr>
                  </w:pPr>
                  <w:r w:rsidRPr="001970E1">
                    <w:rPr>
                      <w:rFonts w:hint="eastAsia"/>
                      <w:sz w:val="21"/>
                      <w:lang w:eastAsia="zh-CN"/>
                    </w:rPr>
                    <w:t>/</w:t>
                  </w:r>
                </w:p>
              </w:tc>
            </w:tr>
            <w:tr w:rsidR="000462F2" w:rsidRPr="001970E1" w14:paraId="73098090" w14:textId="77777777" w:rsidTr="000462F2">
              <w:trPr>
                <w:trHeight w:val="99"/>
                <w:jc w:val="center"/>
              </w:trPr>
              <w:tc>
                <w:tcPr>
                  <w:tcW w:w="504" w:type="pct"/>
                  <w:vMerge w:val="restart"/>
                  <w:tcBorders>
                    <w:right w:val="single" w:sz="4" w:space="0" w:color="auto"/>
                  </w:tcBorders>
                  <w:vAlign w:val="center"/>
                </w:tcPr>
                <w:p w14:paraId="4D017CC5" w14:textId="6E105834" w:rsidR="001970E1" w:rsidRPr="001970E1" w:rsidRDefault="000462F2" w:rsidP="000462F2">
                  <w:pPr>
                    <w:pStyle w:val="a7"/>
                    <w:spacing w:line="240" w:lineRule="auto"/>
                    <w:ind w:firstLineChars="0" w:firstLine="0"/>
                    <w:rPr>
                      <w:rFonts w:eastAsiaTheme="minorEastAsia"/>
                      <w:sz w:val="21"/>
                      <w:lang w:eastAsia="zh-CN"/>
                    </w:rPr>
                  </w:pPr>
                  <w:r>
                    <w:rPr>
                      <w:rFonts w:eastAsiaTheme="minorEastAsia" w:hint="eastAsia"/>
                      <w:sz w:val="21"/>
                      <w:lang w:eastAsia="zh-CN"/>
                    </w:rPr>
                    <w:t>锅炉用水</w:t>
                  </w:r>
                </w:p>
              </w:tc>
              <w:tc>
                <w:tcPr>
                  <w:tcW w:w="772" w:type="pct"/>
                  <w:gridSpan w:val="2"/>
                  <w:tcBorders>
                    <w:left w:val="single" w:sz="4" w:space="0" w:color="auto"/>
                  </w:tcBorders>
                  <w:vAlign w:val="center"/>
                </w:tcPr>
                <w:p w14:paraId="592B659A" w14:textId="5DEB0120" w:rsidR="001970E1" w:rsidRPr="001970E1" w:rsidRDefault="000462F2" w:rsidP="000462F2">
                  <w:pPr>
                    <w:pStyle w:val="a7"/>
                    <w:spacing w:line="240" w:lineRule="auto"/>
                    <w:ind w:firstLineChars="0" w:firstLine="0"/>
                    <w:rPr>
                      <w:rFonts w:eastAsiaTheme="minorEastAsia"/>
                      <w:sz w:val="21"/>
                      <w:lang w:eastAsia="zh-CN"/>
                    </w:rPr>
                  </w:pPr>
                  <w:r>
                    <w:rPr>
                      <w:rFonts w:eastAsiaTheme="minorEastAsia"/>
                      <w:sz w:val="21"/>
                      <w:lang w:eastAsia="zh-CN"/>
                    </w:rPr>
                    <w:t>锅炉反冲洗</w:t>
                  </w:r>
                  <w:r w:rsidR="001970E1" w:rsidRPr="001970E1">
                    <w:rPr>
                      <w:rFonts w:eastAsiaTheme="minorEastAsia"/>
                      <w:sz w:val="21"/>
                      <w:lang w:eastAsia="zh-CN"/>
                    </w:rPr>
                    <w:t>水</w:t>
                  </w:r>
                  <w:r w:rsidR="001970E1" w:rsidRPr="001970E1">
                    <w:rPr>
                      <w:rFonts w:eastAsiaTheme="minorEastAsia" w:hint="eastAsia"/>
                      <w:sz w:val="21"/>
                      <w:lang w:eastAsia="zh-CN"/>
                    </w:rPr>
                    <w:t>、</w:t>
                  </w:r>
                  <w:r w:rsidR="001970E1" w:rsidRPr="001970E1">
                    <w:rPr>
                      <w:rFonts w:eastAsiaTheme="minorEastAsia"/>
                      <w:sz w:val="21"/>
                      <w:lang w:eastAsia="zh-CN"/>
                    </w:rPr>
                    <w:t>强排水</w:t>
                  </w:r>
                </w:p>
              </w:tc>
              <w:tc>
                <w:tcPr>
                  <w:tcW w:w="867" w:type="pct"/>
                  <w:vAlign w:val="center"/>
                </w:tcPr>
                <w:p w14:paraId="70E5B9C1" w14:textId="77777777" w:rsidR="001970E1" w:rsidRPr="001970E1" w:rsidRDefault="001970E1"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w:t>
                  </w:r>
                </w:p>
              </w:tc>
              <w:tc>
                <w:tcPr>
                  <w:tcW w:w="952" w:type="pct"/>
                  <w:vAlign w:val="center"/>
                </w:tcPr>
                <w:p w14:paraId="38142823" w14:textId="77777777" w:rsidR="001970E1" w:rsidRPr="001970E1" w:rsidRDefault="001970E1"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w:t>
                  </w:r>
                </w:p>
              </w:tc>
              <w:tc>
                <w:tcPr>
                  <w:tcW w:w="952" w:type="pct"/>
                  <w:vMerge w:val="restart"/>
                  <w:vAlign w:val="center"/>
                </w:tcPr>
                <w:p w14:paraId="7854867A" w14:textId="603C09E1" w:rsidR="001970E1" w:rsidRPr="001970E1" w:rsidRDefault="001970E1" w:rsidP="00DF63ED">
                  <w:pPr>
                    <w:pStyle w:val="a7"/>
                    <w:spacing w:line="240" w:lineRule="auto"/>
                    <w:ind w:firstLineChars="0" w:firstLine="0"/>
                    <w:rPr>
                      <w:sz w:val="21"/>
                      <w:lang w:eastAsia="zh-CN"/>
                    </w:rPr>
                  </w:pPr>
                  <w:r w:rsidRPr="001970E1">
                    <w:rPr>
                      <w:rFonts w:hint="eastAsia"/>
                      <w:sz w:val="21"/>
                      <w:lang w:eastAsia="zh-CN"/>
                    </w:rPr>
                    <w:t>51.4</w:t>
                  </w:r>
                  <w:r w:rsidR="000462F2">
                    <w:rPr>
                      <w:rFonts w:hint="eastAsia"/>
                      <w:sz w:val="21"/>
                      <w:lang w:eastAsia="zh-CN"/>
                    </w:rPr>
                    <w:t>2</w:t>
                  </w:r>
                  <w:r w:rsidRPr="001970E1">
                    <w:rPr>
                      <w:sz w:val="21"/>
                    </w:rPr>
                    <w:t>m</w:t>
                  </w:r>
                  <w:r w:rsidRPr="001970E1">
                    <w:rPr>
                      <w:sz w:val="21"/>
                      <w:vertAlign w:val="superscript"/>
                    </w:rPr>
                    <w:t>3</w:t>
                  </w:r>
                  <w:r w:rsidRPr="001970E1">
                    <w:rPr>
                      <w:sz w:val="21"/>
                    </w:rPr>
                    <w:t>/d</w:t>
                  </w:r>
                </w:p>
              </w:tc>
              <w:tc>
                <w:tcPr>
                  <w:tcW w:w="953" w:type="pct"/>
                  <w:vAlign w:val="center"/>
                </w:tcPr>
                <w:p w14:paraId="5DB7E643" w14:textId="7E10D549" w:rsidR="001970E1" w:rsidRPr="001970E1" w:rsidRDefault="000462F2" w:rsidP="00DF63ED">
                  <w:pPr>
                    <w:pStyle w:val="a7"/>
                    <w:spacing w:line="240" w:lineRule="auto"/>
                    <w:ind w:firstLineChars="0" w:firstLine="0"/>
                    <w:rPr>
                      <w:sz w:val="21"/>
                      <w:lang w:eastAsia="zh-CN"/>
                    </w:rPr>
                  </w:pPr>
                  <w:r>
                    <w:rPr>
                      <w:rFonts w:hint="eastAsia"/>
                      <w:sz w:val="21"/>
                      <w:lang w:eastAsia="zh-CN"/>
                    </w:rPr>
                    <w:t>3.42</w:t>
                  </w:r>
                  <w:r w:rsidR="001970E1" w:rsidRPr="001970E1">
                    <w:rPr>
                      <w:sz w:val="21"/>
                    </w:rPr>
                    <w:t>m</w:t>
                  </w:r>
                  <w:r w:rsidR="001970E1" w:rsidRPr="001970E1">
                    <w:rPr>
                      <w:sz w:val="21"/>
                      <w:vertAlign w:val="superscript"/>
                    </w:rPr>
                    <w:t>3</w:t>
                  </w:r>
                  <w:r w:rsidR="001970E1" w:rsidRPr="001970E1">
                    <w:rPr>
                      <w:sz w:val="21"/>
                    </w:rPr>
                    <w:t>/d</w:t>
                  </w:r>
                </w:p>
              </w:tc>
            </w:tr>
            <w:tr w:rsidR="000462F2" w:rsidRPr="001970E1" w14:paraId="0C1994A3" w14:textId="77777777" w:rsidTr="000462F2">
              <w:trPr>
                <w:trHeight w:val="99"/>
                <w:jc w:val="center"/>
              </w:trPr>
              <w:tc>
                <w:tcPr>
                  <w:tcW w:w="504" w:type="pct"/>
                  <w:vMerge/>
                  <w:tcBorders>
                    <w:right w:val="single" w:sz="4" w:space="0" w:color="auto"/>
                  </w:tcBorders>
                  <w:vAlign w:val="center"/>
                </w:tcPr>
                <w:p w14:paraId="4E96078D" w14:textId="77777777" w:rsidR="001970E1" w:rsidRPr="001970E1" w:rsidRDefault="001970E1" w:rsidP="00B462FC">
                  <w:pPr>
                    <w:pStyle w:val="a7"/>
                    <w:spacing w:line="240" w:lineRule="auto"/>
                    <w:ind w:firstLineChars="0" w:firstLine="0"/>
                    <w:rPr>
                      <w:rFonts w:eastAsiaTheme="minorEastAsia"/>
                      <w:sz w:val="21"/>
                      <w:lang w:eastAsia="zh-CN"/>
                    </w:rPr>
                  </w:pPr>
                </w:p>
              </w:tc>
              <w:tc>
                <w:tcPr>
                  <w:tcW w:w="772" w:type="pct"/>
                  <w:gridSpan w:val="2"/>
                  <w:tcBorders>
                    <w:left w:val="single" w:sz="4" w:space="0" w:color="auto"/>
                  </w:tcBorders>
                  <w:vAlign w:val="center"/>
                </w:tcPr>
                <w:p w14:paraId="6CAC9425" w14:textId="77777777" w:rsidR="001970E1" w:rsidRPr="001970E1" w:rsidRDefault="001970E1" w:rsidP="001970E1">
                  <w:pPr>
                    <w:pStyle w:val="a7"/>
                    <w:spacing w:line="240" w:lineRule="auto"/>
                    <w:ind w:firstLineChars="0" w:firstLine="0"/>
                    <w:jc w:val="both"/>
                    <w:rPr>
                      <w:rFonts w:eastAsiaTheme="minorEastAsia"/>
                      <w:sz w:val="21"/>
                      <w:lang w:eastAsia="zh-CN"/>
                    </w:rPr>
                  </w:pPr>
                  <w:r w:rsidRPr="001970E1">
                    <w:rPr>
                      <w:rFonts w:eastAsiaTheme="minorEastAsia"/>
                      <w:sz w:val="21"/>
                      <w:lang w:eastAsia="zh-CN"/>
                    </w:rPr>
                    <w:t>蒸汽冷凝水</w:t>
                  </w:r>
                </w:p>
              </w:tc>
              <w:tc>
                <w:tcPr>
                  <w:tcW w:w="867" w:type="pct"/>
                  <w:vAlign w:val="center"/>
                </w:tcPr>
                <w:p w14:paraId="33BC4D2C" w14:textId="77777777" w:rsidR="001970E1" w:rsidRPr="001970E1" w:rsidRDefault="001970E1"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w:t>
                  </w:r>
                </w:p>
              </w:tc>
              <w:tc>
                <w:tcPr>
                  <w:tcW w:w="952" w:type="pct"/>
                  <w:vAlign w:val="center"/>
                </w:tcPr>
                <w:p w14:paraId="59E96308" w14:textId="77777777" w:rsidR="001970E1" w:rsidRPr="001970E1" w:rsidRDefault="001970E1" w:rsidP="00D629F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w:t>
                  </w:r>
                </w:p>
              </w:tc>
              <w:tc>
                <w:tcPr>
                  <w:tcW w:w="952" w:type="pct"/>
                  <w:vMerge/>
                  <w:vAlign w:val="center"/>
                </w:tcPr>
                <w:p w14:paraId="6988FFC6" w14:textId="77777777" w:rsidR="001970E1" w:rsidRPr="001970E1" w:rsidRDefault="001970E1" w:rsidP="001970E1">
                  <w:pPr>
                    <w:pStyle w:val="a7"/>
                    <w:spacing w:line="240" w:lineRule="auto"/>
                    <w:ind w:firstLineChars="0" w:firstLine="0"/>
                    <w:jc w:val="both"/>
                    <w:rPr>
                      <w:sz w:val="21"/>
                      <w:lang w:eastAsia="zh-CN"/>
                    </w:rPr>
                  </w:pPr>
                </w:p>
              </w:tc>
              <w:tc>
                <w:tcPr>
                  <w:tcW w:w="953" w:type="pct"/>
                  <w:vAlign w:val="center"/>
                </w:tcPr>
                <w:p w14:paraId="47C92EEA" w14:textId="467A5389" w:rsidR="001970E1" w:rsidRPr="001970E1" w:rsidRDefault="001970E1" w:rsidP="000462F2">
                  <w:pPr>
                    <w:pStyle w:val="a7"/>
                    <w:spacing w:line="240" w:lineRule="auto"/>
                    <w:ind w:firstLineChars="0" w:firstLine="0"/>
                    <w:rPr>
                      <w:color w:val="FF0000"/>
                      <w:sz w:val="21"/>
                      <w:lang w:eastAsia="zh-CN"/>
                    </w:rPr>
                  </w:pPr>
                  <w:r w:rsidRPr="001970E1">
                    <w:rPr>
                      <w:rFonts w:hint="eastAsia"/>
                      <w:sz w:val="21"/>
                      <w:lang w:eastAsia="zh-CN"/>
                    </w:rPr>
                    <w:t>23.</w:t>
                  </w:r>
                  <w:r w:rsidR="000462F2">
                    <w:rPr>
                      <w:rFonts w:hint="eastAsia"/>
                      <w:sz w:val="21"/>
                      <w:lang w:eastAsia="zh-CN"/>
                    </w:rPr>
                    <w:t>04</w:t>
                  </w:r>
                  <w:r w:rsidRPr="001970E1">
                    <w:rPr>
                      <w:sz w:val="21"/>
                    </w:rPr>
                    <w:t>m</w:t>
                  </w:r>
                  <w:r w:rsidRPr="001970E1">
                    <w:rPr>
                      <w:sz w:val="21"/>
                      <w:vertAlign w:val="superscript"/>
                    </w:rPr>
                    <w:t>3</w:t>
                  </w:r>
                  <w:r w:rsidRPr="001970E1">
                    <w:rPr>
                      <w:sz w:val="21"/>
                    </w:rPr>
                    <w:t>/d</w:t>
                  </w:r>
                </w:p>
              </w:tc>
            </w:tr>
            <w:tr w:rsidR="000462F2" w:rsidRPr="001970E1" w14:paraId="23351B9D" w14:textId="77777777" w:rsidTr="000462F2">
              <w:trPr>
                <w:trHeight w:val="182"/>
                <w:jc w:val="center"/>
              </w:trPr>
              <w:tc>
                <w:tcPr>
                  <w:tcW w:w="677" w:type="pct"/>
                  <w:gridSpan w:val="2"/>
                  <w:vMerge w:val="restart"/>
                  <w:tcBorders>
                    <w:right w:val="single" w:sz="4" w:space="0" w:color="auto"/>
                  </w:tcBorders>
                  <w:vAlign w:val="center"/>
                </w:tcPr>
                <w:p w14:paraId="4C67EB95" w14:textId="77777777" w:rsidR="004F132C" w:rsidRPr="001970E1" w:rsidRDefault="000F1970" w:rsidP="00EA7B11">
                  <w:pPr>
                    <w:pStyle w:val="a7"/>
                    <w:spacing w:line="240" w:lineRule="auto"/>
                    <w:ind w:firstLineChars="0" w:firstLine="0"/>
                    <w:rPr>
                      <w:rFonts w:eastAsiaTheme="minorEastAsia"/>
                      <w:sz w:val="21"/>
                      <w:lang w:eastAsia="zh-CN"/>
                    </w:rPr>
                  </w:pPr>
                  <w:r w:rsidRPr="001970E1">
                    <w:rPr>
                      <w:rFonts w:eastAsiaTheme="minorEastAsia"/>
                      <w:sz w:val="21"/>
                      <w:lang w:eastAsia="zh-CN"/>
                    </w:rPr>
                    <w:t>绿化用水</w:t>
                  </w:r>
                </w:p>
              </w:tc>
              <w:tc>
                <w:tcPr>
                  <w:tcW w:w="599" w:type="pct"/>
                  <w:tcBorders>
                    <w:left w:val="single" w:sz="4" w:space="0" w:color="auto"/>
                    <w:bottom w:val="single" w:sz="4" w:space="0" w:color="auto"/>
                  </w:tcBorders>
                  <w:vAlign w:val="center"/>
                </w:tcPr>
                <w:p w14:paraId="49C5A013"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晴天</w:t>
                  </w:r>
                </w:p>
              </w:tc>
              <w:tc>
                <w:tcPr>
                  <w:tcW w:w="867" w:type="pct"/>
                  <w:vMerge w:val="restart"/>
                  <w:vAlign w:val="center"/>
                </w:tcPr>
                <w:p w14:paraId="3D9AD6CA" w14:textId="77777777" w:rsidR="004F132C" w:rsidRPr="001970E1" w:rsidRDefault="000F1970" w:rsidP="00EA7B11">
                  <w:pPr>
                    <w:pStyle w:val="a7"/>
                    <w:spacing w:line="240" w:lineRule="auto"/>
                    <w:ind w:firstLineChars="0" w:firstLine="0"/>
                    <w:rPr>
                      <w:rFonts w:eastAsiaTheme="minorEastAsia"/>
                      <w:sz w:val="21"/>
                      <w:lang w:eastAsia="zh-CN"/>
                    </w:rPr>
                  </w:pPr>
                  <w:r w:rsidRPr="001970E1">
                    <w:rPr>
                      <w:rFonts w:hint="eastAsia"/>
                      <w:sz w:val="21"/>
                      <w:lang w:eastAsia="zh-CN"/>
                    </w:rPr>
                    <w:t>300</w:t>
                  </w:r>
                  <w:r w:rsidR="004F132C" w:rsidRPr="001970E1">
                    <w:rPr>
                      <w:rFonts w:hint="eastAsia"/>
                      <w:sz w:val="21"/>
                    </w:rPr>
                    <w:t>m</w:t>
                  </w:r>
                  <w:r w:rsidR="004F132C" w:rsidRPr="001970E1">
                    <w:rPr>
                      <w:rFonts w:hint="eastAsia"/>
                      <w:sz w:val="21"/>
                      <w:vertAlign w:val="superscript"/>
                    </w:rPr>
                    <w:t>2</w:t>
                  </w:r>
                </w:p>
              </w:tc>
              <w:tc>
                <w:tcPr>
                  <w:tcW w:w="952" w:type="pct"/>
                  <w:tcBorders>
                    <w:bottom w:val="single" w:sz="4" w:space="0" w:color="auto"/>
                  </w:tcBorders>
                  <w:vAlign w:val="center"/>
                </w:tcPr>
                <w:p w14:paraId="782ECDB5" w14:textId="77777777" w:rsidR="004F132C" w:rsidRPr="001970E1" w:rsidRDefault="000F1970" w:rsidP="00EA7B11">
                  <w:pPr>
                    <w:pStyle w:val="a7"/>
                    <w:spacing w:line="240" w:lineRule="auto"/>
                    <w:ind w:firstLineChars="0" w:firstLine="0"/>
                    <w:rPr>
                      <w:bCs/>
                      <w:sz w:val="21"/>
                    </w:rPr>
                  </w:pPr>
                  <w:r w:rsidRPr="001970E1">
                    <w:rPr>
                      <w:rFonts w:hint="eastAsia"/>
                      <w:bCs/>
                      <w:sz w:val="21"/>
                      <w:lang w:eastAsia="zh-CN"/>
                    </w:rPr>
                    <w:t>3</w:t>
                  </w:r>
                  <w:r w:rsidR="004F132C" w:rsidRPr="001970E1">
                    <w:rPr>
                      <w:sz w:val="21"/>
                    </w:rPr>
                    <w:t>L/(</w:t>
                  </w:r>
                  <w:r w:rsidR="004F132C" w:rsidRPr="001970E1">
                    <w:rPr>
                      <w:bCs/>
                      <w:sz w:val="21"/>
                    </w:rPr>
                    <w:t>m</w:t>
                  </w:r>
                  <w:r w:rsidR="004F132C" w:rsidRPr="001970E1">
                    <w:rPr>
                      <w:bCs/>
                      <w:sz w:val="21"/>
                      <w:vertAlign w:val="superscript"/>
                    </w:rPr>
                    <w:t>2</w:t>
                  </w:r>
                  <w:r w:rsidR="004F132C" w:rsidRPr="001970E1">
                    <w:rPr>
                      <w:sz w:val="21"/>
                    </w:rPr>
                    <w:t>·</w:t>
                  </w:r>
                  <w:r w:rsidR="004F132C" w:rsidRPr="001970E1">
                    <w:rPr>
                      <w:sz w:val="21"/>
                    </w:rPr>
                    <w:t>次</w:t>
                  </w:r>
                  <w:r w:rsidR="004F132C" w:rsidRPr="001970E1">
                    <w:rPr>
                      <w:sz w:val="21"/>
                    </w:rPr>
                    <w:t>)</w:t>
                  </w:r>
                </w:p>
              </w:tc>
              <w:tc>
                <w:tcPr>
                  <w:tcW w:w="952" w:type="pct"/>
                  <w:tcBorders>
                    <w:bottom w:val="single" w:sz="4" w:space="0" w:color="auto"/>
                  </w:tcBorders>
                  <w:vAlign w:val="center"/>
                </w:tcPr>
                <w:p w14:paraId="3696A026" w14:textId="5D54A772" w:rsidR="004F132C" w:rsidRPr="001970E1" w:rsidRDefault="000F1970" w:rsidP="00DF63ED">
                  <w:pPr>
                    <w:pStyle w:val="a7"/>
                    <w:spacing w:line="240" w:lineRule="auto"/>
                    <w:ind w:firstLineChars="0" w:firstLine="0"/>
                    <w:rPr>
                      <w:bCs/>
                      <w:sz w:val="21"/>
                    </w:rPr>
                  </w:pPr>
                  <w:r w:rsidRPr="001970E1">
                    <w:rPr>
                      <w:rFonts w:hint="eastAsia"/>
                      <w:bCs/>
                      <w:sz w:val="21"/>
                      <w:lang w:eastAsia="zh-CN"/>
                    </w:rPr>
                    <w:t>0.45</w:t>
                  </w:r>
                  <w:r w:rsidR="004F132C" w:rsidRPr="001970E1">
                    <w:rPr>
                      <w:sz w:val="21"/>
                    </w:rPr>
                    <w:t>m³/d</w:t>
                  </w:r>
                </w:p>
              </w:tc>
              <w:tc>
                <w:tcPr>
                  <w:tcW w:w="953" w:type="pct"/>
                  <w:tcBorders>
                    <w:bottom w:val="single" w:sz="4" w:space="0" w:color="auto"/>
                  </w:tcBorders>
                  <w:vAlign w:val="center"/>
                </w:tcPr>
                <w:p w14:paraId="4B8AB456"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r>
            <w:tr w:rsidR="000462F2" w:rsidRPr="001970E1" w14:paraId="22891E21" w14:textId="77777777" w:rsidTr="000462F2">
              <w:trPr>
                <w:trHeight w:val="86"/>
                <w:jc w:val="center"/>
              </w:trPr>
              <w:tc>
                <w:tcPr>
                  <w:tcW w:w="677" w:type="pct"/>
                  <w:gridSpan w:val="2"/>
                  <w:vMerge/>
                  <w:tcBorders>
                    <w:right w:val="single" w:sz="4" w:space="0" w:color="auto"/>
                  </w:tcBorders>
                  <w:vAlign w:val="center"/>
                </w:tcPr>
                <w:p w14:paraId="47711DBE" w14:textId="77777777" w:rsidR="004F132C" w:rsidRPr="001970E1" w:rsidRDefault="004F132C" w:rsidP="00EA7B11">
                  <w:pPr>
                    <w:pStyle w:val="a7"/>
                    <w:spacing w:line="240" w:lineRule="auto"/>
                    <w:ind w:firstLineChars="0" w:firstLine="0"/>
                    <w:rPr>
                      <w:rFonts w:eastAsiaTheme="minorEastAsia"/>
                      <w:sz w:val="21"/>
                      <w:lang w:eastAsia="zh-CN"/>
                    </w:rPr>
                  </w:pPr>
                </w:p>
              </w:tc>
              <w:tc>
                <w:tcPr>
                  <w:tcW w:w="599" w:type="pct"/>
                  <w:tcBorders>
                    <w:top w:val="single" w:sz="4" w:space="0" w:color="auto"/>
                    <w:left w:val="single" w:sz="4" w:space="0" w:color="auto"/>
                  </w:tcBorders>
                  <w:vAlign w:val="center"/>
                </w:tcPr>
                <w:p w14:paraId="598ED558"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雨天</w:t>
                  </w:r>
                </w:p>
              </w:tc>
              <w:tc>
                <w:tcPr>
                  <w:tcW w:w="867" w:type="pct"/>
                  <w:vMerge/>
                  <w:vAlign w:val="center"/>
                </w:tcPr>
                <w:p w14:paraId="579B6A35" w14:textId="77777777" w:rsidR="004F132C" w:rsidRPr="001970E1" w:rsidRDefault="004F132C" w:rsidP="00EA7B11">
                  <w:pPr>
                    <w:pStyle w:val="a7"/>
                    <w:spacing w:line="240" w:lineRule="auto"/>
                    <w:ind w:firstLineChars="0" w:firstLine="0"/>
                    <w:rPr>
                      <w:sz w:val="21"/>
                      <w:lang w:eastAsia="zh-CN"/>
                    </w:rPr>
                  </w:pPr>
                </w:p>
              </w:tc>
              <w:tc>
                <w:tcPr>
                  <w:tcW w:w="952" w:type="pct"/>
                  <w:tcBorders>
                    <w:top w:val="single" w:sz="4" w:space="0" w:color="auto"/>
                  </w:tcBorders>
                  <w:vAlign w:val="center"/>
                </w:tcPr>
                <w:p w14:paraId="004659E9"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c>
                <w:tcPr>
                  <w:tcW w:w="952" w:type="pct"/>
                  <w:tcBorders>
                    <w:top w:val="single" w:sz="4" w:space="0" w:color="auto"/>
                  </w:tcBorders>
                  <w:vAlign w:val="center"/>
                </w:tcPr>
                <w:p w14:paraId="25F3ED47"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c>
                <w:tcPr>
                  <w:tcW w:w="953" w:type="pct"/>
                  <w:tcBorders>
                    <w:top w:val="single" w:sz="4" w:space="0" w:color="auto"/>
                  </w:tcBorders>
                  <w:vAlign w:val="center"/>
                </w:tcPr>
                <w:p w14:paraId="19E28806"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r>
            <w:tr w:rsidR="000462F2" w:rsidRPr="001970E1" w14:paraId="1690C5FE" w14:textId="77777777" w:rsidTr="000462F2">
              <w:trPr>
                <w:trHeight w:val="139"/>
                <w:jc w:val="center"/>
              </w:trPr>
              <w:tc>
                <w:tcPr>
                  <w:tcW w:w="677" w:type="pct"/>
                  <w:gridSpan w:val="2"/>
                  <w:vMerge w:val="restart"/>
                  <w:tcBorders>
                    <w:right w:val="single" w:sz="4" w:space="0" w:color="auto"/>
                  </w:tcBorders>
                  <w:vAlign w:val="center"/>
                </w:tcPr>
                <w:p w14:paraId="0155AA90" w14:textId="77777777" w:rsidR="004F132C" w:rsidRPr="001970E1" w:rsidRDefault="000F1970"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洒水降尘</w:t>
                  </w:r>
                </w:p>
              </w:tc>
              <w:tc>
                <w:tcPr>
                  <w:tcW w:w="599" w:type="pct"/>
                  <w:tcBorders>
                    <w:top w:val="single" w:sz="4" w:space="0" w:color="auto"/>
                    <w:left w:val="single" w:sz="4" w:space="0" w:color="auto"/>
                    <w:bottom w:val="single" w:sz="4" w:space="0" w:color="auto"/>
                  </w:tcBorders>
                  <w:vAlign w:val="center"/>
                </w:tcPr>
                <w:p w14:paraId="4E7D103B"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晴天</w:t>
                  </w:r>
                </w:p>
              </w:tc>
              <w:tc>
                <w:tcPr>
                  <w:tcW w:w="867" w:type="pct"/>
                  <w:vMerge w:val="restart"/>
                  <w:tcBorders>
                    <w:top w:val="single" w:sz="4" w:space="0" w:color="auto"/>
                  </w:tcBorders>
                  <w:vAlign w:val="center"/>
                </w:tcPr>
                <w:p w14:paraId="2EE490EF" w14:textId="4DB8D5DC" w:rsidR="004F132C" w:rsidRPr="001970E1" w:rsidRDefault="00B462FC" w:rsidP="000462F2">
                  <w:pPr>
                    <w:pStyle w:val="a7"/>
                    <w:spacing w:line="240" w:lineRule="auto"/>
                    <w:ind w:firstLineChars="0" w:firstLine="0"/>
                    <w:rPr>
                      <w:sz w:val="21"/>
                      <w:lang w:eastAsia="zh-CN"/>
                    </w:rPr>
                  </w:pPr>
                  <w:r w:rsidRPr="001970E1">
                    <w:rPr>
                      <w:rFonts w:hint="eastAsia"/>
                      <w:sz w:val="21"/>
                      <w:lang w:eastAsia="zh-CN"/>
                    </w:rPr>
                    <w:t>183</w:t>
                  </w:r>
                  <w:r w:rsidR="000462F2">
                    <w:rPr>
                      <w:rFonts w:hint="eastAsia"/>
                      <w:sz w:val="21"/>
                      <w:lang w:eastAsia="zh-CN"/>
                    </w:rPr>
                    <w:t>0</w:t>
                  </w:r>
                  <w:r w:rsidR="004F132C" w:rsidRPr="001970E1">
                    <w:rPr>
                      <w:rFonts w:hint="eastAsia"/>
                      <w:sz w:val="21"/>
                      <w:lang w:eastAsia="zh-CN"/>
                    </w:rPr>
                    <w:t>m</w:t>
                  </w:r>
                  <w:r w:rsidR="004F132C" w:rsidRPr="001970E1">
                    <w:rPr>
                      <w:rFonts w:hint="eastAsia"/>
                      <w:sz w:val="21"/>
                      <w:vertAlign w:val="superscript"/>
                      <w:lang w:eastAsia="zh-CN"/>
                    </w:rPr>
                    <w:t>2</w:t>
                  </w:r>
                </w:p>
              </w:tc>
              <w:tc>
                <w:tcPr>
                  <w:tcW w:w="952" w:type="pct"/>
                  <w:tcBorders>
                    <w:top w:val="single" w:sz="4" w:space="0" w:color="auto"/>
                    <w:bottom w:val="single" w:sz="4" w:space="0" w:color="auto"/>
                  </w:tcBorders>
                  <w:vAlign w:val="center"/>
                </w:tcPr>
                <w:p w14:paraId="1198FC8A" w14:textId="77777777" w:rsidR="004F132C" w:rsidRPr="001970E1" w:rsidRDefault="000F1970" w:rsidP="00EA7B11">
                  <w:pPr>
                    <w:pStyle w:val="a7"/>
                    <w:spacing w:line="240" w:lineRule="auto"/>
                    <w:ind w:firstLineChars="0" w:firstLine="0"/>
                    <w:rPr>
                      <w:bCs/>
                      <w:sz w:val="21"/>
                      <w:lang w:eastAsia="zh-CN"/>
                    </w:rPr>
                  </w:pPr>
                  <w:r w:rsidRPr="001970E1">
                    <w:rPr>
                      <w:rFonts w:hint="eastAsia"/>
                      <w:sz w:val="21"/>
                      <w:lang w:eastAsia="zh-CN"/>
                    </w:rPr>
                    <w:t>2</w:t>
                  </w:r>
                  <w:r w:rsidR="004F132C" w:rsidRPr="001970E1">
                    <w:rPr>
                      <w:sz w:val="21"/>
                    </w:rPr>
                    <w:t>L/</w:t>
                  </w:r>
                  <w:r w:rsidRPr="001970E1">
                    <w:rPr>
                      <w:sz w:val="21"/>
                    </w:rPr>
                    <w:t>(</w:t>
                  </w:r>
                  <w:r w:rsidRPr="001970E1">
                    <w:rPr>
                      <w:bCs/>
                      <w:sz w:val="21"/>
                    </w:rPr>
                    <w:t>m</w:t>
                  </w:r>
                  <w:r w:rsidRPr="001970E1">
                    <w:rPr>
                      <w:bCs/>
                      <w:sz w:val="21"/>
                      <w:vertAlign w:val="superscript"/>
                    </w:rPr>
                    <w:t>2</w:t>
                  </w:r>
                  <w:r w:rsidRPr="001970E1">
                    <w:rPr>
                      <w:sz w:val="21"/>
                    </w:rPr>
                    <w:t>·</w:t>
                  </w:r>
                  <w:r w:rsidRPr="001970E1">
                    <w:rPr>
                      <w:sz w:val="21"/>
                    </w:rPr>
                    <w:t>次</w:t>
                  </w:r>
                  <w:r w:rsidRPr="001970E1">
                    <w:rPr>
                      <w:sz w:val="21"/>
                    </w:rPr>
                    <w:t>)</w:t>
                  </w:r>
                </w:p>
              </w:tc>
              <w:tc>
                <w:tcPr>
                  <w:tcW w:w="952" w:type="pct"/>
                  <w:tcBorders>
                    <w:top w:val="single" w:sz="4" w:space="0" w:color="auto"/>
                    <w:bottom w:val="single" w:sz="4" w:space="0" w:color="auto"/>
                  </w:tcBorders>
                  <w:vAlign w:val="center"/>
                </w:tcPr>
                <w:p w14:paraId="351CFA33" w14:textId="63BFBF8E" w:rsidR="004F132C" w:rsidRPr="001970E1" w:rsidRDefault="000462F2" w:rsidP="00DF63ED">
                  <w:pPr>
                    <w:pStyle w:val="a7"/>
                    <w:spacing w:line="240" w:lineRule="auto"/>
                    <w:ind w:firstLineChars="0" w:firstLine="0"/>
                    <w:rPr>
                      <w:bCs/>
                      <w:sz w:val="21"/>
                      <w:lang w:eastAsia="zh-CN"/>
                    </w:rPr>
                  </w:pPr>
                  <w:r>
                    <w:rPr>
                      <w:rFonts w:hint="eastAsia"/>
                      <w:sz w:val="21"/>
                      <w:lang w:eastAsia="zh-CN"/>
                    </w:rPr>
                    <w:t>3.7</w:t>
                  </w:r>
                  <w:r w:rsidR="004F132C" w:rsidRPr="001970E1">
                    <w:rPr>
                      <w:sz w:val="21"/>
                    </w:rPr>
                    <w:t>m</w:t>
                  </w:r>
                  <w:r w:rsidR="004F132C" w:rsidRPr="001970E1">
                    <w:rPr>
                      <w:sz w:val="21"/>
                      <w:vertAlign w:val="superscript"/>
                    </w:rPr>
                    <w:t>3</w:t>
                  </w:r>
                  <w:r w:rsidR="004F132C" w:rsidRPr="001970E1">
                    <w:rPr>
                      <w:sz w:val="21"/>
                    </w:rPr>
                    <w:t>/d</w:t>
                  </w:r>
                </w:p>
              </w:tc>
              <w:tc>
                <w:tcPr>
                  <w:tcW w:w="953" w:type="pct"/>
                  <w:tcBorders>
                    <w:top w:val="single" w:sz="4" w:space="0" w:color="auto"/>
                    <w:bottom w:val="single" w:sz="4" w:space="0" w:color="auto"/>
                  </w:tcBorders>
                  <w:vAlign w:val="center"/>
                </w:tcPr>
                <w:p w14:paraId="33B7359E"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r>
            <w:tr w:rsidR="000462F2" w:rsidRPr="001970E1" w14:paraId="794529B7" w14:textId="77777777" w:rsidTr="000462F2">
              <w:trPr>
                <w:trHeight w:val="129"/>
                <w:jc w:val="center"/>
              </w:trPr>
              <w:tc>
                <w:tcPr>
                  <w:tcW w:w="677" w:type="pct"/>
                  <w:gridSpan w:val="2"/>
                  <w:vMerge/>
                  <w:tcBorders>
                    <w:right w:val="single" w:sz="4" w:space="0" w:color="auto"/>
                  </w:tcBorders>
                  <w:vAlign w:val="center"/>
                </w:tcPr>
                <w:p w14:paraId="4B0861B6" w14:textId="77777777" w:rsidR="004F132C" w:rsidRPr="001970E1" w:rsidRDefault="004F132C" w:rsidP="00EA7B11">
                  <w:pPr>
                    <w:pStyle w:val="a7"/>
                    <w:spacing w:line="240" w:lineRule="auto"/>
                    <w:ind w:firstLineChars="0" w:firstLine="0"/>
                    <w:rPr>
                      <w:rFonts w:eastAsiaTheme="minorEastAsia"/>
                      <w:sz w:val="21"/>
                      <w:lang w:eastAsia="zh-CN"/>
                    </w:rPr>
                  </w:pPr>
                </w:p>
              </w:tc>
              <w:tc>
                <w:tcPr>
                  <w:tcW w:w="599" w:type="pct"/>
                  <w:tcBorders>
                    <w:top w:val="single" w:sz="4" w:space="0" w:color="auto"/>
                    <w:left w:val="single" w:sz="4" w:space="0" w:color="auto"/>
                  </w:tcBorders>
                  <w:vAlign w:val="center"/>
                </w:tcPr>
                <w:p w14:paraId="1B99650D"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雨天</w:t>
                  </w:r>
                </w:p>
              </w:tc>
              <w:tc>
                <w:tcPr>
                  <w:tcW w:w="867" w:type="pct"/>
                  <w:vMerge/>
                  <w:vAlign w:val="center"/>
                </w:tcPr>
                <w:p w14:paraId="66C666B5" w14:textId="77777777" w:rsidR="004F132C" w:rsidRPr="001970E1" w:rsidRDefault="004F132C" w:rsidP="00EA7B11">
                  <w:pPr>
                    <w:pStyle w:val="a7"/>
                    <w:spacing w:line="240" w:lineRule="auto"/>
                    <w:ind w:firstLineChars="0" w:firstLine="0"/>
                    <w:rPr>
                      <w:sz w:val="21"/>
                      <w:lang w:eastAsia="zh-CN"/>
                    </w:rPr>
                  </w:pPr>
                </w:p>
              </w:tc>
              <w:tc>
                <w:tcPr>
                  <w:tcW w:w="952" w:type="pct"/>
                  <w:tcBorders>
                    <w:top w:val="single" w:sz="4" w:space="0" w:color="auto"/>
                  </w:tcBorders>
                  <w:vAlign w:val="center"/>
                </w:tcPr>
                <w:p w14:paraId="645F166D"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c>
                <w:tcPr>
                  <w:tcW w:w="952" w:type="pct"/>
                  <w:tcBorders>
                    <w:top w:val="single" w:sz="4" w:space="0" w:color="auto"/>
                  </w:tcBorders>
                  <w:vAlign w:val="center"/>
                </w:tcPr>
                <w:p w14:paraId="2EEC4A49"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c>
                <w:tcPr>
                  <w:tcW w:w="953" w:type="pct"/>
                  <w:tcBorders>
                    <w:top w:val="single" w:sz="4" w:space="0" w:color="auto"/>
                  </w:tcBorders>
                  <w:vAlign w:val="center"/>
                </w:tcPr>
                <w:p w14:paraId="39EAA192" w14:textId="77777777" w:rsidR="004F132C" w:rsidRPr="001970E1" w:rsidRDefault="004F132C" w:rsidP="00EA7B11">
                  <w:pPr>
                    <w:pStyle w:val="a7"/>
                    <w:spacing w:line="240" w:lineRule="auto"/>
                    <w:ind w:firstLineChars="0" w:firstLine="0"/>
                    <w:rPr>
                      <w:bCs/>
                      <w:sz w:val="21"/>
                      <w:lang w:eastAsia="zh-CN"/>
                    </w:rPr>
                  </w:pPr>
                  <w:r w:rsidRPr="001970E1">
                    <w:rPr>
                      <w:rFonts w:hint="eastAsia"/>
                      <w:bCs/>
                      <w:sz w:val="21"/>
                      <w:lang w:eastAsia="zh-CN"/>
                    </w:rPr>
                    <w:t>/</w:t>
                  </w:r>
                </w:p>
              </w:tc>
            </w:tr>
            <w:tr w:rsidR="000462F2" w:rsidRPr="001970E1" w14:paraId="0CD71C34" w14:textId="77777777" w:rsidTr="000462F2">
              <w:trPr>
                <w:trHeight w:val="161"/>
                <w:jc w:val="center"/>
              </w:trPr>
              <w:tc>
                <w:tcPr>
                  <w:tcW w:w="677" w:type="pct"/>
                  <w:gridSpan w:val="2"/>
                  <w:vMerge w:val="restart"/>
                  <w:tcBorders>
                    <w:right w:val="single" w:sz="4" w:space="0" w:color="auto"/>
                  </w:tcBorders>
                  <w:vAlign w:val="center"/>
                </w:tcPr>
                <w:p w14:paraId="6D5E3CDA" w14:textId="77777777" w:rsidR="004F132C" w:rsidRPr="001970E1" w:rsidRDefault="004F132C" w:rsidP="00EA7B11">
                  <w:pPr>
                    <w:pStyle w:val="a7"/>
                    <w:spacing w:line="240" w:lineRule="auto"/>
                    <w:ind w:firstLineChars="0" w:firstLine="0"/>
                    <w:rPr>
                      <w:rFonts w:eastAsiaTheme="minorEastAsia"/>
                      <w:bCs/>
                      <w:sz w:val="21"/>
                    </w:rPr>
                  </w:pPr>
                  <w:r w:rsidRPr="001970E1">
                    <w:rPr>
                      <w:rFonts w:eastAsiaTheme="minorEastAsia"/>
                      <w:b/>
                      <w:bCs/>
                      <w:sz w:val="21"/>
                    </w:rPr>
                    <w:t>合计</w:t>
                  </w:r>
                </w:p>
              </w:tc>
              <w:tc>
                <w:tcPr>
                  <w:tcW w:w="599" w:type="pct"/>
                  <w:tcBorders>
                    <w:left w:val="single" w:sz="4" w:space="0" w:color="auto"/>
                    <w:bottom w:val="single" w:sz="4" w:space="0" w:color="auto"/>
                  </w:tcBorders>
                  <w:vAlign w:val="center"/>
                </w:tcPr>
                <w:p w14:paraId="53515C46"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晴天</w:t>
                  </w:r>
                </w:p>
              </w:tc>
              <w:tc>
                <w:tcPr>
                  <w:tcW w:w="867" w:type="pct"/>
                  <w:vMerge w:val="restart"/>
                  <w:vAlign w:val="center"/>
                </w:tcPr>
                <w:p w14:paraId="734DC49D" w14:textId="77777777" w:rsidR="004F132C" w:rsidRPr="001970E1" w:rsidRDefault="004F132C" w:rsidP="00EA7B11">
                  <w:pPr>
                    <w:pStyle w:val="a7"/>
                    <w:spacing w:line="240" w:lineRule="auto"/>
                    <w:ind w:firstLineChars="0" w:firstLine="0"/>
                    <w:rPr>
                      <w:rFonts w:eastAsiaTheme="minorEastAsia"/>
                      <w:b/>
                      <w:bCs/>
                      <w:sz w:val="21"/>
                    </w:rPr>
                  </w:pPr>
                  <w:r w:rsidRPr="001970E1">
                    <w:rPr>
                      <w:rFonts w:eastAsiaTheme="minorEastAsia"/>
                      <w:b/>
                      <w:bCs/>
                      <w:sz w:val="21"/>
                    </w:rPr>
                    <w:t>/</w:t>
                  </w:r>
                </w:p>
              </w:tc>
              <w:tc>
                <w:tcPr>
                  <w:tcW w:w="952" w:type="pct"/>
                  <w:vMerge w:val="restart"/>
                  <w:vAlign w:val="center"/>
                </w:tcPr>
                <w:p w14:paraId="097CBD6A" w14:textId="5DA00973" w:rsidR="004F132C" w:rsidRPr="001970E1" w:rsidRDefault="00560B79" w:rsidP="00EA7B11">
                  <w:pPr>
                    <w:pStyle w:val="a7"/>
                    <w:spacing w:line="240" w:lineRule="auto"/>
                    <w:ind w:firstLineChars="0" w:firstLine="0"/>
                    <w:rPr>
                      <w:rFonts w:eastAsiaTheme="minorEastAsia"/>
                      <w:b/>
                      <w:bCs/>
                      <w:sz w:val="21"/>
                      <w:lang w:eastAsia="zh-CN"/>
                    </w:rPr>
                  </w:pPr>
                  <w:r>
                    <w:rPr>
                      <w:rFonts w:eastAsiaTheme="minorEastAsia" w:hint="eastAsia"/>
                      <w:b/>
                      <w:bCs/>
                      <w:sz w:val="21"/>
                      <w:lang w:eastAsia="zh-CN"/>
                    </w:rPr>
                    <w:t>/</w:t>
                  </w:r>
                </w:p>
              </w:tc>
              <w:tc>
                <w:tcPr>
                  <w:tcW w:w="952" w:type="pct"/>
                  <w:tcBorders>
                    <w:bottom w:val="single" w:sz="4" w:space="0" w:color="auto"/>
                  </w:tcBorders>
                  <w:vAlign w:val="center"/>
                </w:tcPr>
                <w:p w14:paraId="117B4116" w14:textId="4D9E8402" w:rsidR="004F132C" w:rsidRPr="001970E1" w:rsidRDefault="000462F2" w:rsidP="00560B79">
                  <w:pPr>
                    <w:pStyle w:val="a7"/>
                    <w:spacing w:line="240" w:lineRule="auto"/>
                    <w:ind w:firstLineChars="0" w:firstLine="0"/>
                    <w:rPr>
                      <w:rFonts w:eastAsiaTheme="minorEastAsia"/>
                      <w:sz w:val="21"/>
                    </w:rPr>
                  </w:pPr>
                  <w:r>
                    <w:rPr>
                      <w:rFonts w:hint="eastAsia"/>
                      <w:bCs/>
                      <w:sz w:val="21"/>
                      <w:lang w:eastAsia="zh-CN"/>
                    </w:rPr>
                    <w:t>89.53</w:t>
                  </w:r>
                  <w:r w:rsidR="004F132C" w:rsidRPr="001970E1">
                    <w:rPr>
                      <w:sz w:val="21"/>
                    </w:rPr>
                    <w:t>m</w:t>
                  </w:r>
                  <w:r w:rsidR="00560B79" w:rsidRPr="00560B79">
                    <w:rPr>
                      <w:rFonts w:hint="eastAsia"/>
                      <w:sz w:val="21"/>
                      <w:vertAlign w:val="superscript"/>
                      <w:lang w:eastAsia="zh-CN"/>
                    </w:rPr>
                    <w:t>3</w:t>
                  </w:r>
                  <w:r w:rsidR="004F132C" w:rsidRPr="001970E1">
                    <w:rPr>
                      <w:sz w:val="21"/>
                    </w:rPr>
                    <w:t>/d</w:t>
                  </w:r>
                </w:p>
              </w:tc>
              <w:tc>
                <w:tcPr>
                  <w:tcW w:w="953" w:type="pct"/>
                  <w:vMerge w:val="restart"/>
                  <w:vAlign w:val="center"/>
                </w:tcPr>
                <w:p w14:paraId="06D0A1AD" w14:textId="2FB1299E" w:rsidR="004F132C" w:rsidRPr="000462F2" w:rsidRDefault="000462F2" w:rsidP="000462F2">
                  <w:pPr>
                    <w:pStyle w:val="a7"/>
                    <w:spacing w:line="240" w:lineRule="auto"/>
                    <w:ind w:firstLineChars="0" w:firstLine="0"/>
                    <w:rPr>
                      <w:sz w:val="21"/>
                      <w:lang w:eastAsia="zh-CN"/>
                    </w:rPr>
                  </w:pPr>
                  <w:r>
                    <w:rPr>
                      <w:rFonts w:hint="eastAsia"/>
                      <w:bCs/>
                      <w:sz w:val="21"/>
                      <w:lang w:eastAsia="zh-CN"/>
                    </w:rPr>
                    <w:t>34.62</w:t>
                  </w:r>
                  <w:r w:rsidR="00560B79" w:rsidRPr="001970E1">
                    <w:rPr>
                      <w:sz w:val="21"/>
                    </w:rPr>
                    <w:t>m</w:t>
                  </w:r>
                  <w:r w:rsidR="00560B79" w:rsidRPr="001970E1">
                    <w:rPr>
                      <w:sz w:val="21"/>
                      <w:vertAlign w:val="superscript"/>
                    </w:rPr>
                    <w:t>3</w:t>
                  </w:r>
                  <w:r w:rsidR="004F132C" w:rsidRPr="00E27622">
                    <w:rPr>
                      <w:sz w:val="21"/>
                    </w:rPr>
                    <w:t>/d</w:t>
                  </w:r>
                </w:p>
              </w:tc>
            </w:tr>
            <w:tr w:rsidR="000462F2" w:rsidRPr="001970E1" w14:paraId="5BA988BD" w14:textId="77777777" w:rsidTr="000462F2">
              <w:trPr>
                <w:trHeight w:val="118"/>
                <w:jc w:val="center"/>
              </w:trPr>
              <w:tc>
                <w:tcPr>
                  <w:tcW w:w="677" w:type="pct"/>
                  <w:gridSpan w:val="2"/>
                  <w:vMerge/>
                  <w:tcBorders>
                    <w:right w:val="single" w:sz="4" w:space="0" w:color="auto"/>
                  </w:tcBorders>
                  <w:vAlign w:val="center"/>
                </w:tcPr>
                <w:p w14:paraId="3361ACC4" w14:textId="77777777" w:rsidR="004F132C" w:rsidRPr="001970E1" w:rsidRDefault="004F132C" w:rsidP="00EA7B11">
                  <w:pPr>
                    <w:pStyle w:val="a7"/>
                    <w:spacing w:line="240" w:lineRule="auto"/>
                    <w:ind w:firstLineChars="0" w:firstLine="0"/>
                    <w:rPr>
                      <w:rFonts w:eastAsiaTheme="minorEastAsia"/>
                      <w:b/>
                      <w:bCs/>
                      <w:sz w:val="21"/>
                    </w:rPr>
                  </w:pPr>
                </w:p>
              </w:tc>
              <w:tc>
                <w:tcPr>
                  <w:tcW w:w="599" w:type="pct"/>
                  <w:tcBorders>
                    <w:top w:val="single" w:sz="4" w:space="0" w:color="auto"/>
                    <w:left w:val="single" w:sz="4" w:space="0" w:color="auto"/>
                  </w:tcBorders>
                  <w:vAlign w:val="center"/>
                </w:tcPr>
                <w:p w14:paraId="452DA5AF" w14:textId="77777777" w:rsidR="004F132C" w:rsidRPr="001970E1" w:rsidRDefault="004F132C" w:rsidP="00EA7B11">
                  <w:pPr>
                    <w:pStyle w:val="a7"/>
                    <w:spacing w:line="240" w:lineRule="auto"/>
                    <w:ind w:firstLineChars="0" w:firstLine="0"/>
                    <w:rPr>
                      <w:rFonts w:eastAsiaTheme="minorEastAsia"/>
                      <w:sz w:val="21"/>
                      <w:lang w:eastAsia="zh-CN"/>
                    </w:rPr>
                  </w:pPr>
                  <w:r w:rsidRPr="001970E1">
                    <w:rPr>
                      <w:rFonts w:eastAsiaTheme="minorEastAsia" w:hint="eastAsia"/>
                      <w:sz w:val="21"/>
                      <w:lang w:eastAsia="zh-CN"/>
                    </w:rPr>
                    <w:t>雨天</w:t>
                  </w:r>
                </w:p>
              </w:tc>
              <w:tc>
                <w:tcPr>
                  <w:tcW w:w="867" w:type="pct"/>
                  <w:vMerge/>
                  <w:vAlign w:val="center"/>
                </w:tcPr>
                <w:p w14:paraId="0339F32F" w14:textId="77777777" w:rsidR="004F132C" w:rsidRPr="001970E1" w:rsidRDefault="004F132C" w:rsidP="00EA7B11">
                  <w:pPr>
                    <w:pStyle w:val="a7"/>
                    <w:spacing w:line="240" w:lineRule="auto"/>
                    <w:ind w:firstLineChars="0" w:firstLine="0"/>
                    <w:rPr>
                      <w:rFonts w:eastAsiaTheme="minorEastAsia"/>
                      <w:b/>
                      <w:bCs/>
                      <w:sz w:val="21"/>
                    </w:rPr>
                  </w:pPr>
                </w:p>
              </w:tc>
              <w:tc>
                <w:tcPr>
                  <w:tcW w:w="952" w:type="pct"/>
                  <w:vMerge/>
                  <w:vAlign w:val="center"/>
                </w:tcPr>
                <w:p w14:paraId="613305EC" w14:textId="77777777" w:rsidR="004F132C" w:rsidRPr="001970E1" w:rsidRDefault="004F132C" w:rsidP="00EA7B11">
                  <w:pPr>
                    <w:pStyle w:val="a7"/>
                    <w:spacing w:line="240" w:lineRule="auto"/>
                    <w:ind w:firstLineChars="0" w:firstLine="0"/>
                    <w:rPr>
                      <w:rFonts w:eastAsiaTheme="minorEastAsia"/>
                      <w:b/>
                      <w:bCs/>
                      <w:sz w:val="21"/>
                    </w:rPr>
                  </w:pPr>
                </w:p>
              </w:tc>
              <w:tc>
                <w:tcPr>
                  <w:tcW w:w="952" w:type="pct"/>
                  <w:tcBorders>
                    <w:top w:val="single" w:sz="4" w:space="0" w:color="auto"/>
                  </w:tcBorders>
                  <w:vAlign w:val="center"/>
                </w:tcPr>
                <w:p w14:paraId="7D77233F" w14:textId="2080979A" w:rsidR="004F132C" w:rsidRPr="001970E1" w:rsidRDefault="000462F2" w:rsidP="000462F2">
                  <w:pPr>
                    <w:pStyle w:val="a7"/>
                    <w:spacing w:line="240" w:lineRule="auto"/>
                    <w:ind w:firstLineChars="0" w:firstLine="0"/>
                    <w:rPr>
                      <w:rFonts w:eastAsiaTheme="minorEastAsia"/>
                      <w:sz w:val="21"/>
                    </w:rPr>
                  </w:pPr>
                  <w:r>
                    <w:rPr>
                      <w:rFonts w:hint="eastAsia"/>
                      <w:bCs/>
                      <w:sz w:val="21"/>
                      <w:lang w:eastAsia="zh-CN"/>
                    </w:rPr>
                    <w:t>85.38</w:t>
                  </w:r>
                  <w:r w:rsidR="00560B79" w:rsidRPr="001970E1">
                    <w:rPr>
                      <w:sz w:val="21"/>
                    </w:rPr>
                    <w:t>m</w:t>
                  </w:r>
                  <w:r w:rsidR="00560B79" w:rsidRPr="001970E1">
                    <w:rPr>
                      <w:sz w:val="21"/>
                      <w:vertAlign w:val="superscript"/>
                    </w:rPr>
                    <w:t>3</w:t>
                  </w:r>
                  <w:r w:rsidR="004F132C" w:rsidRPr="001970E1">
                    <w:rPr>
                      <w:sz w:val="21"/>
                    </w:rPr>
                    <w:t>/d</w:t>
                  </w:r>
                </w:p>
              </w:tc>
              <w:tc>
                <w:tcPr>
                  <w:tcW w:w="953" w:type="pct"/>
                  <w:vMerge/>
                  <w:vAlign w:val="center"/>
                </w:tcPr>
                <w:p w14:paraId="5E902A09" w14:textId="77777777" w:rsidR="004F132C" w:rsidRPr="001970E1" w:rsidRDefault="004F132C" w:rsidP="00EA7B11">
                  <w:pPr>
                    <w:pStyle w:val="a7"/>
                    <w:spacing w:line="240" w:lineRule="auto"/>
                    <w:ind w:firstLineChars="0" w:firstLine="0"/>
                    <w:rPr>
                      <w:rFonts w:eastAsiaTheme="minorEastAsia"/>
                      <w:sz w:val="21"/>
                    </w:rPr>
                  </w:pPr>
                </w:p>
              </w:tc>
            </w:tr>
          </w:tbl>
          <w:p w14:paraId="11EFA2F7" w14:textId="3D26BAA7" w:rsidR="00524029" w:rsidRPr="00A92154" w:rsidRDefault="00524029" w:rsidP="00524029">
            <w:pPr>
              <w:ind w:firstLine="480"/>
            </w:pPr>
            <w:r w:rsidRPr="00A92154">
              <w:t>由上可知：本项目运营期的总用水量为晴天</w:t>
            </w:r>
            <w:r w:rsidR="000462F2">
              <w:rPr>
                <w:rFonts w:hint="eastAsia"/>
              </w:rPr>
              <w:t>89.53</w:t>
            </w:r>
            <w:r w:rsidRPr="00A92154">
              <w:t>m</w:t>
            </w:r>
            <w:r w:rsidRPr="00A92154">
              <w:rPr>
                <w:vertAlign w:val="superscript"/>
              </w:rPr>
              <w:t>3</w:t>
            </w:r>
            <w:r w:rsidRPr="00A92154">
              <w:t>/d</w:t>
            </w:r>
            <w:r w:rsidRPr="00A92154">
              <w:rPr>
                <w:rFonts w:hint="eastAsia"/>
              </w:rPr>
              <w:t>，</w:t>
            </w:r>
            <w:r w:rsidRPr="00A92154">
              <w:t>雨天</w:t>
            </w:r>
            <w:r w:rsidR="000462F2">
              <w:rPr>
                <w:rFonts w:hint="eastAsia"/>
              </w:rPr>
              <w:t>85.38</w:t>
            </w:r>
            <w:r w:rsidRPr="00A92154">
              <w:t>m</w:t>
            </w:r>
            <w:r w:rsidRPr="00A92154">
              <w:rPr>
                <w:vertAlign w:val="superscript"/>
              </w:rPr>
              <w:t>3</w:t>
            </w:r>
            <w:r w:rsidRPr="00A92154">
              <w:t>/d</w:t>
            </w:r>
            <w:r w:rsidRPr="00A92154">
              <w:t>。用水后产生的污废水量为</w:t>
            </w:r>
            <w:r w:rsidR="000462F2">
              <w:rPr>
                <w:rFonts w:hint="eastAsia"/>
              </w:rPr>
              <w:t>34.62</w:t>
            </w:r>
            <w:r w:rsidRPr="00A92154">
              <w:t>m</w:t>
            </w:r>
            <w:r w:rsidRPr="00A92154">
              <w:rPr>
                <w:vertAlign w:val="superscript"/>
              </w:rPr>
              <w:t>3</w:t>
            </w:r>
            <w:r w:rsidRPr="00A92154">
              <w:t>/d</w:t>
            </w:r>
            <w:r w:rsidRPr="00A92154">
              <w:t>。</w:t>
            </w:r>
            <w:r w:rsidR="004E3F3A">
              <w:t>因本项目</w:t>
            </w:r>
            <w:r w:rsidR="005B2527">
              <w:rPr>
                <w:rFonts w:hint="eastAsia"/>
              </w:rPr>
              <w:t>混凝土</w:t>
            </w:r>
            <w:r w:rsidR="005B2527">
              <w:t>搅拌</w:t>
            </w:r>
            <w:r w:rsidR="005B2527">
              <w:rPr>
                <w:rFonts w:hint="eastAsia"/>
              </w:rPr>
              <w:t>、洒水降尘、均</w:t>
            </w:r>
            <w:r w:rsidR="004E3F3A">
              <w:t>有用到回用水</w:t>
            </w:r>
            <w:r w:rsidR="005B2527">
              <w:rPr>
                <w:rFonts w:hint="eastAsia"/>
              </w:rPr>
              <w:t>，</w:t>
            </w:r>
            <w:proofErr w:type="gramStart"/>
            <w:r w:rsidR="005B2527">
              <w:rPr>
                <w:rFonts w:hint="eastAsia"/>
              </w:rPr>
              <w:t>仅基本</w:t>
            </w:r>
            <w:proofErr w:type="gramEnd"/>
            <w:r w:rsidR="005B2527">
              <w:rPr>
                <w:rFonts w:hint="eastAsia"/>
              </w:rPr>
              <w:t>生活用水、食堂用水、锅炉用水，搅拌机清洗</w:t>
            </w:r>
            <w:r w:rsidR="003C1C0C">
              <w:rPr>
                <w:rFonts w:hint="eastAsia"/>
              </w:rPr>
              <w:t>、绿化</w:t>
            </w:r>
            <w:r w:rsidR="005B2527">
              <w:rPr>
                <w:rFonts w:hint="eastAsia"/>
              </w:rPr>
              <w:t>用到新鲜水，则所用新鲜水量为</w:t>
            </w:r>
            <w:r w:rsidR="000462F2">
              <w:rPr>
                <w:rFonts w:hint="eastAsia"/>
              </w:rPr>
              <w:t>62.07</w:t>
            </w:r>
            <w:r w:rsidR="005B2527" w:rsidRPr="00A92154">
              <w:t>m</w:t>
            </w:r>
            <w:r w:rsidR="005B2527" w:rsidRPr="00A92154">
              <w:rPr>
                <w:vertAlign w:val="superscript"/>
              </w:rPr>
              <w:t>3</w:t>
            </w:r>
            <w:r w:rsidR="005B2527" w:rsidRPr="00A92154">
              <w:t>/d</w:t>
            </w:r>
            <w:r w:rsidR="000462F2">
              <w:rPr>
                <w:rFonts w:hint="eastAsia"/>
              </w:rPr>
              <w:t>。</w:t>
            </w:r>
          </w:p>
          <w:p w14:paraId="314B8B37" w14:textId="77777777" w:rsidR="00524029" w:rsidRDefault="00524029" w:rsidP="00524029">
            <w:pPr>
              <w:ind w:firstLine="480"/>
            </w:pPr>
            <w:r w:rsidRPr="00A92154">
              <w:lastRenderedPageBreak/>
              <w:t>项目运营期水量平衡图详见图</w:t>
            </w:r>
            <w:r w:rsidRPr="00A92154">
              <w:rPr>
                <w:rFonts w:hint="eastAsia"/>
              </w:rPr>
              <w:t>5-3</w:t>
            </w:r>
            <w:r w:rsidRPr="00A92154">
              <w:rPr>
                <w:rFonts w:hint="eastAsia"/>
              </w:rPr>
              <w:t>。</w:t>
            </w:r>
          </w:p>
          <w:p w14:paraId="3A287A46" w14:textId="77777777" w:rsidR="005B2527" w:rsidRPr="00A92154" w:rsidRDefault="005B2527" w:rsidP="005B2527">
            <w:pPr>
              <w:ind w:firstLineChars="0" w:firstLine="0"/>
              <w:jc w:val="center"/>
            </w:pPr>
            <w:r>
              <w:rPr>
                <w:noProof/>
              </w:rPr>
              <w:drawing>
                <wp:inline distT="0" distB="0" distL="0" distR="0" wp14:anchorId="6CED3ECA" wp14:editId="01C49B04">
                  <wp:extent cx="5144494" cy="2805664"/>
                  <wp:effectExtent l="19050" t="19050" r="1841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元谋轨枕水平衡图.jpg"/>
                          <pic:cNvPicPr/>
                        </pic:nvPicPr>
                        <pic:blipFill>
                          <a:blip r:embed="rId23">
                            <a:extLst>
                              <a:ext uri="{28A0092B-C50C-407E-A947-70E740481C1C}">
                                <a14:useLocalDpi xmlns:a14="http://schemas.microsoft.com/office/drawing/2010/main" val="0"/>
                              </a:ext>
                            </a:extLst>
                          </a:blip>
                          <a:stretch>
                            <a:fillRect/>
                          </a:stretch>
                        </pic:blipFill>
                        <pic:spPr>
                          <a:xfrm>
                            <a:off x="0" y="0"/>
                            <a:ext cx="5140067" cy="2803250"/>
                          </a:xfrm>
                          <a:prstGeom prst="rect">
                            <a:avLst/>
                          </a:prstGeom>
                          <a:ln w="12700">
                            <a:solidFill>
                              <a:schemeClr val="tx1"/>
                            </a:solidFill>
                          </a:ln>
                        </pic:spPr>
                      </pic:pic>
                    </a:graphicData>
                  </a:graphic>
                </wp:inline>
              </w:drawing>
            </w:r>
          </w:p>
          <w:p w14:paraId="3DE7993C" w14:textId="77777777" w:rsidR="00D629F1" w:rsidRDefault="005B2527" w:rsidP="005B2527">
            <w:pPr>
              <w:spacing w:line="240" w:lineRule="auto"/>
              <w:ind w:firstLineChars="0" w:firstLine="0"/>
              <w:jc w:val="center"/>
              <w:rPr>
                <w:b/>
                <w:sz w:val="21"/>
                <w:szCs w:val="21"/>
              </w:rPr>
            </w:pPr>
            <w:r w:rsidRPr="005B2527">
              <w:rPr>
                <w:b/>
                <w:sz w:val="21"/>
                <w:szCs w:val="21"/>
              </w:rPr>
              <w:t>图</w:t>
            </w:r>
            <w:r w:rsidRPr="005B2527">
              <w:rPr>
                <w:rFonts w:hint="eastAsia"/>
                <w:b/>
                <w:sz w:val="21"/>
                <w:szCs w:val="21"/>
              </w:rPr>
              <w:t xml:space="preserve">5-3 </w:t>
            </w:r>
            <w:r w:rsidRPr="005B2527">
              <w:rPr>
                <w:b/>
                <w:sz w:val="21"/>
                <w:szCs w:val="21"/>
              </w:rPr>
              <w:t>运营期水量平衡图</w:t>
            </w:r>
            <w:r w:rsidRPr="005B2527">
              <w:rPr>
                <w:rFonts w:hint="eastAsia"/>
                <w:b/>
                <w:sz w:val="21"/>
                <w:szCs w:val="21"/>
              </w:rPr>
              <w:t>（单位：</w:t>
            </w:r>
            <w:r w:rsidRPr="005B2527">
              <w:rPr>
                <w:b/>
                <w:sz w:val="21"/>
                <w:szCs w:val="21"/>
              </w:rPr>
              <w:t>m</w:t>
            </w:r>
            <w:r w:rsidRPr="005B2527">
              <w:rPr>
                <w:b/>
                <w:sz w:val="21"/>
                <w:szCs w:val="21"/>
                <w:vertAlign w:val="superscript"/>
              </w:rPr>
              <w:t>3</w:t>
            </w:r>
            <w:r w:rsidRPr="005B2527">
              <w:rPr>
                <w:b/>
                <w:sz w:val="21"/>
                <w:szCs w:val="21"/>
              </w:rPr>
              <w:t>/d</w:t>
            </w:r>
            <w:r w:rsidRPr="005B2527">
              <w:rPr>
                <w:rFonts w:hint="eastAsia"/>
                <w:b/>
                <w:sz w:val="21"/>
                <w:szCs w:val="21"/>
              </w:rPr>
              <w:t>）</w:t>
            </w:r>
          </w:p>
          <w:p w14:paraId="78EE6969" w14:textId="41CE3CE0" w:rsidR="005B2527" w:rsidRDefault="005B2527" w:rsidP="005B2527">
            <w:pPr>
              <w:ind w:firstLine="482"/>
              <w:rPr>
                <w:b/>
              </w:rPr>
            </w:pPr>
            <w:r w:rsidRPr="005B2527">
              <w:rPr>
                <w:rFonts w:hint="eastAsia"/>
                <w:b/>
              </w:rPr>
              <w:t>（</w:t>
            </w:r>
            <w:r w:rsidRPr="005B2527">
              <w:rPr>
                <w:rFonts w:hint="eastAsia"/>
                <w:b/>
              </w:rPr>
              <w:t>2</w:t>
            </w:r>
            <w:r w:rsidRPr="005B2527">
              <w:rPr>
                <w:rFonts w:hint="eastAsia"/>
                <w:b/>
              </w:rPr>
              <w:t>）</w:t>
            </w:r>
            <w:r w:rsidR="00DE6566">
              <w:rPr>
                <w:rFonts w:hint="eastAsia"/>
                <w:b/>
              </w:rPr>
              <w:t>扩建完成</w:t>
            </w:r>
            <w:proofErr w:type="gramStart"/>
            <w:r w:rsidR="00DE6566">
              <w:rPr>
                <w:rFonts w:hint="eastAsia"/>
                <w:b/>
              </w:rPr>
              <w:t>后总体</w:t>
            </w:r>
            <w:proofErr w:type="gramEnd"/>
            <w:r w:rsidR="00DE6566">
              <w:rPr>
                <w:rFonts w:hint="eastAsia"/>
                <w:b/>
              </w:rPr>
              <w:t>工程</w:t>
            </w:r>
            <w:r w:rsidRPr="005B2527">
              <w:rPr>
                <w:rFonts w:hint="eastAsia"/>
                <w:b/>
              </w:rPr>
              <w:t>废气</w:t>
            </w:r>
          </w:p>
          <w:p w14:paraId="6D4EE072" w14:textId="2EF88D64" w:rsidR="005B2527" w:rsidRDefault="00800FF8" w:rsidP="00800FF8">
            <w:pPr>
              <w:ind w:firstLine="480"/>
            </w:pPr>
            <w:r w:rsidRPr="00800FF8">
              <w:rPr>
                <w:rFonts w:hint="eastAsia"/>
              </w:rPr>
              <w:t>扩建完成</w:t>
            </w:r>
            <w:proofErr w:type="gramStart"/>
            <w:r w:rsidRPr="00800FF8">
              <w:rPr>
                <w:rFonts w:hint="eastAsia"/>
              </w:rPr>
              <w:t>后总体</w:t>
            </w:r>
            <w:proofErr w:type="gramEnd"/>
            <w:r w:rsidRPr="00800FF8">
              <w:rPr>
                <w:rFonts w:hint="eastAsia"/>
              </w:rPr>
              <w:t>工程</w:t>
            </w:r>
            <w:r w:rsidR="00F12C86">
              <w:rPr>
                <w:rFonts w:hint="eastAsia"/>
              </w:rPr>
              <w:t>运营期废气污染物主要有原料堆场风力扬尘、原料运输扬尘、原料运输汽车尾气、搅拌</w:t>
            </w:r>
            <w:proofErr w:type="gramStart"/>
            <w:r w:rsidR="00F12C86">
              <w:rPr>
                <w:rFonts w:hint="eastAsia"/>
              </w:rPr>
              <w:t>站产生</w:t>
            </w:r>
            <w:proofErr w:type="gramEnd"/>
            <w:r w:rsidR="00F12C86">
              <w:rPr>
                <w:rFonts w:hint="eastAsia"/>
              </w:rPr>
              <w:t>的粉尘、锅炉废气等。</w:t>
            </w:r>
          </w:p>
          <w:p w14:paraId="060566A2" w14:textId="77777777" w:rsidR="00F12C86" w:rsidRDefault="00517132" w:rsidP="00517132">
            <w:pPr>
              <w:ind w:firstLine="482"/>
              <w:rPr>
                <w:b/>
              </w:rPr>
            </w:pPr>
            <w:r w:rsidRPr="00517132">
              <w:rPr>
                <w:rFonts w:hint="eastAsia"/>
                <w:b/>
              </w:rPr>
              <w:t>1</w:t>
            </w:r>
            <w:r w:rsidRPr="00517132">
              <w:rPr>
                <w:rFonts w:hint="eastAsia"/>
                <w:b/>
              </w:rPr>
              <w:t>）</w:t>
            </w:r>
            <w:r>
              <w:rPr>
                <w:rFonts w:hint="eastAsia"/>
                <w:b/>
              </w:rPr>
              <w:t>有</w:t>
            </w:r>
            <w:r w:rsidRPr="00517132">
              <w:rPr>
                <w:rFonts w:hint="eastAsia"/>
                <w:b/>
              </w:rPr>
              <w:t>组织粉尘</w:t>
            </w:r>
          </w:p>
          <w:p w14:paraId="183F1A03" w14:textId="77777777" w:rsidR="00517132" w:rsidRPr="00517132" w:rsidRDefault="00517132" w:rsidP="00517132">
            <w:pPr>
              <w:ind w:firstLine="480"/>
            </w:pPr>
            <w:r w:rsidRPr="00517132">
              <w:rPr>
                <w:rFonts w:hint="eastAsia"/>
              </w:rPr>
              <w:t>有组织粉尘主</w:t>
            </w:r>
            <w:r>
              <w:rPr>
                <w:rFonts w:hint="eastAsia"/>
              </w:rPr>
              <w:t>排放点主要为水泥罐、矿粉罐及搅拌站。</w:t>
            </w:r>
          </w:p>
          <w:p w14:paraId="47D5B1AB" w14:textId="6A894D3B" w:rsidR="00517132" w:rsidRDefault="00517132" w:rsidP="00517132">
            <w:pPr>
              <w:ind w:firstLine="480"/>
            </w:pPr>
            <w:r w:rsidRPr="00517132">
              <w:t>项目</w:t>
            </w:r>
            <w:r>
              <w:t>主要设有</w:t>
            </w:r>
            <w:r>
              <w:rPr>
                <w:rFonts w:hint="eastAsia"/>
              </w:rPr>
              <w:t>2</w:t>
            </w:r>
            <w:r>
              <w:t>个水泥</w:t>
            </w:r>
            <w:r w:rsidR="008848F0">
              <w:rPr>
                <w:rFonts w:hint="eastAsia"/>
              </w:rPr>
              <w:t>罐</w:t>
            </w:r>
            <w:r>
              <w:rPr>
                <w:rFonts w:hint="eastAsia"/>
              </w:rPr>
              <w:t>、</w:t>
            </w:r>
            <w:r>
              <w:rPr>
                <w:rFonts w:hint="eastAsia"/>
              </w:rPr>
              <w:t>2</w:t>
            </w:r>
            <w:r>
              <w:rPr>
                <w:rFonts w:hint="eastAsia"/>
              </w:rPr>
              <w:t>个矿粉</w:t>
            </w:r>
            <w:r w:rsidR="008848F0">
              <w:rPr>
                <w:rFonts w:hint="eastAsia"/>
              </w:rPr>
              <w:t>罐</w:t>
            </w:r>
            <w:r>
              <w:rPr>
                <w:rFonts w:hint="eastAsia"/>
              </w:rPr>
              <w:t>，</w:t>
            </w:r>
            <w:r w:rsidR="000F49BD">
              <w:rPr>
                <w:rFonts w:hint="eastAsia"/>
              </w:rPr>
              <w:t>矿粉</w:t>
            </w:r>
            <w:proofErr w:type="gramStart"/>
            <w:r w:rsidR="008848F0">
              <w:rPr>
                <w:rFonts w:hint="eastAsia"/>
              </w:rPr>
              <w:t>罐</w:t>
            </w:r>
            <w:r>
              <w:rPr>
                <w:rFonts w:hint="eastAsia"/>
              </w:rPr>
              <w:t>设</w:t>
            </w:r>
            <w:r w:rsidR="000F49BD">
              <w:rPr>
                <w:rFonts w:hint="eastAsia"/>
              </w:rPr>
              <w:t>置</w:t>
            </w:r>
            <w:proofErr w:type="gramEnd"/>
            <w:r>
              <w:rPr>
                <w:rFonts w:hint="eastAsia"/>
              </w:rPr>
              <w:t>振动式</w:t>
            </w:r>
            <w:r w:rsidR="0092626A">
              <w:rPr>
                <w:rFonts w:hint="eastAsia"/>
              </w:rPr>
              <w:t>布袋除</w:t>
            </w:r>
            <w:r>
              <w:rPr>
                <w:rFonts w:hint="eastAsia"/>
              </w:rPr>
              <w:t>尘器，搅拌站</w:t>
            </w:r>
            <w:r w:rsidR="008848F0">
              <w:rPr>
                <w:rFonts w:hint="eastAsia"/>
              </w:rPr>
              <w:t>采用重力沉降式加二级布袋除尘系统的形式。</w:t>
            </w:r>
          </w:p>
          <w:p w14:paraId="6C0DB905" w14:textId="77777777" w:rsidR="00247AA8" w:rsidRPr="00247AA8" w:rsidRDefault="003F288E" w:rsidP="003F288E">
            <w:pPr>
              <w:ind w:firstLine="482"/>
              <w:rPr>
                <w:b/>
              </w:rPr>
            </w:pPr>
            <w:r w:rsidRPr="003F288E">
              <w:rPr>
                <w:rFonts w:hint="eastAsia"/>
                <w:b/>
              </w:rPr>
              <w:t>①</w:t>
            </w:r>
            <w:r w:rsidR="00247AA8" w:rsidRPr="00247AA8">
              <w:rPr>
                <w:rFonts w:hint="eastAsia"/>
                <w:b/>
              </w:rPr>
              <w:t>水泥罐：</w:t>
            </w:r>
          </w:p>
          <w:p w14:paraId="27C83297" w14:textId="7D4A3FC8" w:rsidR="00B44ECB" w:rsidRDefault="0010105C" w:rsidP="00605048">
            <w:pPr>
              <w:ind w:firstLine="480"/>
            </w:pPr>
            <w:r w:rsidRPr="005E0AE9">
              <w:rPr>
                <w:rFonts w:hint="eastAsia"/>
              </w:rPr>
              <w:t>水泥罐为原有水泥罐，根据</w:t>
            </w:r>
            <w:r w:rsidR="00924716">
              <w:rPr>
                <w:rFonts w:hint="eastAsia"/>
              </w:rPr>
              <w:t>2013</w:t>
            </w:r>
            <w:r w:rsidR="00924716">
              <w:rPr>
                <w:rFonts w:hint="eastAsia"/>
              </w:rPr>
              <w:t>年的</w:t>
            </w:r>
            <w:r w:rsidRPr="005E0AE9">
              <w:rPr>
                <w:rFonts w:hint="eastAsia"/>
              </w:rPr>
              <w:t>《年产</w:t>
            </w:r>
            <w:r w:rsidRPr="005E0AE9">
              <w:rPr>
                <w:rFonts w:hint="eastAsia"/>
              </w:rPr>
              <w:t>30</w:t>
            </w:r>
            <w:r w:rsidRPr="005E0AE9">
              <w:rPr>
                <w:rFonts w:hint="eastAsia"/>
              </w:rPr>
              <w:t>万根预应力混凝土枕生产线项目环境影响评价登记表》可知，</w:t>
            </w:r>
            <w:r w:rsidR="0013055C" w:rsidRPr="005E0AE9">
              <w:rPr>
                <w:rFonts w:hint="eastAsia"/>
              </w:rPr>
              <w:t>水泥罐</w:t>
            </w:r>
            <w:r w:rsidR="0013055C">
              <w:rPr>
                <w:rFonts w:hint="eastAsia"/>
              </w:rPr>
              <w:t>粉尘</w:t>
            </w:r>
            <w:r w:rsidR="004D736D" w:rsidRPr="005E0AE9">
              <w:rPr>
                <w:rFonts w:hint="eastAsia"/>
              </w:rPr>
              <w:t>排放浓度为</w:t>
            </w:r>
            <w:r w:rsidR="004D736D" w:rsidRPr="005E0AE9">
              <w:rPr>
                <w:rFonts w:hint="eastAsia"/>
              </w:rPr>
              <w:t>20mg/m</w:t>
            </w:r>
            <w:r w:rsidR="004D736D" w:rsidRPr="005E0AE9">
              <w:rPr>
                <w:rFonts w:hint="eastAsia"/>
                <w:vertAlign w:val="superscript"/>
              </w:rPr>
              <w:t>3</w:t>
            </w:r>
            <w:r w:rsidR="004D736D" w:rsidRPr="005E0AE9">
              <w:rPr>
                <w:rFonts w:hint="eastAsia"/>
              </w:rPr>
              <w:t>，除尘效率为</w:t>
            </w:r>
            <w:r w:rsidR="004D736D" w:rsidRPr="005E0AE9">
              <w:rPr>
                <w:rFonts w:hint="eastAsia"/>
              </w:rPr>
              <w:t>9</w:t>
            </w:r>
            <w:r w:rsidR="00B52E3F">
              <w:rPr>
                <w:rFonts w:hint="eastAsia"/>
              </w:rPr>
              <w:t>8</w:t>
            </w:r>
            <w:r w:rsidR="004D736D" w:rsidRPr="005E0AE9">
              <w:rPr>
                <w:rFonts w:hint="eastAsia"/>
              </w:rPr>
              <w:t>%</w:t>
            </w:r>
            <w:r w:rsidR="004D736D" w:rsidRPr="005E0AE9">
              <w:rPr>
                <w:rFonts w:hint="eastAsia"/>
              </w:rPr>
              <w:t>，采用</w:t>
            </w:r>
            <w:r w:rsidR="00ED4FCD" w:rsidRPr="005E0AE9">
              <w:rPr>
                <w:rFonts w:hint="eastAsia"/>
              </w:rPr>
              <w:t>脉冲反吹式布袋</w:t>
            </w:r>
            <w:r w:rsidR="004D736D" w:rsidRPr="005E0AE9">
              <w:rPr>
                <w:rFonts w:hint="eastAsia"/>
              </w:rPr>
              <w:t>除尘，执行标准为</w:t>
            </w:r>
            <w:r w:rsidR="00E4188C" w:rsidRPr="005E0AE9">
              <w:rPr>
                <w:rFonts w:hint="eastAsia"/>
              </w:rPr>
              <w:t>《水泥工业大气污染物排放标准》（</w:t>
            </w:r>
            <w:r w:rsidR="00E4188C" w:rsidRPr="005E0AE9">
              <w:rPr>
                <w:rFonts w:hint="eastAsia"/>
              </w:rPr>
              <w:t>GB4915-2004</w:t>
            </w:r>
            <w:r w:rsidR="00E4188C" w:rsidRPr="005E0AE9">
              <w:rPr>
                <w:rFonts w:hint="eastAsia"/>
              </w:rPr>
              <w:t>）表</w:t>
            </w:r>
            <w:r w:rsidR="00E4188C" w:rsidRPr="005E0AE9">
              <w:rPr>
                <w:rFonts w:hint="eastAsia"/>
              </w:rPr>
              <w:t>2</w:t>
            </w:r>
            <w:r w:rsidR="00E4188C" w:rsidRPr="005E0AE9">
              <w:rPr>
                <w:rFonts w:hint="eastAsia"/>
              </w:rPr>
              <w:t>中水泥制品生产颗粒物浓度排放限值</w:t>
            </w:r>
            <w:r w:rsidR="00E4188C" w:rsidRPr="005E0AE9">
              <w:rPr>
                <w:rFonts w:hint="eastAsia"/>
              </w:rPr>
              <w:t>30mg/m</w:t>
            </w:r>
            <w:r w:rsidR="00E4188C" w:rsidRPr="005E0AE9">
              <w:rPr>
                <w:rFonts w:hint="eastAsia"/>
                <w:vertAlign w:val="superscript"/>
              </w:rPr>
              <w:t>3</w:t>
            </w:r>
            <w:r w:rsidR="00E4188C" w:rsidRPr="005E0AE9">
              <w:rPr>
                <w:rFonts w:hint="eastAsia"/>
              </w:rPr>
              <w:t>要求。现执行标准为《水泥工业大气污染物排放标准》（</w:t>
            </w:r>
            <w:r w:rsidR="00E4188C" w:rsidRPr="005E0AE9">
              <w:rPr>
                <w:rFonts w:hint="eastAsia"/>
              </w:rPr>
              <w:t>GB4915-2013</w:t>
            </w:r>
            <w:r w:rsidR="00E4188C" w:rsidRPr="005E0AE9">
              <w:rPr>
                <w:rFonts w:hint="eastAsia"/>
              </w:rPr>
              <w:t>）表</w:t>
            </w:r>
            <w:r w:rsidR="00ED4FCD" w:rsidRPr="005E0AE9">
              <w:rPr>
                <w:rFonts w:hint="eastAsia"/>
              </w:rPr>
              <w:t>1</w:t>
            </w:r>
            <w:r w:rsidR="00E4188C" w:rsidRPr="005E0AE9">
              <w:rPr>
                <w:rFonts w:hint="eastAsia"/>
              </w:rPr>
              <w:t>现有与新建企业大气污染物排放限值中的“水泥仓及其他通风生产设备颗粒物排放浓度</w:t>
            </w:r>
            <w:r w:rsidR="00B52E3F">
              <w:rPr>
                <w:rFonts w:hint="eastAsia"/>
              </w:rPr>
              <w:t>”</w:t>
            </w:r>
            <w:r w:rsidR="00E4188C" w:rsidRPr="005E0AE9">
              <w:rPr>
                <w:rFonts w:hint="eastAsia"/>
              </w:rPr>
              <w:t>：</w:t>
            </w:r>
            <w:r w:rsidR="00E4188C" w:rsidRPr="005E0AE9">
              <w:rPr>
                <w:rFonts w:hint="eastAsia"/>
              </w:rPr>
              <w:t>20mg/m</w:t>
            </w:r>
            <w:r w:rsidR="00E4188C" w:rsidRPr="005E0AE9">
              <w:rPr>
                <w:rFonts w:hint="eastAsia"/>
                <w:vertAlign w:val="superscript"/>
              </w:rPr>
              <w:t>3</w:t>
            </w:r>
            <w:r w:rsidR="00E4188C" w:rsidRPr="005E0AE9">
              <w:rPr>
                <w:rFonts w:hint="eastAsia"/>
              </w:rPr>
              <w:t>，为保证水泥</w:t>
            </w:r>
            <w:proofErr w:type="gramStart"/>
            <w:r w:rsidR="00E4188C" w:rsidRPr="005E0AE9">
              <w:rPr>
                <w:rFonts w:hint="eastAsia"/>
              </w:rPr>
              <w:t>罐达到</w:t>
            </w:r>
            <w:proofErr w:type="gramEnd"/>
            <w:r w:rsidR="00E4188C" w:rsidRPr="005E0AE9">
              <w:rPr>
                <w:rFonts w:hint="eastAsia"/>
              </w:rPr>
              <w:t>更好的粉尘处理效果，环</w:t>
            </w:r>
            <w:proofErr w:type="gramStart"/>
            <w:r w:rsidR="00E4188C" w:rsidRPr="005E0AE9">
              <w:rPr>
                <w:rFonts w:hint="eastAsia"/>
              </w:rPr>
              <w:t>评要求</w:t>
            </w:r>
            <w:proofErr w:type="gramEnd"/>
            <w:r w:rsidR="00E4188C" w:rsidRPr="005E0AE9">
              <w:rPr>
                <w:rFonts w:hint="eastAsia"/>
              </w:rPr>
              <w:t>企业对</w:t>
            </w:r>
            <w:r w:rsidR="00FE4C6C" w:rsidRPr="005E0AE9">
              <w:rPr>
                <w:rFonts w:hint="eastAsia"/>
              </w:rPr>
              <w:t>筒</w:t>
            </w:r>
            <w:r w:rsidR="00E4188C" w:rsidRPr="005E0AE9">
              <w:rPr>
                <w:rFonts w:hint="eastAsia"/>
              </w:rPr>
              <w:t>仓废气处理措施进行整改，</w:t>
            </w:r>
            <w:r w:rsidR="000F49BD" w:rsidRPr="00B44ECB">
              <w:rPr>
                <w:rFonts w:hint="eastAsia"/>
                <w:color w:val="7030A0"/>
              </w:rPr>
              <w:t>粉尘经脉冲反吹式布袋除尘处理后接入新增的布袋除尘器</w:t>
            </w:r>
            <w:r w:rsidR="00DD3F49" w:rsidRPr="00B44ECB">
              <w:rPr>
                <w:rFonts w:hint="eastAsia"/>
                <w:color w:val="7030A0"/>
              </w:rPr>
              <w:t>（除尘效率</w:t>
            </w:r>
            <w:r w:rsidR="00B44ECB" w:rsidRPr="00B44ECB">
              <w:rPr>
                <w:rFonts w:hint="eastAsia"/>
                <w:color w:val="7030A0"/>
              </w:rPr>
              <w:t>90</w:t>
            </w:r>
            <w:r w:rsidR="00DD3F49" w:rsidRPr="00B44ECB">
              <w:rPr>
                <w:rFonts w:hint="eastAsia"/>
                <w:color w:val="7030A0"/>
              </w:rPr>
              <w:t>%</w:t>
            </w:r>
            <w:r w:rsidR="00DD3F49" w:rsidRPr="00B44ECB">
              <w:rPr>
                <w:rFonts w:hint="eastAsia"/>
                <w:color w:val="7030A0"/>
              </w:rPr>
              <w:t>）</w:t>
            </w:r>
            <w:r w:rsidR="00924716">
              <w:rPr>
                <w:rFonts w:hint="eastAsia"/>
              </w:rPr>
              <w:t>。</w:t>
            </w:r>
          </w:p>
          <w:p w14:paraId="4BC9E0F9" w14:textId="77777777" w:rsidR="0013055C" w:rsidRPr="00B52E3F" w:rsidRDefault="00B44ECB" w:rsidP="0013055C">
            <w:pPr>
              <w:ind w:firstLine="480"/>
              <w:rPr>
                <w:color w:val="7030A0"/>
              </w:rPr>
            </w:pPr>
            <w:r w:rsidRPr="00B52E3F">
              <w:rPr>
                <w:rFonts w:hint="eastAsia"/>
                <w:color w:val="7030A0"/>
              </w:rPr>
              <w:t>整改前：</w:t>
            </w:r>
          </w:p>
          <w:p w14:paraId="1BC747C4" w14:textId="14123E51" w:rsidR="0013055C" w:rsidRPr="00B52E3F" w:rsidRDefault="0013055C" w:rsidP="0013055C">
            <w:pPr>
              <w:ind w:firstLine="480"/>
              <w:rPr>
                <w:color w:val="7030A0"/>
              </w:rPr>
            </w:pPr>
            <w:r w:rsidRPr="00B52E3F">
              <w:rPr>
                <w:rFonts w:hint="eastAsia"/>
                <w:color w:val="7030A0"/>
              </w:rPr>
              <w:t>根据《第一次全国污染源普查工艺污染源产排污系数手册》中水泥制品制造业，</w:t>
            </w:r>
            <w:r w:rsidRPr="00B52E3F">
              <w:rPr>
                <w:rFonts w:hint="eastAsia"/>
                <w:color w:val="7030A0"/>
              </w:rPr>
              <w:lastRenderedPageBreak/>
              <w:t>各种水泥制品的水泥、砂子等物料输送的工业粉尘</w:t>
            </w:r>
            <w:proofErr w:type="gramStart"/>
            <w:r w:rsidRPr="00B52E3F">
              <w:rPr>
                <w:rFonts w:hint="eastAsia"/>
                <w:color w:val="7030A0"/>
              </w:rPr>
              <w:t>量产污系数</w:t>
            </w:r>
            <w:proofErr w:type="gramEnd"/>
            <w:r w:rsidRPr="00B52E3F">
              <w:rPr>
                <w:rFonts w:hint="eastAsia"/>
                <w:color w:val="7030A0"/>
              </w:rPr>
              <w:t>为</w:t>
            </w:r>
            <w:r w:rsidRPr="00B52E3F">
              <w:rPr>
                <w:rFonts w:hint="eastAsia"/>
                <w:color w:val="7030A0"/>
              </w:rPr>
              <w:t>3.09</w:t>
            </w:r>
            <w:r w:rsidRPr="00B52E3F">
              <w:rPr>
                <w:rFonts w:hint="eastAsia"/>
                <w:color w:val="7030A0"/>
              </w:rPr>
              <w:t>千克</w:t>
            </w:r>
            <w:r w:rsidRPr="00B52E3F">
              <w:rPr>
                <w:rFonts w:hint="eastAsia"/>
                <w:color w:val="7030A0"/>
              </w:rPr>
              <w:t>/</w:t>
            </w:r>
            <w:r w:rsidRPr="00B52E3F">
              <w:rPr>
                <w:rFonts w:hint="eastAsia"/>
                <w:color w:val="7030A0"/>
              </w:rPr>
              <w:t>吨</w:t>
            </w:r>
            <w:r w:rsidRPr="00B52E3F">
              <w:rPr>
                <w:rFonts w:hint="eastAsia"/>
                <w:color w:val="7030A0"/>
              </w:rPr>
              <w:t>-</w:t>
            </w:r>
            <w:r w:rsidRPr="00B52E3F">
              <w:rPr>
                <w:rFonts w:hint="eastAsia"/>
                <w:color w:val="7030A0"/>
              </w:rPr>
              <w:t>水泥。</w:t>
            </w:r>
            <w:r w:rsidR="00B52E3F" w:rsidRPr="00B52E3F">
              <w:rPr>
                <w:rFonts w:hint="eastAsia"/>
                <w:color w:val="7030A0"/>
              </w:rPr>
              <w:t>原</w:t>
            </w:r>
            <w:r w:rsidRPr="00B52E3F">
              <w:rPr>
                <w:rFonts w:hint="eastAsia"/>
                <w:color w:val="7030A0"/>
              </w:rPr>
              <w:t>项目每年上料总量为</w:t>
            </w:r>
            <w:r w:rsidRPr="00B52E3F">
              <w:rPr>
                <w:rFonts w:hint="eastAsia"/>
                <w:color w:val="7030A0"/>
              </w:rPr>
              <w:t>13206t</w:t>
            </w:r>
            <w:r w:rsidRPr="00B52E3F">
              <w:rPr>
                <w:rFonts w:hint="eastAsia"/>
                <w:color w:val="7030A0"/>
              </w:rPr>
              <w:t>水泥，则水泥罐粉尘产生量为</w:t>
            </w:r>
            <w:r w:rsidRPr="00B52E3F">
              <w:rPr>
                <w:rFonts w:hint="eastAsia"/>
                <w:color w:val="7030A0"/>
              </w:rPr>
              <w:t>40.81t/a</w:t>
            </w:r>
            <w:r w:rsidRPr="00B52E3F">
              <w:rPr>
                <w:rFonts w:hint="eastAsia"/>
                <w:color w:val="7030A0"/>
              </w:rPr>
              <w:t>，排放量为</w:t>
            </w:r>
            <w:r w:rsidR="00B52E3F" w:rsidRPr="00B52E3F">
              <w:rPr>
                <w:rFonts w:hint="eastAsia"/>
                <w:color w:val="7030A0"/>
              </w:rPr>
              <w:t>0.82</w:t>
            </w:r>
            <w:r w:rsidRPr="00B52E3F">
              <w:rPr>
                <w:rFonts w:hint="eastAsia"/>
                <w:color w:val="7030A0"/>
              </w:rPr>
              <w:t>t/a</w:t>
            </w:r>
            <w:r w:rsidRPr="00B52E3F">
              <w:rPr>
                <w:rFonts w:hint="eastAsia"/>
                <w:color w:val="7030A0"/>
              </w:rPr>
              <w:t>。</w:t>
            </w:r>
          </w:p>
          <w:p w14:paraId="11E1102F" w14:textId="464999C1" w:rsidR="00E4188C" w:rsidRPr="00B52E3F" w:rsidRDefault="00E4188C" w:rsidP="00605048">
            <w:pPr>
              <w:ind w:firstLine="480"/>
              <w:rPr>
                <w:color w:val="7030A0"/>
              </w:rPr>
            </w:pPr>
            <w:r w:rsidRPr="00B52E3F">
              <w:rPr>
                <w:rFonts w:hint="eastAsia"/>
                <w:color w:val="7030A0"/>
              </w:rPr>
              <w:t>整改后：</w:t>
            </w:r>
          </w:p>
          <w:p w14:paraId="2E66F6DF" w14:textId="0D916B5F" w:rsidR="000F49BD" w:rsidRPr="005E0AE9" w:rsidRDefault="000F49BD" w:rsidP="00605048">
            <w:pPr>
              <w:ind w:firstLine="480"/>
            </w:pPr>
            <w:r w:rsidRPr="00B52E3F">
              <w:rPr>
                <w:rFonts w:hint="eastAsia"/>
                <w:color w:val="7030A0"/>
              </w:rPr>
              <w:t>根据《第一次全国污染源普查工艺污染源产排污系数手册》中水泥制品制造业，各种水泥制品的水泥、砂子等物料输送</w:t>
            </w:r>
            <w:r w:rsidR="00DD3F49" w:rsidRPr="00B52E3F">
              <w:rPr>
                <w:rFonts w:hint="eastAsia"/>
                <w:color w:val="7030A0"/>
              </w:rPr>
              <w:t>的工业废气</w:t>
            </w:r>
            <w:proofErr w:type="gramStart"/>
            <w:r w:rsidR="00DD3F49" w:rsidRPr="00B52E3F">
              <w:rPr>
                <w:rFonts w:hint="eastAsia"/>
                <w:color w:val="7030A0"/>
              </w:rPr>
              <w:t>量产污系数</w:t>
            </w:r>
            <w:proofErr w:type="gramEnd"/>
            <w:r w:rsidR="00DD3F49" w:rsidRPr="00B52E3F">
              <w:rPr>
                <w:rFonts w:hint="eastAsia"/>
                <w:color w:val="7030A0"/>
              </w:rPr>
              <w:t>为</w:t>
            </w:r>
            <w:r w:rsidR="00DD3F49" w:rsidRPr="00B52E3F">
              <w:rPr>
                <w:rFonts w:hint="eastAsia"/>
                <w:color w:val="7030A0"/>
              </w:rPr>
              <w:t>460</w:t>
            </w:r>
            <w:r w:rsidR="00DD3F49" w:rsidRPr="00B52E3F">
              <w:rPr>
                <w:rFonts w:hint="eastAsia"/>
                <w:color w:val="7030A0"/>
              </w:rPr>
              <w:t>标立方米</w:t>
            </w:r>
            <w:r w:rsidR="00DD3F49" w:rsidRPr="00B52E3F">
              <w:rPr>
                <w:rFonts w:hint="eastAsia"/>
                <w:color w:val="7030A0"/>
              </w:rPr>
              <w:t>/</w:t>
            </w:r>
            <w:r w:rsidR="00DD3F49" w:rsidRPr="00B52E3F">
              <w:rPr>
                <w:rFonts w:hint="eastAsia"/>
                <w:color w:val="7030A0"/>
              </w:rPr>
              <w:t>吨</w:t>
            </w:r>
            <w:r w:rsidR="00DD3F49" w:rsidRPr="00B52E3F">
              <w:rPr>
                <w:rFonts w:hint="eastAsia"/>
                <w:color w:val="7030A0"/>
              </w:rPr>
              <w:t>-</w:t>
            </w:r>
            <w:r w:rsidR="00DD3F49" w:rsidRPr="00B52E3F">
              <w:rPr>
                <w:rFonts w:hint="eastAsia"/>
                <w:color w:val="7030A0"/>
              </w:rPr>
              <w:t>水泥，工业粉尘</w:t>
            </w:r>
            <w:proofErr w:type="gramStart"/>
            <w:r w:rsidR="00DD3F49" w:rsidRPr="00B52E3F">
              <w:rPr>
                <w:rFonts w:hint="eastAsia"/>
                <w:color w:val="7030A0"/>
              </w:rPr>
              <w:t>量产污系数</w:t>
            </w:r>
            <w:proofErr w:type="gramEnd"/>
            <w:r w:rsidR="00DD3F49" w:rsidRPr="00B52E3F">
              <w:rPr>
                <w:rFonts w:hint="eastAsia"/>
                <w:color w:val="7030A0"/>
              </w:rPr>
              <w:t>为</w:t>
            </w:r>
            <w:r w:rsidR="00DD3F49" w:rsidRPr="00B52E3F">
              <w:rPr>
                <w:rFonts w:hint="eastAsia"/>
                <w:color w:val="7030A0"/>
              </w:rPr>
              <w:t>3.09</w:t>
            </w:r>
            <w:r w:rsidR="00DD3F49" w:rsidRPr="00B52E3F">
              <w:rPr>
                <w:rFonts w:hint="eastAsia"/>
                <w:color w:val="7030A0"/>
              </w:rPr>
              <w:t>千克</w:t>
            </w:r>
            <w:r w:rsidR="00DD3F49" w:rsidRPr="00B52E3F">
              <w:rPr>
                <w:rFonts w:hint="eastAsia"/>
                <w:color w:val="7030A0"/>
              </w:rPr>
              <w:t>/</w:t>
            </w:r>
            <w:r w:rsidR="00DD3F49" w:rsidRPr="00B52E3F">
              <w:rPr>
                <w:rFonts w:hint="eastAsia"/>
                <w:color w:val="7030A0"/>
              </w:rPr>
              <w:t>吨</w:t>
            </w:r>
            <w:r w:rsidR="00DD3F49" w:rsidRPr="00B52E3F">
              <w:rPr>
                <w:rFonts w:hint="eastAsia"/>
                <w:color w:val="7030A0"/>
              </w:rPr>
              <w:t>-</w:t>
            </w:r>
            <w:r w:rsidR="00DD3F49" w:rsidRPr="00B52E3F">
              <w:rPr>
                <w:rFonts w:hint="eastAsia"/>
                <w:color w:val="7030A0"/>
              </w:rPr>
              <w:t>水泥。项目每年上料总量为</w:t>
            </w:r>
            <w:r w:rsidR="00DD3F49" w:rsidRPr="00B52E3F">
              <w:rPr>
                <w:rFonts w:hint="eastAsia"/>
                <w:color w:val="7030A0"/>
              </w:rPr>
              <w:t>19780t</w:t>
            </w:r>
            <w:r w:rsidR="00DD3F49" w:rsidRPr="00B52E3F">
              <w:rPr>
                <w:rFonts w:hint="eastAsia"/>
                <w:color w:val="7030A0"/>
              </w:rPr>
              <w:t>水泥，则水泥</w:t>
            </w:r>
            <w:proofErr w:type="gramStart"/>
            <w:r w:rsidR="00DD3F49" w:rsidRPr="00B52E3F">
              <w:rPr>
                <w:rFonts w:hint="eastAsia"/>
                <w:color w:val="7030A0"/>
              </w:rPr>
              <w:t>罐产生</w:t>
            </w:r>
            <w:proofErr w:type="gramEnd"/>
            <w:r w:rsidR="00DD3F49" w:rsidRPr="00B52E3F">
              <w:rPr>
                <w:rFonts w:hint="eastAsia"/>
                <w:color w:val="7030A0"/>
              </w:rPr>
              <w:t>的总废气量为</w:t>
            </w:r>
            <w:r w:rsidR="00DD3F49" w:rsidRPr="00B52E3F">
              <w:rPr>
                <w:rFonts w:hint="eastAsia"/>
                <w:color w:val="7030A0"/>
              </w:rPr>
              <w:t>909.88</w:t>
            </w:r>
            <w:r w:rsidR="00DD3F49" w:rsidRPr="00B52E3F">
              <w:rPr>
                <w:rFonts w:hint="eastAsia"/>
                <w:color w:val="7030A0"/>
              </w:rPr>
              <w:t>万</w:t>
            </w:r>
            <w:r w:rsidR="00DD3F49" w:rsidRPr="00B52E3F">
              <w:rPr>
                <w:rFonts w:hint="eastAsia"/>
                <w:color w:val="7030A0"/>
              </w:rPr>
              <w:t>m</w:t>
            </w:r>
            <w:r w:rsidR="00DD3F49" w:rsidRPr="00B52E3F">
              <w:rPr>
                <w:rFonts w:hint="eastAsia"/>
                <w:color w:val="7030A0"/>
                <w:vertAlign w:val="superscript"/>
              </w:rPr>
              <w:t>3</w:t>
            </w:r>
            <w:r w:rsidR="00DD3F49" w:rsidRPr="00B52E3F">
              <w:rPr>
                <w:rFonts w:hint="eastAsia"/>
                <w:color w:val="7030A0"/>
              </w:rPr>
              <w:t>/a</w:t>
            </w:r>
            <w:r w:rsidR="00DD3F49" w:rsidRPr="00B52E3F">
              <w:rPr>
                <w:rFonts w:hint="eastAsia"/>
                <w:color w:val="7030A0"/>
              </w:rPr>
              <w:t>，粉尘产生量为</w:t>
            </w:r>
            <w:r w:rsidR="0013055C" w:rsidRPr="00B52E3F">
              <w:rPr>
                <w:rFonts w:hint="eastAsia"/>
                <w:color w:val="7030A0"/>
              </w:rPr>
              <w:t>61.12</w:t>
            </w:r>
            <w:r w:rsidR="00DD3F49" w:rsidRPr="00B52E3F">
              <w:rPr>
                <w:rFonts w:hint="eastAsia"/>
                <w:color w:val="7030A0"/>
              </w:rPr>
              <w:t>t/a</w:t>
            </w:r>
            <w:r w:rsidR="00DD3F49" w:rsidRPr="00B52E3F">
              <w:rPr>
                <w:rFonts w:hint="eastAsia"/>
                <w:color w:val="7030A0"/>
              </w:rPr>
              <w:t>，</w:t>
            </w:r>
            <w:r w:rsidR="00FF4AAE" w:rsidRPr="00B52E3F">
              <w:rPr>
                <w:rFonts w:hint="eastAsia"/>
                <w:color w:val="7030A0"/>
              </w:rPr>
              <w:t>排放量为</w:t>
            </w:r>
            <w:r w:rsidR="00B52E3F" w:rsidRPr="00B52E3F">
              <w:rPr>
                <w:rFonts w:hint="eastAsia"/>
                <w:color w:val="7030A0"/>
              </w:rPr>
              <w:t>0.12</w:t>
            </w:r>
            <w:r w:rsidR="00FF4AAE" w:rsidRPr="00B52E3F">
              <w:rPr>
                <w:rFonts w:hint="eastAsia"/>
                <w:color w:val="7030A0"/>
              </w:rPr>
              <w:t>t/a</w:t>
            </w:r>
            <w:r w:rsidR="00FF4AAE" w:rsidRPr="00B52E3F">
              <w:rPr>
                <w:rFonts w:hint="eastAsia"/>
                <w:color w:val="7030A0"/>
              </w:rPr>
              <w:t>，排放浓度为</w:t>
            </w:r>
            <w:r w:rsidR="00B52E3F" w:rsidRPr="00B52E3F">
              <w:rPr>
                <w:rFonts w:hint="eastAsia"/>
                <w:color w:val="7030A0"/>
              </w:rPr>
              <w:t>13.19</w:t>
            </w:r>
            <w:r w:rsidR="00FF4AAE" w:rsidRPr="00B52E3F">
              <w:rPr>
                <w:rFonts w:hint="eastAsia"/>
                <w:color w:val="7030A0"/>
              </w:rPr>
              <w:t>mg/m</w:t>
            </w:r>
            <w:r w:rsidR="00FF4AAE" w:rsidRPr="00B52E3F">
              <w:rPr>
                <w:rFonts w:hint="eastAsia"/>
                <w:color w:val="7030A0"/>
                <w:vertAlign w:val="superscript"/>
              </w:rPr>
              <w:t>3</w:t>
            </w:r>
            <w:r w:rsidR="00BE4CE8" w:rsidRPr="00B52E3F">
              <w:rPr>
                <w:rFonts w:hint="eastAsia"/>
                <w:color w:val="7030A0"/>
              </w:rPr>
              <w:t>。</w:t>
            </w:r>
          </w:p>
          <w:p w14:paraId="78EA725B" w14:textId="77777777" w:rsidR="00247AA8" w:rsidRPr="00247AA8" w:rsidRDefault="003F288E" w:rsidP="000545C6">
            <w:pPr>
              <w:ind w:firstLine="482"/>
              <w:rPr>
                <w:b/>
              </w:rPr>
            </w:pPr>
            <w:r w:rsidRPr="003F288E">
              <w:rPr>
                <w:rFonts w:hint="eastAsia"/>
                <w:b/>
              </w:rPr>
              <w:t>②</w:t>
            </w:r>
            <w:r w:rsidR="00247AA8" w:rsidRPr="00247AA8">
              <w:rPr>
                <w:rFonts w:hint="eastAsia"/>
                <w:b/>
              </w:rPr>
              <w:t>矿粉罐：</w:t>
            </w:r>
          </w:p>
          <w:p w14:paraId="553208B0" w14:textId="70A4EDA5" w:rsidR="00247AA8" w:rsidRDefault="00247AA8" w:rsidP="00247AA8">
            <w:pPr>
              <w:ind w:firstLine="480"/>
            </w:pPr>
            <w:r w:rsidRPr="00247AA8">
              <w:rPr>
                <w:rFonts w:hint="eastAsia"/>
              </w:rPr>
              <w:t>项目每年上料总量为</w:t>
            </w:r>
            <w:r w:rsidR="004A2284">
              <w:rPr>
                <w:rFonts w:hint="eastAsia"/>
              </w:rPr>
              <w:t>1081.9</w:t>
            </w:r>
            <w:r w:rsidRPr="00247AA8">
              <w:rPr>
                <w:rFonts w:hint="eastAsia"/>
              </w:rPr>
              <w:t>t</w:t>
            </w:r>
            <w:r w:rsidR="00512B16">
              <w:rPr>
                <w:rFonts w:hint="eastAsia"/>
              </w:rPr>
              <w:t>矿粉</w:t>
            </w:r>
            <w:r w:rsidRPr="00247AA8">
              <w:rPr>
                <w:rFonts w:hint="eastAsia"/>
              </w:rPr>
              <w:t>，</w:t>
            </w:r>
            <w:r w:rsidR="00512B16">
              <w:rPr>
                <w:rFonts w:hint="eastAsia"/>
              </w:rPr>
              <w:t>矿粉罐为新增，</w:t>
            </w:r>
            <w:r w:rsidRPr="00247AA8">
              <w:rPr>
                <w:rFonts w:hint="eastAsia"/>
              </w:rPr>
              <w:t>根据类比《镇雄县五德小水井采石场搅拌站建设项目环境影响报告表》知，</w:t>
            </w:r>
            <w:proofErr w:type="gramStart"/>
            <w:r w:rsidRPr="00247AA8">
              <w:rPr>
                <w:rFonts w:hint="eastAsia"/>
              </w:rPr>
              <w:t>简仓每上</w:t>
            </w:r>
            <w:proofErr w:type="gramEnd"/>
            <w:r w:rsidRPr="00247AA8">
              <w:rPr>
                <w:rFonts w:hint="eastAsia"/>
              </w:rPr>
              <w:t>1t</w:t>
            </w:r>
            <w:proofErr w:type="gramStart"/>
            <w:r w:rsidRPr="00247AA8">
              <w:rPr>
                <w:rFonts w:hint="eastAsia"/>
              </w:rPr>
              <w:t>料产生</w:t>
            </w:r>
            <w:proofErr w:type="gramEnd"/>
            <w:r w:rsidRPr="00247AA8">
              <w:rPr>
                <w:rFonts w:hint="eastAsia"/>
              </w:rPr>
              <w:t>约</w:t>
            </w:r>
            <w:r w:rsidRPr="00247AA8">
              <w:rPr>
                <w:rFonts w:hint="eastAsia"/>
              </w:rPr>
              <w:t>0.23kg</w:t>
            </w:r>
            <w:r w:rsidRPr="00247AA8">
              <w:rPr>
                <w:rFonts w:hint="eastAsia"/>
              </w:rPr>
              <w:t>粉尘，则在上料过程中产生量粉尘约为</w:t>
            </w:r>
            <w:r w:rsidR="004A2284">
              <w:rPr>
                <w:rFonts w:hint="eastAsia"/>
              </w:rPr>
              <w:t>0.25</w:t>
            </w:r>
            <w:r w:rsidRPr="00247AA8">
              <w:rPr>
                <w:rFonts w:hint="eastAsia"/>
              </w:rPr>
              <w:t>t/a</w:t>
            </w:r>
            <w:r w:rsidRPr="00247AA8">
              <w:rPr>
                <w:rFonts w:hint="eastAsia"/>
              </w:rPr>
              <w:t>。在水泥的罐装过程中，由于通过管道进入筒仓时进料口</w:t>
            </w:r>
            <w:proofErr w:type="gramStart"/>
            <w:r w:rsidRPr="00247AA8">
              <w:rPr>
                <w:rFonts w:hint="eastAsia"/>
              </w:rPr>
              <w:t>在简仓下方</w:t>
            </w:r>
            <w:proofErr w:type="gramEnd"/>
            <w:r w:rsidRPr="00247AA8">
              <w:rPr>
                <w:rFonts w:hint="eastAsia"/>
              </w:rPr>
              <w:t>，罐装车通过气力输送将水泥送至筒仓</w:t>
            </w:r>
            <w:r w:rsidRPr="00247AA8">
              <w:rPr>
                <w:rFonts w:hint="eastAsia"/>
              </w:rPr>
              <w:t>(</w:t>
            </w:r>
            <w:r w:rsidRPr="00247AA8">
              <w:rPr>
                <w:rFonts w:hint="eastAsia"/>
              </w:rPr>
              <w:t>气力输送所需的压缩空气由罐车自带的压缩机提供，气力输送风量为</w:t>
            </w:r>
            <w:r w:rsidRPr="00247AA8">
              <w:rPr>
                <w:rFonts w:hint="eastAsia"/>
              </w:rPr>
              <w:t>1000m</w:t>
            </w:r>
            <w:r w:rsidR="002974B9" w:rsidRPr="002974B9">
              <w:rPr>
                <w:rFonts w:hint="eastAsia"/>
                <w:vertAlign w:val="superscript"/>
              </w:rPr>
              <w:t>3</w:t>
            </w:r>
            <w:r w:rsidRPr="00247AA8">
              <w:rPr>
                <w:rFonts w:hint="eastAsia"/>
              </w:rPr>
              <w:t>/h</w:t>
            </w:r>
            <w:r w:rsidRPr="00247AA8">
              <w:rPr>
                <w:rFonts w:hint="eastAsia"/>
              </w:rPr>
              <w:t>，单次卸料最短时间约</w:t>
            </w:r>
            <w:r w:rsidRPr="00247AA8">
              <w:rPr>
                <w:rFonts w:hint="eastAsia"/>
              </w:rPr>
              <w:t>45min)</w:t>
            </w:r>
            <w:r w:rsidRPr="00247AA8">
              <w:rPr>
                <w:rFonts w:hint="eastAsia"/>
              </w:rPr>
              <w:t>，本项目水泥运输按水泥单车</w:t>
            </w:r>
            <w:r w:rsidRPr="00247AA8">
              <w:rPr>
                <w:rFonts w:hint="eastAsia"/>
              </w:rPr>
              <w:t>30t</w:t>
            </w:r>
            <w:r w:rsidRPr="00247AA8">
              <w:rPr>
                <w:rFonts w:hint="eastAsia"/>
              </w:rPr>
              <w:t>计，则每年需运输</w:t>
            </w:r>
            <w:r w:rsidR="004A2284">
              <w:rPr>
                <w:rFonts w:hint="eastAsia"/>
              </w:rPr>
              <w:t>37</w:t>
            </w:r>
            <w:r w:rsidRPr="00247AA8">
              <w:rPr>
                <w:rFonts w:hint="eastAsia"/>
              </w:rPr>
              <w:t>车次，卸料时间总需</w:t>
            </w:r>
            <w:r w:rsidR="004A2284">
              <w:rPr>
                <w:rFonts w:hint="eastAsia"/>
              </w:rPr>
              <w:t>27.75</w:t>
            </w:r>
            <w:r w:rsidRPr="00247AA8">
              <w:rPr>
                <w:rFonts w:hint="eastAsia"/>
              </w:rPr>
              <w:t>h</w:t>
            </w:r>
            <w:r w:rsidRPr="00247AA8">
              <w:rPr>
                <w:rFonts w:hint="eastAsia"/>
              </w:rPr>
              <w:t>，粉尘产生浓度为</w:t>
            </w:r>
            <w:r w:rsidR="004A2284">
              <w:rPr>
                <w:rFonts w:hint="eastAsia"/>
              </w:rPr>
              <w:t>9009</w:t>
            </w:r>
            <w:r w:rsidRPr="00247AA8">
              <w:rPr>
                <w:rFonts w:hint="eastAsia"/>
              </w:rPr>
              <w:t>mg/m</w:t>
            </w:r>
            <w:r w:rsidRPr="00247AA8">
              <w:rPr>
                <w:rFonts w:hint="eastAsia"/>
                <w:vertAlign w:val="superscript"/>
              </w:rPr>
              <w:t>3</w:t>
            </w:r>
            <w:r w:rsidRPr="00247AA8">
              <w:rPr>
                <w:rFonts w:hint="eastAsia"/>
              </w:rPr>
              <w:t>，项目每个筒仓排气孔处均安装有</w:t>
            </w:r>
            <w:proofErr w:type="gramStart"/>
            <w:r w:rsidRPr="00247AA8">
              <w:rPr>
                <w:rFonts w:hint="eastAsia"/>
              </w:rPr>
              <w:t>仓顶</w:t>
            </w:r>
            <w:proofErr w:type="gramEnd"/>
            <w:r w:rsidRPr="00247AA8">
              <w:rPr>
                <w:rFonts w:hint="eastAsia"/>
              </w:rPr>
              <w:t>除尘器，在往筒仓中输送</w:t>
            </w:r>
            <w:proofErr w:type="gramStart"/>
            <w:r w:rsidRPr="00247AA8">
              <w:rPr>
                <w:rFonts w:hint="eastAsia"/>
              </w:rPr>
              <w:t>水泥时简仓内</w:t>
            </w:r>
            <w:proofErr w:type="gramEnd"/>
            <w:r w:rsidRPr="00247AA8">
              <w:rPr>
                <w:rFonts w:hint="eastAsia"/>
              </w:rPr>
              <w:t>空气排放时均经过</w:t>
            </w:r>
            <w:proofErr w:type="gramStart"/>
            <w:r w:rsidRPr="00247AA8">
              <w:rPr>
                <w:rFonts w:hint="eastAsia"/>
              </w:rPr>
              <w:t>仓顶</w:t>
            </w:r>
            <w:proofErr w:type="gramEnd"/>
            <w:r w:rsidRPr="00247AA8">
              <w:rPr>
                <w:rFonts w:hint="eastAsia"/>
              </w:rPr>
              <w:t>除尘器过滤后排放，</w:t>
            </w:r>
            <w:proofErr w:type="gramStart"/>
            <w:r w:rsidRPr="00247AA8">
              <w:rPr>
                <w:rFonts w:hint="eastAsia"/>
              </w:rPr>
              <w:t>据</w:t>
            </w:r>
            <w:r w:rsidR="00AD289D">
              <w:rPr>
                <w:rFonts w:hint="eastAsia"/>
              </w:rPr>
              <w:t>设备</w:t>
            </w:r>
            <w:proofErr w:type="gramEnd"/>
            <w:r w:rsidR="00AD289D">
              <w:rPr>
                <w:rFonts w:hint="eastAsia"/>
              </w:rPr>
              <w:t>订购清单</w:t>
            </w:r>
            <w:r w:rsidRPr="00247AA8">
              <w:rPr>
                <w:rFonts w:hint="eastAsia"/>
              </w:rPr>
              <w:t>了解，</w:t>
            </w:r>
            <w:proofErr w:type="gramStart"/>
            <w:r w:rsidRPr="00247AA8">
              <w:rPr>
                <w:rFonts w:hint="eastAsia"/>
              </w:rPr>
              <w:t>仓顶</w:t>
            </w:r>
            <w:proofErr w:type="gramEnd"/>
            <w:r w:rsidRPr="00247AA8">
              <w:rPr>
                <w:rFonts w:hint="eastAsia"/>
              </w:rPr>
              <w:t>除尘器的除尘效率可</w:t>
            </w:r>
            <w:r w:rsidR="00D529EB">
              <w:rPr>
                <w:rFonts w:hint="eastAsia"/>
              </w:rPr>
              <w:t>达</w:t>
            </w:r>
            <w:r w:rsidRPr="00247AA8">
              <w:rPr>
                <w:rFonts w:hint="eastAsia"/>
              </w:rPr>
              <w:t>99.9%</w:t>
            </w:r>
            <w:r w:rsidRPr="00247AA8">
              <w:rPr>
                <w:rFonts w:hint="eastAsia"/>
              </w:rPr>
              <w:t>，本次评价除尘效率按</w:t>
            </w:r>
            <w:r w:rsidRPr="00247AA8">
              <w:rPr>
                <w:rFonts w:hint="eastAsia"/>
              </w:rPr>
              <w:t>99.8%</w:t>
            </w:r>
            <w:r w:rsidRPr="00247AA8">
              <w:rPr>
                <w:rFonts w:hint="eastAsia"/>
              </w:rPr>
              <w:t>考虑，粉尘排放量为</w:t>
            </w:r>
            <w:r w:rsidR="004A2284">
              <w:rPr>
                <w:rFonts w:hint="eastAsia"/>
              </w:rPr>
              <w:t>0.5</w:t>
            </w:r>
            <w:r w:rsidR="00526D88">
              <w:rPr>
                <w:rFonts w:hint="eastAsia"/>
              </w:rPr>
              <w:t>kg/a</w:t>
            </w:r>
            <w:r w:rsidR="00526D88">
              <w:rPr>
                <w:rFonts w:hint="eastAsia"/>
              </w:rPr>
              <w:t>，</w:t>
            </w:r>
            <w:r w:rsidRPr="00247AA8">
              <w:rPr>
                <w:rFonts w:hint="eastAsia"/>
              </w:rPr>
              <w:t>排放浓度为</w:t>
            </w:r>
            <w:r w:rsidRPr="00247AA8">
              <w:rPr>
                <w:rFonts w:hint="eastAsia"/>
              </w:rPr>
              <w:t>18.</w:t>
            </w:r>
            <w:r w:rsidR="004A2284">
              <w:rPr>
                <w:rFonts w:hint="eastAsia"/>
              </w:rPr>
              <w:t>02</w:t>
            </w:r>
            <w:r w:rsidRPr="00247AA8">
              <w:rPr>
                <w:rFonts w:hint="eastAsia"/>
              </w:rPr>
              <w:t>mg/m</w:t>
            </w:r>
            <w:r w:rsidRPr="00247AA8">
              <w:rPr>
                <w:rFonts w:hint="eastAsia"/>
                <w:vertAlign w:val="superscript"/>
              </w:rPr>
              <w:t>3</w:t>
            </w:r>
            <w:r>
              <w:rPr>
                <w:rFonts w:hint="eastAsia"/>
              </w:rPr>
              <w:t>。</w:t>
            </w:r>
          </w:p>
          <w:p w14:paraId="7B843D0C" w14:textId="77777777" w:rsidR="008848F0" w:rsidRDefault="003F288E" w:rsidP="003F288E">
            <w:pPr>
              <w:ind w:firstLine="482"/>
              <w:rPr>
                <w:b/>
              </w:rPr>
            </w:pPr>
            <w:r w:rsidRPr="003F288E">
              <w:rPr>
                <w:rFonts w:hint="eastAsia"/>
                <w:b/>
              </w:rPr>
              <w:t>③</w:t>
            </w:r>
            <w:r>
              <w:rPr>
                <w:rFonts w:hint="eastAsia"/>
                <w:b/>
              </w:rPr>
              <w:t>搅拌</w:t>
            </w:r>
            <w:proofErr w:type="gramStart"/>
            <w:r>
              <w:rPr>
                <w:rFonts w:hint="eastAsia"/>
                <w:b/>
              </w:rPr>
              <w:t>站产生</w:t>
            </w:r>
            <w:proofErr w:type="gramEnd"/>
            <w:r>
              <w:rPr>
                <w:rFonts w:hint="eastAsia"/>
                <w:b/>
              </w:rPr>
              <w:t>的粉尘</w:t>
            </w:r>
          </w:p>
          <w:p w14:paraId="6007AAFD" w14:textId="77777777" w:rsidR="002C6F71" w:rsidRDefault="002C6F71" w:rsidP="002C6F71">
            <w:pPr>
              <w:ind w:firstLine="480"/>
            </w:pPr>
            <w:r w:rsidRPr="003F288E">
              <w:rPr>
                <w:rFonts w:hint="eastAsia"/>
              </w:rPr>
              <w:t>搅拌主机顶部有粉尘产生，搅拌主机为间歇运行，</w:t>
            </w:r>
            <w:r>
              <w:rPr>
                <w:rFonts w:hint="eastAsia"/>
              </w:rPr>
              <w:t>搅拌站采取全封闭形式，</w:t>
            </w:r>
            <w:r w:rsidRPr="003F288E">
              <w:rPr>
                <w:rFonts w:hint="eastAsia"/>
              </w:rPr>
              <w:t>搅拌机拌料时加水搅拌，由于物料含水率较高，搅拌过程中粉尘产生量不大，搅拌机粉尘主要产生在粉状原料下料至搅拌机的过程中，类比《郑州市泰源商砼有限公司年产</w:t>
            </w:r>
            <w:r w:rsidRPr="003F288E">
              <w:rPr>
                <w:rFonts w:hint="eastAsia"/>
              </w:rPr>
              <w:t>40</w:t>
            </w:r>
            <w:r w:rsidRPr="003F288E">
              <w:rPr>
                <w:rFonts w:hint="eastAsia"/>
              </w:rPr>
              <w:t>万立方米混凝土搅拌站建设项目环境影响评价报告》可知，搅拌机下料粉尘产生的系数为</w:t>
            </w:r>
            <w:r w:rsidRPr="003F288E">
              <w:rPr>
                <w:rFonts w:hint="eastAsia"/>
              </w:rPr>
              <w:t>0.4kg/t</w:t>
            </w:r>
            <w:r w:rsidRPr="003F288E">
              <w:rPr>
                <w:rFonts w:hint="eastAsia"/>
              </w:rPr>
              <w:t>物料，本项目搅拌机粉状原料下料量</w:t>
            </w:r>
            <w:r>
              <w:rPr>
                <w:rFonts w:hint="eastAsia"/>
              </w:rPr>
              <w:t>约</w:t>
            </w:r>
            <w:r w:rsidRPr="003F288E">
              <w:rPr>
                <w:rFonts w:hint="eastAsia"/>
              </w:rPr>
              <w:t>为</w:t>
            </w:r>
            <w:r>
              <w:rPr>
                <w:rFonts w:hint="eastAsia"/>
              </w:rPr>
              <w:t>4.1</w:t>
            </w:r>
            <w:r w:rsidRPr="003F288E">
              <w:rPr>
                <w:rFonts w:hint="eastAsia"/>
              </w:rPr>
              <w:t>万</w:t>
            </w:r>
            <w:r w:rsidRPr="003F288E">
              <w:rPr>
                <w:rFonts w:hint="eastAsia"/>
              </w:rPr>
              <w:t>t/a</w:t>
            </w:r>
            <w:r w:rsidRPr="003F288E">
              <w:rPr>
                <w:rFonts w:hint="eastAsia"/>
              </w:rPr>
              <w:t>，则下料粉尘产生量为</w:t>
            </w:r>
            <w:r>
              <w:rPr>
                <w:rFonts w:hint="eastAsia"/>
              </w:rPr>
              <w:t>16.4</w:t>
            </w:r>
            <w:r w:rsidRPr="003F288E">
              <w:rPr>
                <w:rFonts w:hint="eastAsia"/>
              </w:rPr>
              <w:t>t/a</w:t>
            </w:r>
            <w:r w:rsidRPr="003F288E">
              <w:rPr>
                <w:rFonts w:hint="eastAsia"/>
              </w:rPr>
              <w:t>，风机风量为</w:t>
            </w:r>
            <w:r>
              <w:rPr>
                <w:rFonts w:hint="eastAsia"/>
              </w:rPr>
              <w:t>2000</w:t>
            </w:r>
            <w:r w:rsidRPr="003F288E">
              <w:rPr>
                <w:rFonts w:hint="eastAsia"/>
              </w:rPr>
              <w:t>m</w:t>
            </w:r>
            <w:r>
              <w:rPr>
                <w:rFonts w:hint="eastAsia"/>
                <w:vertAlign w:val="superscript"/>
              </w:rPr>
              <w:t>3</w:t>
            </w:r>
            <w:r w:rsidRPr="003F288E">
              <w:rPr>
                <w:rFonts w:hint="eastAsia"/>
              </w:rPr>
              <w:t>/h</w:t>
            </w:r>
            <w:r w:rsidRPr="003F288E">
              <w:rPr>
                <w:rFonts w:hint="eastAsia"/>
              </w:rPr>
              <w:t>，年工作时间</w:t>
            </w:r>
            <w:r w:rsidRPr="003F288E">
              <w:rPr>
                <w:rFonts w:hint="eastAsia"/>
              </w:rPr>
              <w:t>2400h</w:t>
            </w:r>
            <w:r w:rsidRPr="003F288E">
              <w:rPr>
                <w:rFonts w:hint="eastAsia"/>
              </w:rPr>
              <w:t>，</w:t>
            </w:r>
            <w:r w:rsidRPr="0026205F">
              <w:rPr>
                <w:rFonts w:hint="eastAsia"/>
              </w:rPr>
              <w:t>粉尘产生浓度为</w:t>
            </w:r>
            <w:r>
              <w:rPr>
                <w:rFonts w:hint="eastAsia"/>
              </w:rPr>
              <w:t>3416.7</w:t>
            </w:r>
            <w:r w:rsidRPr="0026205F">
              <w:rPr>
                <w:rFonts w:hint="eastAsia"/>
              </w:rPr>
              <w:t>mg/m</w:t>
            </w:r>
            <w:r w:rsidRPr="0026205F">
              <w:rPr>
                <w:rFonts w:hint="eastAsia"/>
                <w:vertAlign w:val="superscript"/>
              </w:rPr>
              <w:t>3</w:t>
            </w:r>
            <w:r>
              <w:rPr>
                <w:rFonts w:hint="eastAsia"/>
              </w:rPr>
              <w:t>，搅拌站</w:t>
            </w:r>
            <w:r w:rsidRPr="001A3F7B">
              <w:rPr>
                <w:rFonts w:hint="eastAsia"/>
              </w:rPr>
              <w:t>重力沉降式＋二级布袋除尘</w:t>
            </w:r>
            <w:r w:rsidRPr="00AD289D">
              <w:rPr>
                <w:rFonts w:hint="eastAsia"/>
              </w:rPr>
              <w:t>，除尘效率为最</w:t>
            </w:r>
            <w:r w:rsidRPr="00F9171A">
              <w:rPr>
                <w:rFonts w:hint="eastAsia"/>
              </w:rPr>
              <w:t>高可</w:t>
            </w:r>
            <w:r w:rsidRPr="00F9171A">
              <w:rPr>
                <w:rFonts w:hint="eastAsia"/>
              </w:rPr>
              <w:t>99.</w:t>
            </w:r>
            <w:r>
              <w:rPr>
                <w:rFonts w:hint="eastAsia"/>
              </w:rPr>
              <w:t>9</w:t>
            </w:r>
            <w:r w:rsidRPr="00F9171A">
              <w:rPr>
                <w:rFonts w:hint="eastAsia"/>
              </w:rPr>
              <w:t>%</w:t>
            </w:r>
            <w:r w:rsidRPr="00F9171A">
              <w:rPr>
                <w:rFonts w:hint="eastAsia"/>
              </w:rPr>
              <w:t>，本项目除尘效率取</w:t>
            </w:r>
            <w:r w:rsidRPr="00F9171A">
              <w:rPr>
                <w:rFonts w:hint="eastAsia"/>
              </w:rPr>
              <w:t>99</w:t>
            </w:r>
            <w:r>
              <w:rPr>
                <w:rFonts w:hint="eastAsia"/>
              </w:rPr>
              <w:t>.5</w:t>
            </w:r>
            <w:r w:rsidRPr="00F9171A">
              <w:rPr>
                <w:rFonts w:hint="eastAsia"/>
              </w:rPr>
              <w:t>%</w:t>
            </w:r>
            <w:r w:rsidRPr="00F9171A">
              <w:rPr>
                <w:rFonts w:hint="eastAsia"/>
              </w:rPr>
              <w:t>算。排放量为</w:t>
            </w:r>
            <w:r>
              <w:rPr>
                <w:rFonts w:hint="eastAsia"/>
              </w:rPr>
              <w:t>82</w:t>
            </w:r>
            <w:r w:rsidRPr="00F9171A">
              <w:rPr>
                <w:rFonts w:hint="eastAsia"/>
              </w:rPr>
              <w:t>kg/a</w:t>
            </w:r>
            <w:r w:rsidRPr="00F9171A">
              <w:rPr>
                <w:rFonts w:hint="eastAsia"/>
              </w:rPr>
              <w:t>，排放浓度为</w:t>
            </w:r>
            <w:r>
              <w:rPr>
                <w:rFonts w:hint="eastAsia"/>
              </w:rPr>
              <w:t>17.08</w:t>
            </w:r>
            <w:r w:rsidRPr="00F9171A">
              <w:rPr>
                <w:rFonts w:hint="eastAsia"/>
              </w:rPr>
              <w:t>mg/m</w:t>
            </w:r>
            <w:r w:rsidRPr="00F9171A">
              <w:rPr>
                <w:rFonts w:hint="eastAsia"/>
                <w:vertAlign w:val="superscript"/>
              </w:rPr>
              <w:t>3</w:t>
            </w:r>
            <w:r>
              <w:rPr>
                <w:rFonts w:hint="eastAsia"/>
              </w:rPr>
              <w:t>。</w:t>
            </w:r>
          </w:p>
          <w:p w14:paraId="401A8D79" w14:textId="77777777" w:rsidR="00F9171A" w:rsidRDefault="00F9171A" w:rsidP="00F9171A">
            <w:pPr>
              <w:ind w:firstLine="480"/>
            </w:pPr>
            <w:r>
              <w:rPr>
                <w:rFonts w:hint="eastAsia"/>
              </w:rPr>
              <w:t>项目粉尘有组织排放统计情况表见表</w:t>
            </w:r>
            <w:r>
              <w:rPr>
                <w:rFonts w:hint="eastAsia"/>
              </w:rPr>
              <w:t>5-2</w:t>
            </w:r>
            <w:r>
              <w:rPr>
                <w:rFonts w:hint="eastAsia"/>
              </w:rPr>
              <w:t>。</w:t>
            </w:r>
          </w:p>
          <w:p w14:paraId="55B22609" w14:textId="77777777" w:rsidR="003775B5" w:rsidRPr="00A92154" w:rsidRDefault="003775B5" w:rsidP="003775B5">
            <w:pPr>
              <w:spacing w:line="240" w:lineRule="auto"/>
              <w:ind w:firstLineChars="0" w:firstLine="0"/>
              <w:jc w:val="center"/>
              <w:rPr>
                <w:b/>
                <w:sz w:val="21"/>
                <w:szCs w:val="21"/>
              </w:rPr>
            </w:pPr>
            <w:r w:rsidRPr="00A92154">
              <w:rPr>
                <w:rFonts w:hint="eastAsia"/>
                <w:b/>
                <w:sz w:val="21"/>
                <w:szCs w:val="21"/>
              </w:rPr>
              <w:t>表</w:t>
            </w:r>
            <w:r w:rsidRPr="00A92154">
              <w:rPr>
                <w:rFonts w:hint="eastAsia"/>
                <w:b/>
                <w:sz w:val="21"/>
                <w:szCs w:val="21"/>
              </w:rPr>
              <w:t>5-</w:t>
            </w:r>
            <w:r>
              <w:rPr>
                <w:rFonts w:hint="eastAsia"/>
                <w:b/>
                <w:sz w:val="21"/>
                <w:szCs w:val="21"/>
              </w:rPr>
              <w:t>2</w:t>
            </w:r>
            <w:r w:rsidRPr="00A92154">
              <w:rPr>
                <w:rFonts w:hint="eastAsia"/>
                <w:b/>
                <w:sz w:val="21"/>
                <w:szCs w:val="21"/>
              </w:rPr>
              <w:t xml:space="preserve"> </w:t>
            </w:r>
            <w:r w:rsidRPr="00A92154">
              <w:rPr>
                <w:rFonts w:hint="eastAsia"/>
                <w:b/>
                <w:sz w:val="21"/>
                <w:szCs w:val="21"/>
              </w:rPr>
              <w:t>项目粉尘有组织排放情况一览表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1336"/>
              <w:gridCol w:w="1206"/>
              <w:gridCol w:w="1524"/>
              <w:gridCol w:w="1218"/>
              <w:gridCol w:w="1309"/>
              <w:gridCol w:w="1181"/>
            </w:tblGrid>
            <w:tr w:rsidR="00FF4718" w:rsidRPr="00FF4718" w14:paraId="14AD2C32" w14:textId="77777777" w:rsidTr="002C6F71">
              <w:trPr>
                <w:trHeight w:val="333"/>
                <w:jc w:val="center"/>
              </w:trPr>
              <w:tc>
                <w:tcPr>
                  <w:tcW w:w="629" w:type="pct"/>
                  <w:vAlign w:val="center"/>
                </w:tcPr>
                <w:p w14:paraId="2E6A0143"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lastRenderedPageBreak/>
                    <w:t>污染源</w:t>
                  </w:r>
                </w:p>
              </w:tc>
              <w:tc>
                <w:tcPr>
                  <w:tcW w:w="751" w:type="pct"/>
                  <w:vAlign w:val="center"/>
                </w:tcPr>
                <w:p w14:paraId="4651EBA4"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废气量</w:t>
                  </w:r>
                </w:p>
                <w:p w14:paraId="4FC9C18D" w14:textId="5F58268D" w:rsidR="00BE4CE8" w:rsidRPr="00FF4718" w:rsidRDefault="00BE4CE8" w:rsidP="00BE4CE8">
                  <w:pPr>
                    <w:tabs>
                      <w:tab w:val="left" w:pos="2395"/>
                    </w:tabs>
                    <w:spacing w:line="240" w:lineRule="auto"/>
                    <w:ind w:firstLineChars="0" w:firstLine="0"/>
                    <w:jc w:val="center"/>
                    <w:rPr>
                      <w:rFonts w:cs="Times New Roman"/>
                      <w:sz w:val="21"/>
                      <w:szCs w:val="21"/>
                    </w:rPr>
                  </w:pPr>
                  <w:r w:rsidRPr="00FF4718">
                    <w:rPr>
                      <w:rFonts w:cs="Times New Roman"/>
                      <w:sz w:val="21"/>
                      <w:szCs w:val="21"/>
                    </w:rPr>
                    <w:t>m</w:t>
                  </w:r>
                  <w:r w:rsidRPr="00FF4718">
                    <w:rPr>
                      <w:rFonts w:cs="Times New Roman"/>
                      <w:sz w:val="21"/>
                      <w:szCs w:val="21"/>
                      <w:vertAlign w:val="superscript"/>
                    </w:rPr>
                    <w:t>3</w:t>
                  </w:r>
                  <w:r w:rsidRPr="00FF4718">
                    <w:rPr>
                      <w:rFonts w:cs="Times New Roman"/>
                      <w:sz w:val="21"/>
                      <w:szCs w:val="21"/>
                    </w:rPr>
                    <w:t>/</w:t>
                  </w:r>
                  <w:r w:rsidRPr="00FF4718">
                    <w:rPr>
                      <w:rFonts w:cs="Times New Roman" w:hint="eastAsia"/>
                      <w:sz w:val="21"/>
                      <w:szCs w:val="21"/>
                    </w:rPr>
                    <w:t>h</w:t>
                  </w:r>
                </w:p>
              </w:tc>
              <w:tc>
                <w:tcPr>
                  <w:tcW w:w="678" w:type="pct"/>
                  <w:vAlign w:val="center"/>
                </w:tcPr>
                <w:p w14:paraId="1C2411BE"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产生量</w:t>
                  </w:r>
                </w:p>
                <w:p w14:paraId="2EC9644A"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t/a</w:t>
                  </w:r>
                </w:p>
              </w:tc>
              <w:tc>
                <w:tcPr>
                  <w:tcW w:w="857" w:type="pct"/>
                  <w:vAlign w:val="center"/>
                </w:tcPr>
                <w:p w14:paraId="7F19428C"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排放浓度</w:t>
                  </w:r>
                  <w:r w:rsidRPr="00FF4718">
                    <w:rPr>
                      <w:rFonts w:cs="Times New Roman"/>
                      <w:sz w:val="21"/>
                      <w:szCs w:val="21"/>
                    </w:rPr>
                    <w:t>mg/m</w:t>
                  </w:r>
                  <w:r w:rsidRPr="00FF4718">
                    <w:rPr>
                      <w:rFonts w:cs="Times New Roman"/>
                      <w:sz w:val="21"/>
                      <w:szCs w:val="21"/>
                      <w:vertAlign w:val="superscript"/>
                    </w:rPr>
                    <w:t>3</w:t>
                  </w:r>
                </w:p>
              </w:tc>
              <w:tc>
                <w:tcPr>
                  <w:tcW w:w="685" w:type="pct"/>
                  <w:vAlign w:val="center"/>
                </w:tcPr>
                <w:p w14:paraId="071AE2A2"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排放量</w:t>
                  </w:r>
                </w:p>
                <w:p w14:paraId="2D751860"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kg/a</w:t>
                  </w:r>
                </w:p>
              </w:tc>
              <w:tc>
                <w:tcPr>
                  <w:tcW w:w="736" w:type="pct"/>
                  <w:vAlign w:val="center"/>
                </w:tcPr>
                <w:p w14:paraId="0034E535"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排气口数量</w:t>
                  </w:r>
                </w:p>
              </w:tc>
              <w:tc>
                <w:tcPr>
                  <w:tcW w:w="664" w:type="pct"/>
                  <w:vAlign w:val="center"/>
                </w:tcPr>
                <w:p w14:paraId="0849DCED"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排放口高度</w:t>
                  </w:r>
                </w:p>
              </w:tc>
            </w:tr>
            <w:tr w:rsidR="00FF4718" w:rsidRPr="00FF4718" w14:paraId="79B5BBBD" w14:textId="77777777" w:rsidTr="002C6F71">
              <w:trPr>
                <w:trHeight w:val="394"/>
                <w:jc w:val="center"/>
              </w:trPr>
              <w:tc>
                <w:tcPr>
                  <w:tcW w:w="629" w:type="pct"/>
                  <w:vAlign w:val="center"/>
                </w:tcPr>
                <w:p w14:paraId="52852F94" w14:textId="77777777" w:rsidR="00BE4CE8" w:rsidRPr="00D62DBE" w:rsidRDefault="00BE4CE8" w:rsidP="003775B5">
                  <w:pPr>
                    <w:tabs>
                      <w:tab w:val="left" w:pos="2395"/>
                    </w:tabs>
                    <w:spacing w:line="240" w:lineRule="auto"/>
                    <w:ind w:firstLineChars="0" w:firstLine="0"/>
                    <w:jc w:val="center"/>
                    <w:rPr>
                      <w:rFonts w:cs="Times New Roman"/>
                      <w:color w:val="7030A0"/>
                      <w:sz w:val="21"/>
                      <w:szCs w:val="21"/>
                    </w:rPr>
                  </w:pPr>
                  <w:r w:rsidRPr="00D62DBE">
                    <w:rPr>
                      <w:rFonts w:cs="Times New Roman"/>
                      <w:color w:val="7030A0"/>
                      <w:sz w:val="21"/>
                      <w:szCs w:val="21"/>
                    </w:rPr>
                    <w:t>水泥罐</w:t>
                  </w:r>
                </w:p>
              </w:tc>
              <w:tc>
                <w:tcPr>
                  <w:tcW w:w="751" w:type="pct"/>
                  <w:vAlign w:val="center"/>
                </w:tcPr>
                <w:p w14:paraId="59D1C695" w14:textId="23D5DC66" w:rsidR="00BE4CE8" w:rsidRPr="00D62DBE" w:rsidRDefault="00BE4CE8"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1263.7</w:t>
                  </w:r>
                </w:p>
              </w:tc>
              <w:tc>
                <w:tcPr>
                  <w:tcW w:w="678" w:type="pct"/>
                  <w:vAlign w:val="center"/>
                </w:tcPr>
                <w:p w14:paraId="4DFA113B" w14:textId="20F37228" w:rsidR="00BE4CE8" w:rsidRPr="00D62DBE" w:rsidRDefault="00945F49"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61.12</w:t>
                  </w:r>
                </w:p>
              </w:tc>
              <w:tc>
                <w:tcPr>
                  <w:tcW w:w="857" w:type="pct"/>
                  <w:vAlign w:val="center"/>
                </w:tcPr>
                <w:p w14:paraId="0D73EC10" w14:textId="705A1089" w:rsidR="00BE4CE8" w:rsidRPr="00D62DBE" w:rsidRDefault="00945F49"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13.19</w:t>
                  </w:r>
                </w:p>
              </w:tc>
              <w:tc>
                <w:tcPr>
                  <w:tcW w:w="685" w:type="pct"/>
                  <w:vAlign w:val="center"/>
                </w:tcPr>
                <w:p w14:paraId="3333DD4F" w14:textId="00420826" w:rsidR="00BE4CE8" w:rsidRPr="00D62DBE" w:rsidRDefault="00945F49"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120</w:t>
                  </w:r>
                </w:p>
              </w:tc>
              <w:tc>
                <w:tcPr>
                  <w:tcW w:w="736" w:type="pct"/>
                  <w:vAlign w:val="center"/>
                </w:tcPr>
                <w:p w14:paraId="67BDDBB7" w14:textId="25B0C2BE" w:rsidR="00BE4CE8" w:rsidRPr="00D62DBE" w:rsidRDefault="00BE4CE8"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2</w:t>
                  </w:r>
                </w:p>
              </w:tc>
              <w:tc>
                <w:tcPr>
                  <w:tcW w:w="664" w:type="pct"/>
                  <w:vAlign w:val="center"/>
                </w:tcPr>
                <w:p w14:paraId="79A2E846" w14:textId="67DE46A9" w:rsidR="00BE4CE8" w:rsidRPr="00D62DBE" w:rsidRDefault="00BE4CE8" w:rsidP="003775B5">
                  <w:pPr>
                    <w:tabs>
                      <w:tab w:val="left" w:pos="2395"/>
                    </w:tabs>
                    <w:spacing w:line="240" w:lineRule="auto"/>
                    <w:ind w:firstLineChars="0" w:firstLine="0"/>
                    <w:jc w:val="center"/>
                    <w:rPr>
                      <w:rFonts w:cs="Times New Roman"/>
                      <w:color w:val="7030A0"/>
                      <w:sz w:val="21"/>
                      <w:szCs w:val="21"/>
                    </w:rPr>
                  </w:pPr>
                  <w:r w:rsidRPr="00D62DBE">
                    <w:rPr>
                      <w:rFonts w:cs="Times New Roman" w:hint="eastAsia"/>
                      <w:color w:val="7030A0"/>
                      <w:sz w:val="21"/>
                      <w:szCs w:val="21"/>
                    </w:rPr>
                    <w:t>20</w:t>
                  </w:r>
                </w:p>
              </w:tc>
            </w:tr>
            <w:tr w:rsidR="00FF4718" w:rsidRPr="00FF4718" w14:paraId="471F30A7" w14:textId="77777777" w:rsidTr="002C6F71">
              <w:trPr>
                <w:trHeight w:val="602"/>
                <w:jc w:val="center"/>
              </w:trPr>
              <w:tc>
                <w:tcPr>
                  <w:tcW w:w="629" w:type="pct"/>
                  <w:vAlign w:val="center"/>
                </w:tcPr>
                <w:p w14:paraId="4BF03AAB"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矿粉罐</w:t>
                  </w:r>
                </w:p>
              </w:tc>
              <w:tc>
                <w:tcPr>
                  <w:tcW w:w="751" w:type="pct"/>
                  <w:vAlign w:val="center"/>
                </w:tcPr>
                <w:p w14:paraId="709696C2"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1000</w:t>
                  </w:r>
                </w:p>
              </w:tc>
              <w:tc>
                <w:tcPr>
                  <w:tcW w:w="678" w:type="pct"/>
                  <w:vAlign w:val="center"/>
                </w:tcPr>
                <w:p w14:paraId="33158BFB"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0.25</w:t>
                  </w:r>
                </w:p>
              </w:tc>
              <w:tc>
                <w:tcPr>
                  <w:tcW w:w="857" w:type="pct"/>
                  <w:vAlign w:val="center"/>
                </w:tcPr>
                <w:p w14:paraId="5CA7DAD2"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18.02</w:t>
                  </w:r>
                </w:p>
              </w:tc>
              <w:tc>
                <w:tcPr>
                  <w:tcW w:w="685" w:type="pct"/>
                  <w:vAlign w:val="center"/>
                </w:tcPr>
                <w:p w14:paraId="2E82A4CC"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0.5</w:t>
                  </w:r>
                </w:p>
              </w:tc>
              <w:tc>
                <w:tcPr>
                  <w:tcW w:w="736" w:type="pct"/>
                  <w:vAlign w:val="center"/>
                </w:tcPr>
                <w:p w14:paraId="64F8FF46"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2</w:t>
                  </w:r>
                </w:p>
              </w:tc>
              <w:tc>
                <w:tcPr>
                  <w:tcW w:w="664" w:type="pct"/>
                  <w:vAlign w:val="center"/>
                </w:tcPr>
                <w:p w14:paraId="3F66001D" w14:textId="77777777" w:rsidR="00BE4CE8" w:rsidRPr="00FF4718" w:rsidRDefault="00BE4CE8"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20</w:t>
                  </w:r>
                </w:p>
              </w:tc>
            </w:tr>
            <w:tr w:rsidR="00FF4718" w:rsidRPr="00FF4718" w14:paraId="28A31526" w14:textId="77777777" w:rsidTr="002C6F71">
              <w:trPr>
                <w:trHeight w:val="463"/>
                <w:jc w:val="center"/>
              </w:trPr>
              <w:tc>
                <w:tcPr>
                  <w:tcW w:w="629" w:type="pct"/>
                  <w:vAlign w:val="center"/>
                </w:tcPr>
                <w:p w14:paraId="129A4186" w14:textId="3C3F3A2E"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搅拌系统</w:t>
                  </w:r>
                </w:p>
              </w:tc>
              <w:tc>
                <w:tcPr>
                  <w:tcW w:w="751" w:type="pct"/>
                  <w:vAlign w:val="center"/>
                </w:tcPr>
                <w:p w14:paraId="526902D0" w14:textId="3D1FAAA0"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2000</w:t>
                  </w:r>
                </w:p>
              </w:tc>
              <w:tc>
                <w:tcPr>
                  <w:tcW w:w="678" w:type="pct"/>
                  <w:vAlign w:val="center"/>
                </w:tcPr>
                <w:p w14:paraId="3A4C1508" w14:textId="02E181BD"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16.4</w:t>
                  </w:r>
                </w:p>
              </w:tc>
              <w:tc>
                <w:tcPr>
                  <w:tcW w:w="857" w:type="pct"/>
                  <w:vAlign w:val="center"/>
                </w:tcPr>
                <w:p w14:paraId="13CFB012" w14:textId="203AD953"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17.08</w:t>
                  </w:r>
                </w:p>
              </w:tc>
              <w:tc>
                <w:tcPr>
                  <w:tcW w:w="685" w:type="pct"/>
                  <w:vAlign w:val="center"/>
                </w:tcPr>
                <w:p w14:paraId="21A2660D" w14:textId="0CAFF856"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82</w:t>
                  </w:r>
                </w:p>
              </w:tc>
              <w:tc>
                <w:tcPr>
                  <w:tcW w:w="736" w:type="pct"/>
                  <w:vAlign w:val="center"/>
                </w:tcPr>
                <w:p w14:paraId="6E31CD72" w14:textId="55D6A1AE"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1</w:t>
                  </w:r>
                </w:p>
              </w:tc>
              <w:tc>
                <w:tcPr>
                  <w:tcW w:w="664" w:type="pct"/>
                  <w:vAlign w:val="center"/>
                </w:tcPr>
                <w:p w14:paraId="07A38E9F" w14:textId="26057105"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15</w:t>
                  </w:r>
                </w:p>
              </w:tc>
            </w:tr>
            <w:tr w:rsidR="00FF4718" w:rsidRPr="00FF4718" w14:paraId="49D9A331" w14:textId="77777777" w:rsidTr="002C6F71">
              <w:trPr>
                <w:trHeight w:val="201"/>
                <w:jc w:val="center"/>
              </w:trPr>
              <w:tc>
                <w:tcPr>
                  <w:tcW w:w="629" w:type="pct"/>
                  <w:vAlign w:val="center"/>
                </w:tcPr>
                <w:p w14:paraId="136F0CCD" w14:textId="77777777"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sz w:val="21"/>
                      <w:szCs w:val="21"/>
                    </w:rPr>
                    <w:t>合计</w:t>
                  </w:r>
                </w:p>
              </w:tc>
              <w:tc>
                <w:tcPr>
                  <w:tcW w:w="751" w:type="pct"/>
                  <w:vAlign w:val="center"/>
                </w:tcPr>
                <w:p w14:paraId="21499FE5" w14:textId="77777777"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w:t>
                  </w:r>
                </w:p>
              </w:tc>
              <w:tc>
                <w:tcPr>
                  <w:tcW w:w="678" w:type="pct"/>
                  <w:vAlign w:val="center"/>
                </w:tcPr>
                <w:p w14:paraId="17289896" w14:textId="54103690" w:rsidR="002C6F71" w:rsidRPr="00FF4718" w:rsidRDefault="00945F49" w:rsidP="003775B5">
                  <w:pPr>
                    <w:tabs>
                      <w:tab w:val="left" w:pos="2395"/>
                    </w:tabs>
                    <w:spacing w:line="240" w:lineRule="auto"/>
                    <w:ind w:firstLineChars="0" w:firstLine="0"/>
                    <w:jc w:val="center"/>
                    <w:rPr>
                      <w:rFonts w:cs="Times New Roman"/>
                      <w:sz w:val="21"/>
                      <w:szCs w:val="21"/>
                    </w:rPr>
                  </w:pPr>
                  <w:r>
                    <w:rPr>
                      <w:rFonts w:cs="Times New Roman" w:hint="eastAsia"/>
                      <w:sz w:val="21"/>
                      <w:szCs w:val="21"/>
                    </w:rPr>
                    <w:t>77.77</w:t>
                  </w:r>
                </w:p>
              </w:tc>
              <w:tc>
                <w:tcPr>
                  <w:tcW w:w="857" w:type="pct"/>
                  <w:vAlign w:val="center"/>
                </w:tcPr>
                <w:p w14:paraId="0B726286" w14:textId="77777777"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w:t>
                  </w:r>
                </w:p>
              </w:tc>
              <w:tc>
                <w:tcPr>
                  <w:tcW w:w="685" w:type="pct"/>
                  <w:vAlign w:val="center"/>
                </w:tcPr>
                <w:p w14:paraId="3E3A72B7" w14:textId="10244112" w:rsidR="002C6F71" w:rsidRPr="00FF4718" w:rsidRDefault="00945F49" w:rsidP="003775B5">
                  <w:pPr>
                    <w:tabs>
                      <w:tab w:val="left" w:pos="2395"/>
                    </w:tabs>
                    <w:spacing w:line="240" w:lineRule="auto"/>
                    <w:ind w:firstLineChars="0" w:firstLine="0"/>
                    <w:jc w:val="center"/>
                    <w:rPr>
                      <w:rFonts w:cs="Times New Roman"/>
                      <w:sz w:val="21"/>
                      <w:szCs w:val="21"/>
                    </w:rPr>
                  </w:pPr>
                  <w:r>
                    <w:rPr>
                      <w:rFonts w:cs="Times New Roman" w:hint="eastAsia"/>
                      <w:sz w:val="21"/>
                      <w:szCs w:val="21"/>
                    </w:rPr>
                    <w:t>202.5</w:t>
                  </w:r>
                </w:p>
              </w:tc>
              <w:tc>
                <w:tcPr>
                  <w:tcW w:w="736" w:type="pct"/>
                  <w:vAlign w:val="center"/>
                </w:tcPr>
                <w:p w14:paraId="634FAD9F" w14:textId="77777777"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5</w:t>
                  </w:r>
                </w:p>
              </w:tc>
              <w:tc>
                <w:tcPr>
                  <w:tcW w:w="664" w:type="pct"/>
                  <w:vAlign w:val="center"/>
                </w:tcPr>
                <w:p w14:paraId="02C4901F" w14:textId="77777777" w:rsidR="002C6F71" w:rsidRPr="00FF4718" w:rsidRDefault="002C6F71" w:rsidP="003775B5">
                  <w:pPr>
                    <w:tabs>
                      <w:tab w:val="left" w:pos="2395"/>
                    </w:tabs>
                    <w:spacing w:line="240" w:lineRule="auto"/>
                    <w:ind w:firstLineChars="0" w:firstLine="0"/>
                    <w:jc w:val="center"/>
                    <w:rPr>
                      <w:rFonts w:cs="Times New Roman"/>
                      <w:sz w:val="21"/>
                      <w:szCs w:val="21"/>
                    </w:rPr>
                  </w:pPr>
                  <w:r w:rsidRPr="00FF4718">
                    <w:rPr>
                      <w:rFonts w:cs="Times New Roman" w:hint="eastAsia"/>
                      <w:sz w:val="21"/>
                      <w:szCs w:val="21"/>
                    </w:rPr>
                    <w:t>/</w:t>
                  </w:r>
                </w:p>
              </w:tc>
            </w:tr>
          </w:tbl>
          <w:p w14:paraId="3D5675E8" w14:textId="1C0892C3" w:rsidR="003775B5" w:rsidRPr="00FF4718" w:rsidRDefault="003775B5" w:rsidP="003775B5">
            <w:pPr>
              <w:ind w:firstLine="480"/>
            </w:pPr>
            <w:r w:rsidRPr="00FF4718">
              <w:t>综上所述</w:t>
            </w:r>
            <w:r w:rsidRPr="00FF4718">
              <w:rPr>
                <w:rFonts w:hint="eastAsia"/>
              </w:rPr>
              <w:t>，</w:t>
            </w:r>
            <w:r w:rsidRPr="00FF4718">
              <w:t>项目</w:t>
            </w:r>
            <w:r w:rsidR="00572E03" w:rsidRPr="00FF4718">
              <w:rPr>
                <w:rFonts w:hint="eastAsia"/>
              </w:rPr>
              <w:t>搅拌</w:t>
            </w:r>
            <w:r w:rsidR="00572E03" w:rsidRPr="00FF4718">
              <w:t>站</w:t>
            </w:r>
            <w:r w:rsidRPr="00FF4718">
              <w:t>共有</w:t>
            </w:r>
            <w:r w:rsidRPr="00FF4718">
              <w:rPr>
                <w:rFonts w:hint="eastAsia"/>
              </w:rPr>
              <w:t>5</w:t>
            </w:r>
            <w:r w:rsidRPr="00FF4718">
              <w:rPr>
                <w:rFonts w:hint="eastAsia"/>
              </w:rPr>
              <w:t>个有组织排放口，</w:t>
            </w:r>
            <w:r w:rsidR="00572E03" w:rsidRPr="00FF4718">
              <w:rPr>
                <w:rFonts w:hint="eastAsia"/>
              </w:rPr>
              <w:t>搅拌站</w:t>
            </w:r>
            <w:r w:rsidRPr="00FF4718">
              <w:rPr>
                <w:rFonts w:hint="eastAsia"/>
              </w:rPr>
              <w:t>有组织粉尘产生量约为</w:t>
            </w:r>
            <w:r w:rsidR="00945F49">
              <w:rPr>
                <w:rFonts w:hint="eastAsia"/>
              </w:rPr>
              <w:t>77.77</w:t>
            </w:r>
            <w:r w:rsidRPr="00FF4718">
              <w:rPr>
                <w:rFonts w:hint="eastAsia"/>
              </w:rPr>
              <w:t>t/a</w:t>
            </w:r>
            <w:r w:rsidRPr="00FF4718">
              <w:rPr>
                <w:rFonts w:hint="eastAsia"/>
              </w:rPr>
              <w:t>，有组织粉尘排放量约为</w:t>
            </w:r>
            <w:r w:rsidR="00945F49">
              <w:rPr>
                <w:rFonts w:hint="eastAsia"/>
              </w:rPr>
              <w:t>202.5</w:t>
            </w:r>
            <w:r w:rsidRPr="00FF4718">
              <w:rPr>
                <w:rFonts w:hint="eastAsia"/>
              </w:rPr>
              <w:t>kg/a</w:t>
            </w:r>
            <w:r w:rsidRPr="00FF4718">
              <w:rPr>
                <w:rFonts w:hint="eastAsia"/>
              </w:rPr>
              <w:t>。根据《水泥工业大气污染物排放标准》（</w:t>
            </w:r>
            <w:r w:rsidRPr="00FF4718">
              <w:rPr>
                <w:rFonts w:hint="eastAsia"/>
              </w:rPr>
              <w:t>GB4915-2013</w:t>
            </w:r>
            <w:r w:rsidRPr="00FF4718">
              <w:rPr>
                <w:rFonts w:hint="eastAsia"/>
              </w:rPr>
              <w:t>）相关规定，排气筒高度应不低于</w:t>
            </w:r>
            <w:r w:rsidRPr="00FF4718">
              <w:rPr>
                <w:rFonts w:hint="eastAsia"/>
              </w:rPr>
              <w:t>15m</w:t>
            </w:r>
            <w:r w:rsidRPr="00FF4718">
              <w:rPr>
                <w:rFonts w:hint="eastAsia"/>
              </w:rPr>
              <w:t>，</w:t>
            </w:r>
            <w:proofErr w:type="gramStart"/>
            <w:r w:rsidRPr="00FF4718">
              <w:rPr>
                <w:rFonts w:hint="eastAsia"/>
              </w:rPr>
              <w:t>且排气筒</w:t>
            </w:r>
            <w:proofErr w:type="gramEnd"/>
            <w:r w:rsidRPr="00FF4718">
              <w:rPr>
                <w:rFonts w:hint="eastAsia"/>
              </w:rPr>
              <w:t>周围半径</w:t>
            </w:r>
            <w:r w:rsidRPr="00FF4718">
              <w:rPr>
                <w:rFonts w:hint="eastAsia"/>
              </w:rPr>
              <w:t>200m</w:t>
            </w:r>
            <w:r w:rsidRPr="00FF4718">
              <w:rPr>
                <w:rFonts w:hint="eastAsia"/>
              </w:rPr>
              <w:t>范围内有建筑物时，排气筒高度还应高出最高建筑物</w:t>
            </w:r>
            <w:r w:rsidRPr="00FF4718">
              <w:rPr>
                <w:rFonts w:hint="eastAsia"/>
              </w:rPr>
              <w:t>3m</w:t>
            </w:r>
            <w:r w:rsidRPr="00FF4718">
              <w:rPr>
                <w:rFonts w:hint="eastAsia"/>
              </w:rPr>
              <w:t>以上。本项目排气筒高度设置符合相关标准要求。</w:t>
            </w:r>
          </w:p>
          <w:p w14:paraId="38F60D5D" w14:textId="77777777" w:rsidR="00A86410" w:rsidRPr="00630D11" w:rsidRDefault="00A86410" w:rsidP="000545C6">
            <w:pPr>
              <w:ind w:firstLine="482"/>
              <w:rPr>
                <w:b/>
              </w:rPr>
            </w:pPr>
            <w:r w:rsidRPr="00630D11">
              <w:rPr>
                <w:rFonts w:hint="eastAsia"/>
                <w:b/>
              </w:rPr>
              <w:t>2</w:t>
            </w:r>
            <w:r w:rsidRPr="00630D11">
              <w:rPr>
                <w:rFonts w:hint="eastAsia"/>
                <w:b/>
              </w:rPr>
              <w:t>）锅炉废气</w:t>
            </w:r>
          </w:p>
          <w:p w14:paraId="526B7895" w14:textId="520CBDC8" w:rsidR="004617E8" w:rsidRPr="00DB7117" w:rsidRDefault="008C3E20" w:rsidP="004617E8">
            <w:pPr>
              <w:ind w:firstLine="480"/>
            </w:pPr>
            <w:r w:rsidRPr="00DB7117">
              <w:rPr>
                <w:rFonts w:hint="eastAsia"/>
              </w:rPr>
              <w:t>锅炉</w:t>
            </w:r>
            <w:r w:rsidR="00A346B4" w:rsidRPr="00DB7117">
              <w:rPr>
                <w:rFonts w:hint="eastAsia"/>
              </w:rPr>
              <w:t>燃烧过程中排放的污染物主要为</w:t>
            </w:r>
            <w:r w:rsidR="004617E8" w:rsidRPr="00DB7117">
              <w:rPr>
                <w:rFonts w:hint="eastAsia"/>
              </w:rPr>
              <w:t>烟</w:t>
            </w:r>
            <w:r w:rsidR="00A346B4" w:rsidRPr="00DB7117">
              <w:rPr>
                <w:rFonts w:hint="eastAsia"/>
              </w:rPr>
              <w:t>尘、二氧化硫、氮氧化物。</w:t>
            </w:r>
            <w:r w:rsidRPr="00DB7117">
              <w:rPr>
                <w:rFonts w:hint="eastAsia"/>
              </w:rPr>
              <w:t>沿用原项目的</w:t>
            </w:r>
            <w:r w:rsidR="004617E8" w:rsidRPr="00DB7117">
              <w:rPr>
                <w:rFonts w:hint="eastAsia"/>
              </w:rPr>
              <w:t>燃煤蒸汽锅炉</w:t>
            </w:r>
            <w:r w:rsidRPr="00DB7117">
              <w:rPr>
                <w:rFonts w:hint="eastAsia"/>
              </w:rPr>
              <w:t>（一台，</w:t>
            </w:r>
            <w:r w:rsidRPr="00DB7117">
              <w:rPr>
                <w:rFonts w:hint="eastAsia"/>
              </w:rPr>
              <w:t>4t/h</w:t>
            </w:r>
            <w:r w:rsidRPr="00DB7117">
              <w:rPr>
                <w:rFonts w:hint="eastAsia"/>
              </w:rPr>
              <w:t>）</w:t>
            </w:r>
            <w:r w:rsidR="009C6389" w:rsidRPr="00DB7117">
              <w:rPr>
                <w:rFonts w:hint="eastAsia"/>
              </w:rPr>
              <w:t>，</w:t>
            </w:r>
            <w:r w:rsidR="00800FF8" w:rsidRPr="00DB7117">
              <w:rPr>
                <w:rFonts w:hint="eastAsia"/>
              </w:rPr>
              <w:t>为保证锅炉蒸汽量满足供应，锅炉工作时间由原来的</w:t>
            </w:r>
            <w:r w:rsidR="00800FF8" w:rsidRPr="00DB7117">
              <w:rPr>
                <w:rFonts w:hint="eastAsia"/>
              </w:rPr>
              <w:t>8h</w:t>
            </w:r>
            <w:r w:rsidR="00800FF8" w:rsidRPr="00DB7117">
              <w:rPr>
                <w:rFonts w:hint="eastAsia"/>
              </w:rPr>
              <w:t>增加至</w:t>
            </w:r>
            <w:r w:rsidR="00800FF8" w:rsidRPr="00DB7117">
              <w:rPr>
                <w:rFonts w:hint="eastAsia"/>
              </w:rPr>
              <w:t>12h</w:t>
            </w:r>
            <w:r w:rsidR="00BE4CE8" w:rsidRPr="00DB7117">
              <w:rPr>
                <w:rFonts w:hint="eastAsia"/>
              </w:rPr>
              <w:t>，</w:t>
            </w:r>
            <w:r w:rsidR="00C2742B" w:rsidRPr="00DB7117">
              <w:rPr>
                <w:rFonts w:hint="eastAsia"/>
              </w:rPr>
              <w:t>年耗煤量为</w:t>
            </w:r>
            <w:r w:rsidR="00C2742B" w:rsidRPr="00DB7117">
              <w:rPr>
                <w:rFonts w:hint="eastAsia"/>
              </w:rPr>
              <w:t>1020t</w:t>
            </w:r>
            <w:r w:rsidR="00835AB6" w:rsidRPr="00DB7117">
              <w:rPr>
                <w:rFonts w:hint="eastAsia"/>
              </w:rPr>
              <w:t>。</w:t>
            </w:r>
          </w:p>
          <w:p w14:paraId="7AB04A93" w14:textId="75441CE3" w:rsidR="00800FF8" w:rsidRPr="00DB7117" w:rsidRDefault="00800FF8" w:rsidP="004617E8">
            <w:pPr>
              <w:ind w:firstLine="480"/>
            </w:pPr>
            <w:r w:rsidRPr="00DB7117">
              <w:t>根据</w:t>
            </w:r>
            <w:r w:rsidRPr="00DB7117">
              <w:rPr>
                <w:rFonts w:hint="eastAsia"/>
              </w:rPr>
              <w:t>2016</w:t>
            </w:r>
            <w:r w:rsidRPr="00DB7117">
              <w:rPr>
                <w:rFonts w:hint="eastAsia"/>
              </w:rPr>
              <w:t>年</w:t>
            </w:r>
            <w:r w:rsidRPr="00DB7117">
              <w:rPr>
                <w:rFonts w:hint="eastAsia"/>
              </w:rPr>
              <w:t>12</w:t>
            </w:r>
            <w:r w:rsidRPr="00DB7117">
              <w:rPr>
                <w:rFonts w:hint="eastAsia"/>
              </w:rPr>
              <w:t>月</w:t>
            </w:r>
            <w:r w:rsidRPr="00DB7117">
              <w:rPr>
                <w:rFonts w:hint="eastAsia"/>
              </w:rPr>
              <w:t>27</w:t>
            </w:r>
            <w:r w:rsidRPr="00DB7117">
              <w:rPr>
                <w:rFonts w:hint="eastAsia"/>
              </w:rPr>
              <w:t>日云南环绿环境检测技术有限公司</w:t>
            </w:r>
            <w:r w:rsidR="002C6F71" w:rsidRPr="00DB7117">
              <w:rPr>
                <w:rFonts w:hint="eastAsia"/>
              </w:rPr>
              <w:t>出具的检测报告</w:t>
            </w:r>
            <w:r w:rsidR="005E0AE9" w:rsidRPr="00DB7117">
              <w:rPr>
                <w:rFonts w:hint="eastAsia"/>
              </w:rPr>
              <w:t>（见附件</w:t>
            </w:r>
            <w:r w:rsidR="005E0AE9" w:rsidRPr="00DB7117">
              <w:rPr>
                <w:rFonts w:hint="eastAsia"/>
              </w:rPr>
              <w:t>5</w:t>
            </w:r>
            <w:r w:rsidR="005E0AE9" w:rsidRPr="00DB7117">
              <w:rPr>
                <w:rFonts w:hint="eastAsia"/>
              </w:rPr>
              <w:t>）</w:t>
            </w:r>
            <w:r w:rsidR="002C6F71" w:rsidRPr="00DB7117">
              <w:rPr>
                <w:rFonts w:hint="eastAsia"/>
              </w:rPr>
              <w:t>，可知原有锅炉污染物排放情况为：</w:t>
            </w:r>
          </w:p>
          <w:p w14:paraId="6A9A1C64" w14:textId="6B215E16" w:rsidR="00800FF8" w:rsidRPr="00DB7117" w:rsidRDefault="00800FF8" w:rsidP="00800FF8">
            <w:pPr>
              <w:snapToGrid w:val="0"/>
              <w:spacing w:line="240" w:lineRule="auto"/>
              <w:ind w:firstLineChars="0" w:firstLine="0"/>
              <w:jc w:val="center"/>
              <w:rPr>
                <w:rFonts w:hAnsi="宋体"/>
                <w:b/>
                <w:sz w:val="21"/>
                <w:szCs w:val="21"/>
              </w:rPr>
            </w:pPr>
            <w:r w:rsidRPr="00DB7117">
              <w:rPr>
                <w:rFonts w:hAnsi="宋体" w:hint="eastAsia"/>
                <w:b/>
                <w:sz w:val="21"/>
                <w:szCs w:val="21"/>
              </w:rPr>
              <w:t>表</w:t>
            </w:r>
            <w:r w:rsidRPr="00DB7117">
              <w:rPr>
                <w:rFonts w:hAnsi="宋体" w:hint="eastAsia"/>
                <w:b/>
                <w:sz w:val="21"/>
                <w:szCs w:val="21"/>
              </w:rPr>
              <w:t>5-3</w:t>
            </w:r>
            <w:r w:rsidRPr="00DB7117">
              <w:rPr>
                <w:rFonts w:hAnsi="宋体" w:hint="eastAsia"/>
                <w:b/>
                <w:sz w:val="21"/>
                <w:szCs w:val="21"/>
              </w:rPr>
              <w:t>锅炉有组织污染物产排情况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640"/>
              <w:gridCol w:w="1750"/>
              <w:gridCol w:w="1752"/>
              <w:gridCol w:w="1752"/>
            </w:tblGrid>
            <w:tr w:rsidR="00DB7117" w:rsidRPr="00DB7117" w14:paraId="7CD4D35C" w14:textId="77777777" w:rsidTr="00283AB5">
              <w:trPr>
                <w:jc w:val="center"/>
              </w:trPr>
              <w:tc>
                <w:tcPr>
                  <w:tcW w:w="2046" w:type="pct"/>
                  <w:vAlign w:val="center"/>
                </w:tcPr>
                <w:p w14:paraId="354012CD" w14:textId="77777777" w:rsidR="00EA5E23" w:rsidRPr="00DB7117" w:rsidRDefault="00EA5E23" w:rsidP="00283AB5">
                  <w:pPr>
                    <w:spacing w:line="240" w:lineRule="auto"/>
                    <w:ind w:firstLineChars="0" w:firstLine="0"/>
                    <w:jc w:val="center"/>
                    <w:rPr>
                      <w:rFonts w:cs="Times New Roman"/>
                      <w:sz w:val="21"/>
                      <w:szCs w:val="21"/>
                    </w:rPr>
                  </w:pPr>
                  <w:r w:rsidRPr="00DB7117">
                    <w:rPr>
                      <w:rFonts w:cs="Times New Roman"/>
                      <w:sz w:val="21"/>
                      <w:szCs w:val="21"/>
                    </w:rPr>
                    <w:t>污染源</w:t>
                  </w:r>
                </w:p>
              </w:tc>
              <w:tc>
                <w:tcPr>
                  <w:tcW w:w="2954" w:type="pct"/>
                  <w:gridSpan w:val="3"/>
                  <w:vAlign w:val="center"/>
                </w:tcPr>
                <w:p w14:paraId="761E2094" w14:textId="1304CBCD" w:rsidR="00EA5E23" w:rsidRPr="00DB7117" w:rsidRDefault="00EA5E23" w:rsidP="00283AB5">
                  <w:pPr>
                    <w:spacing w:line="240" w:lineRule="auto"/>
                    <w:ind w:firstLineChars="0" w:firstLine="0"/>
                    <w:jc w:val="center"/>
                    <w:rPr>
                      <w:rFonts w:cs="Times New Roman"/>
                      <w:sz w:val="21"/>
                      <w:szCs w:val="21"/>
                      <w:lang w:val="zh-CN"/>
                    </w:rPr>
                  </w:pPr>
                  <w:r w:rsidRPr="00DB7117">
                    <w:rPr>
                      <w:rFonts w:cs="Times New Roman"/>
                      <w:sz w:val="21"/>
                      <w:szCs w:val="21"/>
                      <w:lang w:val="zh-CN"/>
                    </w:rPr>
                    <w:t>燃煤锅炉</w:t>
                  </w:r>
                </w:p>
              </w:tc>
            </w:tr>
            <w:tr w:rsidR="00DB7117" w:rsidRPr="00DB7117" w14:paraId="52A9CADC" w14:textId="77777777" w:rsidTr="00283AB5">
              <w:trPr>
                <w:jc w:val="center"/>
              </w:trPr>
              <w:tc>
                <w:tcPr>
                  <w:tcW w:w="2046" w:type="pct"/>
                  <w:vAlign w:val="center"/>
                </w:tcPr>
                <w:p w14:paraId="72BE8AD3" w14:textId="247B309B"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排气口</w:t>
                  </w:r>
                  <w:r w:rsidR="00EA5E23" w:rsidRPr="00DB7117">
                    <w:rPr>
                      <w:rFonts w:cs="Times New Roman"/>
                      <w:sz w:val="21"/>
                      <w:szCs w:val="21"/>
                    </w:rPr>
                    <w:t>管道截面积（</w:t>
                  </w:r>
                  <w:r w:rsidR="00EA5E23" w:rsidRPr="00DB7117">
                    <w:rPr>
                      <w:rFonts w:cs="Times New Roman"/>
                      <w:sz w:val="21"/>
                      <w:szCs w:val="21"/>
                    </w:rPr>
                    <w:t>m</w:t>
                  </w:r>
                  <w:r w:rsidR="00EA5E23" w:rsidRPr="00DB7117">
                    <w:rPr>
                      <w:rFonts w:cs="Times New Roman"/>
                      <w:sz w:val="21"/>
                      <w:szCs w:val="21"/>
                      <w:vertAlign w:val="superscript"/>
                    </w:rPr>
                    <w:t>2</w:t>
                  </w:r>
                  <w:r w:rsidR="00EA5E23" w:rsidRPr="00DB7117">
                    <w:rPr>
                      <w:rFonts w:cs="Times New Roman"/>
                      <w:sz w:val="21"/>
                      <w:szCs w:val="21"/>
                    </w:rPr>
                    <w:t>）</w:t>
                  </w:r>
                </w:p>
              </w:tc>
              <w:tc>
                <w:tcPr>
                  <w:tcW w:w="2954" w:type="pct"/>
                  <w:gridSpan w:val="3"/>
                  <w:vAlign w:val="center"/>
                </w:tcPr>
                <w:p w14:paraId="12E0BC70" w14:textId="6BFD8613" w:rsidR="00EA5E23" w:rsidRPr="00DB7117" w:rsidRDefault="001F7521" w:rsidP="00283AB5">
                  <w:pPr>
                    <w:spacing w:line="240" w:lineRule="auto"/>
                    <w:ind w:firstLineChars="0" w:firstLine="0"/>
                    <w:jc w:val="center"/>
                    <w:rPr>
                      <w:rFonts w:cs="Times New Roman"/>
                      <w:sz w:val="21"/>
                      <w:szCs w:val="21"/>
                    </w:rPr>
                  </w:pPr>
                  <w:r w:rsidRPr="00DB7117">
                    <w:rPr>
                      <w:rFonts w:cs="Times New Roman" w:hint="eastAsia"/>
                      <w:sz w:val="21"/>
                      <w:szCs w:val="21"/>
                    </w:rPr>
                    <w:t>0.159</w:t>
                  </w:r>
                </w:p>
              </w:tc>
            </w:tr>
            <w:tr w:rsidR="00DB7117" w:rsidRPr="00DB7117" w14:paraId="3257C645" w14:textId="77777777" w:rsidTr="00283AB5">
              <w:trPr>
                <w:jc w:val="center"/>
              </w:trPr>
              <w:tc>
                <w:tcPr>
                  <w:tcW w:w="2046" w:type="pct"/>
                  <w:vAlign w:val="center"/>
                </w:tcPr>
                <w:p w14:paraId="7A5C3CC4" w14:textId="4C30A36B"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排气口</w:t>
                  </w:r>
                  <w:r w:rsidR="00EA5E23" w:rsidRPr="00DB7117">
                    <w:rPr>
                      <w:rFonts w:cs="Times New Roman"/>
                      <w:sz w:val="21"/>
                      <w:szCs w:val="21"/>
                    </w:rPr>
                    <w:t>烟温（</w:t>
                  </w:r>
                  <w:r w:rsidR="00EA5E23" w:rsidRPr="00DB7117">
                    <w:rPr>
                      <w:rFonts w:cs="Times New Roman"/>
                      <w:sz w:val="21"/>
                      <w:szCs w:val="21"/>
                    </w:rPr>
                    <w:t>℃</w:t>
                  </w:r>
                  <w:r w:rsidR="00EA5E23" w:rsidRPr="00DB7117">
                    <w:rPr>
                      <w:rFonts w:cs="Times New Roman"/>
                      <w:sz w:val="21"/>
                      <w:szCs w:val="21"/>
                    </w:rPr>
                    <w:t>）</w:t>
                  </w:r>
                </w:p>
              </w:tc>
              <w:tc>
                <w:tcPr>
                  <w:tcW w:w="2954" w:type="pct"/>
                  <w:gridSpan w:val="3"/>
                  <w:vAlign w:val="center"/>
                </w:tcPr>
                <w:p w14:paraId="3F942B8E" w14:textId="00FA2B2C"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52</w:t>
                  </w:r>
                </w:p>
              </w:tc>
            </w:tr>
            <w:tr w:rsidR="00DB7117" w:rsidRPr="00DB7117" w14:paraId="2F422295" w14:textId="77777777" w:rsidTr="00283AB5">
              <w:trPr>
                <w:jc w:val="center"/>
              </w:trPr>
              <w:tc>
                <w:tcPr>
                  <w:tcW w:w="2046" w:type="pct"/>
                  <w:vAlign w:val="center"/>
                </w:tcPr>
                <w:p w14:paraId="2B22C1AB" w14:textId="1856EEA9"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排气口</w:t>
                  </w:r>
                  <w:r w:rsidR="00EA5E23" w:rsidRPr="00DB7117">
                    <w:rPr>
                      <w:rFonts w:cs="Times New Roman"/>
                      <w:sz w:val="21"/>
                      <w:szCs w:val="21"/>
                    </w:rPr>
                    <w:t>平均烟气流速（</w:t>
                  </w:r>
                  <w:r w:rsidR="00EA5E23" w:rsidRPr="00DB7117">
                    <w:rPr>
                      <w:rFonts w:cs="Times New Roman"/>
                      <w:sz w:val="21"/>
                      <w:szCs w:val="21"/>
                    </w:rPr>
                    <w:t>m/s</w:t>
                  </w:r>
                  <w:r w:rsidR="00EA5E23" w:rsidRPr="00DB7117">
                    <w:rPr>
                      <w:rFonts w:cs="Times New Roman"/>
                      <w:sz w:val="21"/>
                      <w:szCs w:val="21"/>
                    </w:rPr>
                    <w:t>）</w:t>
                  </w:r>
                </w:p>
              </w:tc>
              <w:tc>
                <w:tcPr>
                  <w:tcW w:w="2954" w:type="pct"/>
                  <w:gridSpan w:val="3"/>
                  <w:vAlign w:val="center"/>
                </w:tcPr>
                <w:p w14:paraId="6F6C77F0" w14:textId="789CF6E6"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23.85</w:t>
                  </w:r>
                </w:p>
              </w:tc>
            </w:tr>
            <w:tr w:rsidR="00DB7117" w:rsidRPr="00DB7117" w14:paraId="330E0E52" w14:textId="77777777" w:rsidTr="00283AB5">
              <w:trPr>
                <w:jc w:val="center"/>
              </w:trPr>
              <w:tc>
                <w:tcPr>
                  <w:tcW w:w="2046" w:type="pct"/>
                  <w:vAlign w:val="center"/>
                </w:tcPr>
                <w:p w14:paraId="31979FD8" w14:textId="2504667A"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排气口</w:t>
                  </w:r>
                  <w:r w:rsidR="00EA5E23" w:rsidRPr="00DB7117">
                    <w:rPr>
                      <w:rFonts w:cs="Times New Roman"/>
                      <w:sz w:val="21"/>
                      <w:szCs w:val="21"/>
                    </w:rPr>
                    <w:t>平均烟气量（</w:t>
                  </w:r>
                  <w:r w:rsidR="00EA5E23" w:rsidRPr="00DB7117">
                    <w:rPr>
                      <w:rFonts w:cs="Times New Roman"/>
                      <w:sz w:val="21"/>
                      <w:szCs w:val="21"/>
                    </w:rPr>
                    <w:t>m</w:t>
                  </w:r>
                  <w:r w:rsidR="00EA5E23" w:rsidRPr="00DB7117">
                    <w:rPr>
                      <w:rFonts w:cs="Times New Roman"/>
                      <w:sz w:val="21"/>
                      <w:szCs w:val="21"/>
                      <w:vertAlign w:val="superscript"/>
                    </w:rPr>
                    <w:t>3</w:t>
                  </w:r>
                  <w:r w:rsidR="00EA5E23" w:rsidRPr="00DB7117">
                    <w:rPr>
                      <w:rFonts w:cs="Times New Roman"/>
                      <w:sz w:val="21"/>
                      <w:szCs w:val="21"/>
                    </w:rPr>
                    <w:t>/h</w:t>
                  </w:r>
                  <w:r w:rsidR="00EA5E23" w:rsidRPr="00DB7117">
                    <w:rPr>
                      <w:rFonts w:cs="Times New Roman"/>
                      <w:sz w:val="21"/>
                      <w:szCs w:val="21"/>
                    </w:rPr>
                    <w:t>）</w:t>
                  </w:r>
                </w:p>
              </w:tc>
              <w:tc>
                <w:tcPr>
                  <w:tcW w:w="2954" w:type="pct"/>
                  <w:gridSpan w:val="3"/>
                  <w:vAlign w:val="center"/>
                </w:tcPr>
                <w:p w14:paraId="20DC008E" w14:textId="7D5E9001" w:rsidR="00EA5E23" w:rsidRPr="00DB7117" w:rsidRDefault="00283AB5" w:rsidP="00283AB5">
                  <w:pPr>
                    <w:spacing w:line="240" w:lineRule="auto"/>
                    <w:ind w:firstLineChars="0" w:firstLine="0"/>
                    <w:jc w:val="center"/>
                    <w:rPr>
                      <w:rFonts w:cs="Times New Roman"/>
                      <w:sz w:val="21"/>
                      <w:szCs w:val="21"/>
                    </w:rPr>
                  </w:pPr>
                  <w:r w:rsidRPr="00DB7117">
                    <w:rPr>
                      <w:rFonts w:cs="Times New Roman" w:hint="eastAsia"/>
                      <w:sz w:val="21"/>
                      <w:szCs w:val="21"/>
                    </w:rPr>
                    <w:t>13682.5</w:t>
                  </w:r>
                </w:p>
              </w:tc>
            </w:tr>
            <w:tr w:rsidR="00DB7117" w:rsidRPr="00DB7117" w14:paraId="01383BB9" w14:textId="77777777" w:rsidTr="00283AB5">
              <w:trPr>
                <w:jc w:val="center"/>
              </w:trPr>
              <w:tc>
                <w:tcPr>
                  <w:tcW w:w="2046" w:type="pct"/>
                  <w:vAlign w:val="center"/>
                </w:tcPr>
                <w:p w14:paraId="56D84046" w14:textId="34DC2AB1"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排气口</w:t>
                  </w:r>
                  <w:r w:rsidR="00EA5E23" w:rsidRPr="00DB7117">
                    <w:rPr>
                      <w:rFonts w:cs="Times New Roman"/>
                      <w:sz w:val="21"/>
                      <w:szCs w:val="21"/>
                    </w:rPr>
                    <w:t>标杆烟气流量（</w:t>
                  </w:r>
                  <w:r w:rsidR="00EA5E23" w:rsidRPr="00DB7117">
                    <w:rPr>
                      <w:rFonts w:cs="Times New Roman"/>
                      <w:sz w:val="21"/>
                      <w:szCs w:val="21"/>
                    </w:rPr>
                    <w:t>Nm</w:t>
                  </w:r>
                  <w:r w:rsidR="00EA5E23" w:rsidRPr="00DB7117">
                    <w:rPr>
                      <w:rFonts w:cs="Times New Roman"/>
                      <w:sz w:val="21"/>
                      <w:szCs w:val="21"/>
                      <w:vertAlign w:val="superscript"/>
                    </w:rPr>
                    <w:t>3</w:t>
                  </w:r>
                  <w:r w:rsidR="00EA5E23" w:rsidRPr="00DB7117">
                    <w:rPr>
                      <w:rFonts w:cs="Times New Roman"/>
                      <w:sz w:val="21"/>
                      <w:szCs w:val="21"/>
                    </w:rPr>
                    <w:t>/h</w:t>
                  </w:r>
                  <w:r w:rsidR="00EA5E23" w:rsidRPr="00DB7117">
                    <w:rPr>
                      <w:rFonts w:cs="Times New Roman"/>
                      <w:sz w:val="21"/>
                      <w:szCs w:val="21"/>
                    </w:rPr>
                    <w:t>）</w:t>
                  </w:r>
                </w:p>
              </w:tc>
              <w:tc>
                <w:tcPr>
                  <w:tcW w:w="2954" w:type="pct"/>
                  <w:gridSpan w:val="3"/>
                  <w:vAlign w:val="center"/>
                </w:tcPr>
                <w:p w14:paraId="41269BEA" w14:textId="2FC7700C" w:rsidR="00EA5E23" w:rsidRPr="00DB7117" w:rsidRDefault="00283AB5" w:rsidP="00283AB5">
                  <w:pPr>
                    <w:spacing w:line="240" w:lineRule="auto"/>
                    <w:ind w:firstLineChars="0" w:firstLine="0"/>
                    <w:jc w:val="center"/>
                    <w:rPr>
                      <w:rFonts w:cs="Times New Roman"/>
                      <w:sz w:val="21"/>
                      <w:szCs w:val="21"/>
                    </w:rPr>
                  </w:pPr>
                  <w:r w:rsidRPr="00DB7117">
                    <w:rPr>
                      <w:rFonts w:cs="Times New Roman" w:hint="eastAsia"/>
                      <w:sz w:val="21"/>
                      <w:szCs w:val="21"/>
                    </w:rPr>
                    <w:t>9552.5</w:t>
                  </w:r>
                </w:p>
              </w:tc>
            </w:tr>
            <w:tr w:rsidR="00DB7117" w:rsidRPr="00DB7117" w14:paraId="658EAC4B" w14:textId="77777777" w:rsidTr="00283AB5">
              <w:trPr>
                <w:jc w:val="center"/>
              </w:trPr>
              <w:tc>
                <w:tcPr>
                  <w:tcW w:w="2046" w:type="pct"/>
                  <w:vAlign w:val="center"/>
                </w:tcPr>
                <w:p w14:paraId="6557E845" w14:textId="77777777" w:rsidR="00EA5E23" w:rsidRPr="00DB7117" w:rsidRDefault="00EA5E23" w:rsidP="00283AB5">
                  <w:pPr>
                    <w:spacing w:line="240" w:lineRule="auto"/>
                    <w:ind w:firstLineChars="0" w:firstLine="0"/>
                    <w:jc w:val="center"/>
                    <w:rPr>
                      <w:rFonts w:cs="Times New Roman"/>
                      <w:sz w:val="21"/>
                      <w:szCs w:val="21"/>
                    </w:rPr>
                  </w:pPr>
                  <w:r w:rsidRPr="00DB7117">
                    <w:rPr>
                      <w:rFonts w:cs="Times New Roman"/>
                      <w:sz w:val="21"/>
                      <w:szCs w:val="21"/>
                    </w:rPr>
                    <w:t>污染物种类</w:t>
                  </w:r>
                </w:p>
              </w:tc>
              <w:tc>
                <w:tcPr>
                  <w:tcW w:w="984" w:type="pct"/>
                  <w:vAlign w:val="center"/>
                </w:tcPr>
                <w:p w14:paraId="78768484" w14:textId="01002190"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SO</w:t>
                  </w:r>
                  <w:r w:rsidRPr="00DB7117">
                    <w:rPr>
                      <w:rFonts w:cs="Times New Roman"/>
                      <w:sz w:val="21"/>
                      <w:szCs w:val="21"/>
                      <w:vertAlign w:val="subscript"/>
                    </w:rPr>
                    <w:t>2</w:t>
                  </w:r>
                </w:p>
              </w:tc>
              <w:tc>
                <w:tcPr>
                  <w:tcW w:w="985" w:type="pct"/>
                  <w:vAlign w:val="center"/>
                </w:tcPr>
                <w:p w14:paraId="2BBBEC92" w14:textId="7D144323"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烟尘</w:t>
                  </w:r>
                </w:p>
              </w:tc>
              <w:tc>
                <w:tcPr>
                  <w:tcW w:w="985" w:type="pct"/>
                  <w:vAlign w:val="center"/>
                </w:tcPr>
                <w:p w14:paraId="75C6C55E" w14:textId="0D608DE8" w:rsidR="00EA5E23" w:rsidRPr="00DB7117" w:rsidRDefault="00283AB5" w:rsidP="00283AB5">
                  <w:pPr>
                    <w:spacing w:line="240" w:lineRule="auto"/>
                    <w:ind w:firstLineChars="0" w:firstLine="0"/>
                    <w:jc w:val="center"/>
                    <w:rPr>
                      <w:rFonts w:cs="Times New Roman"/>
                      <w:sz w:val="21"/>
                      <w:szCs w:val="21"/>
                    </w:rPr>
                  </w:pPr>
                  <w:r w:rsidRPr="00DB7117">
                    <w:rPr>
                      <w:rFonts w:cs="Times New Roman"/>
                      <w:sz w:val="21"/>
                      <w:szCs w:val="21"/>
                    </w:rPr>
                    <w:t>NO</w:t>
                  </w:r>
                  <w:r w:rsidRPr="00DB7117">
                    <w:rPr>
                      <w:rFonts w:cs="Times New Roman"/>
                      <w:sz w:val="21"/>
                      <w:szCs w:val="21"/>
                      <w:vertAlign w:val="subscript"/>
                    </w:rPr>
                    <w:t>x</w:t>
                  </w:r>
                </w:p>
              </w:tc>
            </w:tr>
            <w:tr w:rsidR="00DB7117" w:rsidRPr="00DB7117" w14:paraId="3023FBCF" w14:textId="77777777" w:rsidTr="00283AB5">
              <w:trPr>
                <w:jc w:val="center"/>
              </w:trPr>
              <w:tc>
                <w:tcPr>
                  <w:tcW w:w="2046" w:type="pct"/>
                  <w:vAlign w:val="center"/>
                </w:tcPr>
                <w:p w14:paraId="2D74B0E8" w14:textId="24D10025" w:rsidR="00EA5E23" w:rsidRPr="00DB7117" w:rsidRDefault="00EA5E23" w:rsidP="0039746C">
                  <w:pPr>
                    <w:spacing w:line="240" w:lineRule="auto"/>
                    <w:ind w:firstLineChars="0" w:firstLine="0"/>
                    <w:jc w:val="center"/>
                    <w:rPr>
                      <w:rFonts w:cs="Times New Roman"/>
                      <w:sz w:val="21"/>
                      <w:szCs w:val="21"/>
                    </w:rPr>
                  </w:pPr>
                  <w:r w:rsidRPr="00DB7117">
                    <w:rPr>
                      <w:rFonts w:cs="Times New Roman"/>
                      <w:sz w:val="21"/>
                      <w:szCs w:val="21"/>
                    </w:rPr>
                    <w:t>产生浓度</w:t>
                  </w:r>
                  <w:r w:rsidR="0039746C" w:rsidRPr="00DB7117">
                    <w:rPr>
                      <w:rFonts w:cs="Times New Roman" w:hint="eastAsia"/>
                      <w:sz w:val="21"/>
                      <w:szCs w:val="21"/>
                    </w:rPr>
                    <w:t>（</w:t>
                  </w:r>
                  <w:r w:rsidRPr="00DB7117">
                    <w:rPr>
                      <w:rFonts w:cs="Times New Roman"/>
                      <w:sz w:val="21"/>
                      <w:szCs w:val="21"/>
                    </w:rPr>
                    <w:t>mg/m</w:t>
                  </w:r>
                  <w:r w:rsidR="0039746C" w:rsidRPr="00DB7117">
                    <w:rPr>
                      <w:rFonts w:cs="Times New Roman" w:hint="eastAsia"/>
                      <w:sz w:val="21"/>
                      <w:szCs w:val="21"/>
                      <w:vertAlign w:val="superscript"/>
                    </w:rPr>
                    <w:t>3</w:t>
                  </w:r>
                  <w:r w:rsidR="0039746C" w:rsidRPr="00DB7117">
                    <w:rPr>
                      <w:rFonts w:cs="Times New Roman" w:hint="eastAsia"/>
                      <w:sz w:val="21"/>
                      <w:szCs w:val="21"/>
                    </w:rPr>
                    <w:t>）</w:t>
                  </w:r>
                </w:p>
              </w:tc>
              <w:tc>
                <w:tcPr>
                  <w:tcW w:w="984" w:type="pct"/>
                  <w:vAlign w:val="center"/>
                </w:tcPr>
                <w:p w14:paraId="70B39131" w14:textId="7C9EE515"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509.5</w:t>
                  </w:r>
                </w:p>
              </w:tc>
              <w:tc>
                <w:tcPr>
                  <w:tcW w:w="985" w:type="pct"/>
                  <w:vAlign w:val="center"/>
                </w:tcPr>
                <w:p w14:paraId="426A92DD" w14:textId="76C753C2"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463.5</w:t>
                  </w:r>
                </w:p>
              </w:tc>
              <w:tc>
                <w:tcPr>
                  <w:tcW w:w="985" w:type="pct"/>
                  <w:vAlign w:val="center"/>
                </w:tcPr>
                <w:p w14:paraId="33D5E7A2" w14:textId="57E5205A"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119.5</w:t>
                  </w:r>
                </w:p>
              </w:tc>
            </w:tr>
            <w:tr w:rsidR="00DB7117" w:rsidRPr="00DB7117" w14:paraId="57E696D8" w14:textId="77777777" w:rsidTr="00283AB5">
              <w:trPr>
                <w:jc w:val="center"/>
              </w:trPr>
              <w:tc>
                <w:tcPr>
                  <w:tcW w:w="2046" w:type="pct"/>
                  <w:vAlign w:val="center"/>
                </w:tcPr>
                <w:p w14:paraId="6F7FF263" w14:textId="5077ECB9" w:rsidR="00EA5E23" w:rsidRPr="00DB7117" w:rsidRDefault="00EA5E23" w:rsidP="0039746C">
                  <w:pPr>
                    <w:spacing w:line="240" w:lineRule="auto"/>
                    <w:ind w:firstLineChars="0" w:firstLine="0"/>
                    <w:jc w:val="center"/>
                    <w:rPr>
                      <w:rFonts w:cs="Times New Roman"/>
                      <w:sz w:val="21"/>
                      <w:szCs w:val="21"/>
                    </w:rPr>
                  </w:pPr>
                  <w:r w:rsidRPr="00DB7117">
                    <w:rPr>
                      <w:rFonts w:cs="Times New Roman"/>
                      <w:sz w:val="21"/>
                      <w:szCs w:val="21"/>
                    </w:rPr>
                    <w:t>产生量（</w:t>
                  </w:r>
                  <w:r w:rsidR="0039746C" w:rsidRPr="00DB7117">
                    <w:rPr>
                      <w:rFonts w:cs="Times New Roman" w:hint="eastAsia"/>
                      <w:sz w:val="21"/>
                      <w:szCs w:val="21"/>
                    </w:rPr>
                    <w:t>kg/h</w:t>
                  </w:r>
                  <w:r w:rsidRPr="00DB7117">
                    <w:rPr>
                      <w:rFonts w:cs="Times New Roman"/>
                      <w:sz w:val="21"/>
                      <w:szCs w:val="21"/>
                    </w:rPr>
                    <w:t>）</w:t>
                  </w:r>
                </w:p>
              </w:tc>
              <w:tc>
                <w:tcPr>
                  <w:tcW w:w="984" w:type="pct"/>
                  <w:vAlign w:val="center"/>
                </w:tcPr>
                <w:p w14:paraId="1A82B707" w14:textId="0C1705AC"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1.44</w:t>
                  </w:r>
                </w:p>
              </w:tc>
              <w:tc>
                <w:tcPr>
                  <w:tcW w:w="985" w:type="pct"/>
                  <w:vAlign w:val="center"/>
                </w:tcPr>
                <w:p w14:paraId="0F8411DE" w14:textId="6A415D51"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1.305</w:t>
                  </w:r>
                </w:p>
              </w:tc>
              <w:tc>
                <w:tcPr>
                  <w:tcW w:w="985" w:type="pct"/>
                  <w:vAlign w:val="center"/>
                </w:tcPr>
                <w:p w14:paraId="23B45326" w14:textId="68A5D15A"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0.618</w:t>
                  </w:r>
                </w:p>
              </w:tc>
            </w:tr>
            <w:tr w:rsidR="00DB7117" w:rsidRPr="00DB7117" w14:paraId="38C62578" w14:textId="77777777" w:rsidTr="00283AB5">
              <w:trPr>
                <w:trHeight w:val="228"/>
                <w:jc w:val="center"/>
              </w:trPr>
              <w:tc>
                <w:tcPr>
                  <w:tcW w:w="2046" w:type="pct"/>
                  <w:vAlign w:val="center"/>
                </w:tcPr>
                <w:p w14:paraId="39946C82" w14:textId="37008A4D" w:rsidR="00EA5E23" w:rsidRPr="00DB7117" w:rsidRDefault="00EA5E23" w:rsidP="00283AB5">
                  <w:pPr>
                    <w:spacing w:line="240" w:lineRule="auto"/>
                    <w:ind w:firstLineChars="0" w:firstLine="0"/>
                    <w:jc w:val="center"/>
                    <w:rPr>
                      <w:rFonts w:cs="Times New Roman"/>
                      <w:sz w:val="21"/>
                      <w:szCs w:val="21"/>
                    </w:rPr>
                  </w:pPr>
                  <w:r w:rsidRPr="00DB7117">
                    <w:rPr>
                      <w:rFonts w:cs="Times New Roman"/>
                      <w:sz w:val="21"/>
                      <w:szCs w:val="21"/>
                    </w:rPr>
                    <w:t>排放浓度</w:t>
                  </w:r>
                  <w:r w:rsidR="0039746C" w:rsidRPr="00DB7117">
                    <w:rPr>
                      <w:rFonts w:cs="Times New Roman" w:hint="eastAsia"/>
                      <w:sz w:val="21"/>
                      <w:szCs w:val="21"/>
                    </w:rPr>
                    <w:t>（</w:t>
                  </w:r>
                  <w:r w:rsidR="0039746C" w:rsidRPr="00DB7117">
                    <w:rPr>
                      <w:rFonts w:cs="Times New Roman"/>
                      <w:sz w:val="21"/>
                      <w:szCs w:val="21"/>
                    </w:rPr>
                    <w:t>mg/m</w:t>
                  </w:r>
                  <w:r w:rsidR="0039746C" w:rsidRPr="00DB7117">
                    <w:rPr>
                      <w:rFonts w:cs="Times New Roman" w:hint="eastAsia"/>
                      <w:sz w:val="21"/>
                      <w:szCs w:val="21"/>
                      <w:vertAlign w:val="superscript"/>
                    </w:rPr>
                    <w:t>3</w:t>
                  </w:r>
                  <w:r w:rsidR="0039746C" w:rsidRPr="00DB7117">
                    <w:rPr>
                      <w:rFonts w:cs="Times New Roman" w:hint="eastAsia"/>
                      <w:sz w:val="21"/>
                      <w:szCs w:val="21"/>
                    </w:rPr>
                    <w:t>）</w:t>
                  </w:r>
                </w:p>
              </w:tc>
              <w:tc>
                <w:tcPr>
                  <w:tcW w:w="984" w:type="pct"/>
                  <w:vAlign w:val="center"/>
                </w:tcPr>
                <w:p w14:paraId="0E138D79" w14:textId="3C5D5D3C"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364</w:t>
                  </w:r>
                </w:p>
              </w:tc>
              <w:tc>
                <w:tcPr>
                  <w:tcW w:w="985" w:type="pct"/>
                  <w:vAlign w:val="center"/>
                </w:tcPr>
                <w:p w14:paraId="5CB166B3" w14:textId="64CEA415"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67.4</w:t>
                  </w:r>
                </w:p>
              </w:tc>
              <w:tc>
                <w:tcPr>
                  <w:tcW w:w="985" w:type="pct"/>
                  <w:vAlign w:val="center"/>
                </w:tcPr>
                <w:p w14:paraId="1F27110F" w14:textId="667998F0" w:rsidR="00EA5E23" w:rsidRPr="00DB7117" w:rsidRDefault="0039746C" w:rsidP="00283AB5">
                  <w:pPr>
                    <w:spacing w:line="240" w:lineRule="auto"/>
                    <w:ind w:firstLineChars="0" w:firstLine="0"/>
                    <w:jc w:val="center"/>
                    <w:rPr>
                      <w:rFonts w:cs="Times New Roman"/>
                      <w:sz w:val="21"/>
                      <w:szCs w:val="21"/>
                    </w:rPr>
                  </w:pPr>
                  <w:r w:rsidRPr="00DB7117">
                    <w:rPr>
                      <w:rFonts w:cs="Times New Roman" w:hint="eastAsia"/>
                      <w:sz w:val="21"/>
                      <w:szCs w:val="21"/>
                    </w:rPr>
                    <w:t>217</w:t>
                  </w:r>
                </w:p>
              </w:tc>
            </w:tr>
            <w:tr w:rsidR="00DB7117" w:rsidRPr="00DB7117" w14:paraId="478AFB7E" w14:textId="77777777" w:rsidTr="00283AB5">
              <w:trPr>
                <w:jc w:val="center"/>
              </w:trPr>
              <w:tc>
                <w:tcPr>
                  <w:tcW w:w="2046" w:type="pct"/>
                  <w:vAlign w:val="center"/>
                </w:tcPr>
                <w:p w14:paraId="24984F34" w14:textId="7BD15573" w:rsidR="00EA5E23" w:rsidRPr="00DB7117" w:rsidRDefault="00EA5E23" w:rsidP="0039746C">
                  <w:pPr>
                    <w:spacing w:line="240" w:lineRule="auto"/>
                    <w:ind w:firstLineChars="0" w:firstLine="0"/>
                    <w:jc w:val="center"/>
                    <w:rPr>
                      <w:rFonts w:cs="Times New Roman"/>
                      <w:sz w:val="21"/>
                      <w:szCs w:val="21"/>
                    </w:rPr>
                  </w:pPr>
                  <w:r w:rsidRPr="00DB7117">
                    <w:rPr>
                      <w:rFonts w:cs="Times New Roman"/>
                      <w:sz w:val="21"/>
                      <w:szCs w:val="21"/>
                    </w:rPr>
                    <w:t>排放量（</w:t>
                  </w:r>
                  <w:r w:rsidR="0039746C" w:rsidRPr="00DB7117">
                    <w:rPr>
                      <w:rFonts w:cs="Times New Roman" w:hint="eastAsia"/>
                      <w:sz w:val="21"/>
                      <w:szCs w:val="21"/>
                    </w:rPr>
                    <w:t>kg</w:t>
                  </w:r>
                  <w:r w:rsidR="0039746C" w:rsidRPr="00DB7117">
                    <w:rPr>
                      <w:rFonts w:cs="Times New Roman"/>
                      <w:sz w:val="21"/>
                      <w:szCs w:val="21"/>
                    </w:rPr>
                    <w:t>/</w:t>
                  </w:r>
                  <w:r w:rsidR="0039746C" w:rsidRPr="00DB7117">
                    <w:rPr>
                      <w:rFonts w:cs="Times New Roman" w:hint="eastAsia"/>
                      <w:sz w:val="21"/>
                      <w:szCs w:val="21"/>
                    </w:rPr>
                    <w:t>h</w:t>
                  </w:r>
                  <w:r w:rsidRPr="00DB7117">
                    <w:rPr>
                      <w:rFonts w:cs="Times New Roman"/>
                      <w:sz w:val="21"/>
                      <w:szCs w:val="21"/>
                    </w:rPr>
                    <w:t>）</w:t>
                  </w:r>
                </w:p>
              </w:tc>
              <w:tc>
                <w:tcPr>
                  <w:tcW w:w="984" w:type="pct"/>
                  <w:vAlign w:val="center"/>
                </w:tcPr>
                <w:p w14:paraId="022332DE" w14:textId="1D609439"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0.9785</w:t>
                  </w:r>
                </w:p>
              </w:tc>
              <w:tc>
                <w:tcPr>
                  <w:tcW w:w="985" w:type="pct"/>
                  <w:vAlign w:val="center"/>
                </w:tcPr>
                <w:p w14:paraId="370F98CD" w14:textId="1D232148"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0.1815</w:t>
                  </w:r>
                </w:p>
              </w:tc>
              <w:tc>
                <w:tcPr>
                  <w:tcW w:w="985" w:type="pct"/>
                  <w:vAlign w:val="center"/>
                </w:tcPr>
                <w:p w14:paraId="1B63323C" w14:textId="67C08113"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0.5854</w:t>
                  </w:r>
                </w:p>
              </w:tc>
            </w:tr>
            <w:tr w:rsidR="00DB7117" w:rsidRPr="00DB7117" w14:paraId="19586BC4" w14:textId="77777777" w:rsidTr="00283AB5">
              <w:trPr>
                <w:jc w:val="center"/>
              </w:trPr>
              <w:tc>
                <w:tcPr>
                  <w:tcW w:w="2046" w:type="pct"/>
                  <w:vAlign w:val="center"/>
                </w:tcPr>
                <w:p w14:paraId="39DEFD7F" w14:textId="1AFD25C6" w:rsidR="00EA5E23" w:rsidRPr="00DB7117" w:rsidRDefault="00EA5E23" w:rsidP="00283AB5">
                  <w:pPr>
                    <w:spacing w:line="240" w:lineRule="auto"/>
                    <w:ind w:firstLineChars="0" w:firstLine="0"/>
                    <w:jc w:val="center"/>
                    <w:rPr>
                      <w:rFonts w:cs="Times New Roman"/>
                      <w:sz w:val="21"/>
                      <w:szCs w:val="21"/>
                    </w:rPr>
                  </w:pPr>
                  <w:r w:rsidRPr="00DB7117">
                    <w:rPr>
                      <w:rFonts w:cs="Times New Roman"/>
                      <w:sz w:val="21"/>
                      <w:szCs w:val="21"/>
                    </w:rPr>
                    <w:t>最高允许排放浓度</w:t>
                  </w:r>
                  <w:r w:rsidR="0039746C" w:rsidRPr="00DB7117">
                    <w:rPr>
                      <w:rFonts w:cs="Times New Roman" w:hint="eastAsia"/>
                      <w:sz w:val="21"/>
                      <w:szCs w:val="21"/>
                    </w:rPr>
                    <w:t>（</w:t>
                  </w:r>
                  <w:r w:rsidR="0039746C" w:rsidRPr="00DB7117">
                    <w:rPr>
                      <w:rFonts w:cs="Times New Roman"/>
                      <w:sz w:val="21"/>
                      <w:szCs w:val="21"/>
                    </w:rPr>
                    <w:t>mg/m</w:t>
                  </w:r>
                  <w:r w:rsidR="0039746C" w:rsidRPr="00DB7117">
                    <w:rPr>
                      <w:rFonts w:cs="Times New Roman" w:hint="eastAsia"/>
                      <w:sz w:val="21"/>
                      <w:szCs w:val="21"/>
                      <w:vertAlign w:val="superscript"/>
                    </w:rPr>
                    <w:t>3</w:t>
                  </w:r>
                  <w:r w:rsidR="0039746C" w:rsidRPr="00DB7117">
                    <w:rPr>
                      <w:rFonts w:cs="Times New Roman" w:hint="eastAsia"/>
                      <w:sz w:val="21"/>
                      <w:szCs w:val="21"/>
                    </w:rPr>
                    <w:t>）</w:t>
                  </w:r>
                </w:p>
              </w:tc>
              <w:tc>
                <w:tcPr>
                  <w:tcW w:w="984" w:type="pct"/>
                  <w:vAlign w:val="center"/>
                </w:tcPr>
                <w:p w14:paraId="3AAFBA1E" w14:textId="1B0402AB"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400</w:t>
                  </w:r>
                </w:p>
              </w:tc>
              <w:tc>
                <w:tcPr>
                  <w:tcW w:w="985" w:type="pct"/>
                  <w:vAlign w:val="center"/>
                </w:tcPr>
                <w:p w14:paraId="189EEA45" w14:textId="5F249F66"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80</w:t>
                  </w:r>
                </w:p>
              </w:tc>
              <w:tc>
                <w:tcPr>
                  <w:tcW w:w="985" w:type="pct"/>
                  <w:vAlign w:val="center"/>
                </w:tcPr>
                <w:p w14:paraId="0283E798" w14:textId="03E72235"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400</w:t>
                  </w:r>
                </w:p>
              </w:tc>
            </w:tr>
            <w:tr w:rsidR="00DB7117" w:rsidRPr="00DB7117" w14:paraId="7901F435" w14:textId="77777777" w:rsidTr="00283AB5">
              <w:trPr>
                <w:trHeight w:val="65"/>
                <w:jc w:val="center"/>
              </w:trPr>
              <w:tc>
                <w:tcPr>
                  <w:tcW w:w="2046" w:type="pct"/>
                  <w:vAlign w:val="center"/>
                </w:tcPr>
                <w:p w14:paraId="702B04DC" w14:textId="7C3716A9" w:rsidR="00EA5E23" w:rsidRPr="00DB7117" w:rsidRDefault="008C3E20" w:rsidP="00283AB5">
                  <w:pPr>
                    <w:spacing w:line="240" w:lineRule="auto"/>
                    <w:ind w:firstLineChars="0" w:firstLine="0"/>
                    <w:jc w:val="center"/>
                    <w:rPr>
                      <w:rFonts w:cs="Times New Roman"/>
                      <w:sz w:val="21"/>
                      <w:szCs w:val="21"/>
                    </w:rPr>
                  </w:pPr>
                  <w:r w:rsidRPr="00DB7117">
                    <w:rPr>
                      <w:rFonts w:cs="Times New Roman" w:hint="eastAsia"/>
                      <w:sz w:val="21"/>
                      <w:szCs w:val="21"/>
                    </w:rPr>
                    <w:t>达标</w:t>
                  </w:r>
                  <w:r w:rsidRPr="00DB7117">
                    <w:rPr>
                      <w:rFonts w:cs="Times New Roman"/>
                      <w:sz w:val="21"/>
                      <w:szCs w:val="21"/>
                    </w:rPr>
                    <w:t>情况</w:t>
                  </w:r>
                </w:p>
              </w:tc>
              <w:tc>
                <w:tcPr>
                  <w:tcW w:w="984" w:type="pct"/>
                  <w:vAlign w:val="center"/>
                </w:tcPr>
                <w:p w14:paraId="3D6667C7" w14:textId="5517F4B0" w:rsidR="00EA5E23" w:rsidRPr="00DB7117" w:rsidRDefault="008C3E20" w:rsidP="00283AB5">
                  <w:pPr>
                    <w:spacing w:line="240" w:lineRule="auto"/>
                    <w:ind w:firstLineChars="0" w:firstLine="0"/>
                    <w:jc w:val="center"/>
                    <w:rPr>
                      <w:rFonts w:cs="Times New Roman"/>
                      <w:sz w:val="21"/>
                      <w:szCs w:val="21"/>
                    </w:rPr>
                  </w:pPr>
                  <w:r w:rsidRPr="00DB7117">
                    <w:rPr>
                      <w:rFonts w:cs="Times New Roman"/>
                      <w:sz w:val="21"/>
                      <w:szCs w:val="21"/>
                    </w:rPr>
                    <w:t>达标</w:t>
                  </w:r>
                </w:p>
              </w:tc>
              <w:tc>
                <w:tcPr>
                  <w:tcW w:w="985" w:type="pct"/>
                  <w:vAlign w:val="center"/>
                </w:tcPr>
                <w:p w14:paraId="1F10594E" w14:textId="1312EEF0" w:rsidR="00EA5E23" w:rsidRPr="00DB7117" w:rsidRDefault="008C3E20" w:rsidP="00283AB5">
                  <w:pPr>
                    <w:spacing w:line="240" w:lineRule="auto"/>
                    <w:ind w:firstLineChars="0" w:firstLine="0"/>
                    <w:jc w:val="center"/>
                    <w:rPr>
                      <w:rFonts w:cs="Times New Roman"/>
                      <w:sz w:val="21"/>
                      <w:szCs w:val="21"/>
                    </w:rPr>
                  </w:pPr>
                  <w:r w:rsidRPr="00DB7117">
                    <w:rPr>
                      <w:rFonts w:cs="Times New Roman"/>
                      <w:sz w:val="21"/>
                      <w:szCs w:val="21"/>
                    </w:rPr>
                    <w:t>达标</w:t>
                  </w:r>
                </w:p>
              </w:tc>
              <w:tc>
                <w:tcPr>
                  <w:tcW w:w="985" w:type="pct"/>
                  <w:vAlign w:val="center"/>
                </w:tcPr>
                <w:p w14:paraId="1CA820E0" w14:textId="58652F59" w:rsidR="00EA5E23" w:rsidRPr="00DB7117" w:rsidRDefault="008C3E20" w:rsidP="00283AB5">
                  <w:pPr>
                    <w:spacing w:line="240" w:lineRule="auto"/>
                    <w:ind w:firstLineChars="0" w:firstLine="0"/>
                    <w:jc w:val="center"/>
                    <w:rPr>
                      <w:rFonts w:cs="Times New Roman"/>
                      <w:sz w:val="21"/>
                      <w:szCs w:val="21"/>
                    </w:rPr>
                  </w:pPr>
                  <w:r w:rsidRPr="00DB7117">
                    <w:rPr>
                      <w:rFonts w:cs="Times New Roman"/>
                      <w:sz w:val="21"/>
                      <w:szCs w:val="21"/>
                    </w:rPr>
                    <w:t>达标</w:t>
                  </w:r>
                </w:p>
              </w:tc>
            </w:tr>
          </w:tbl>
          <w:p w14:paraId="6C40E828" w14:textId="667B0D37" w:rsidR="00EA5E23" w:rsidRPr="00DB7117" w:rsidRDefault="00F97A16" w:rsidP="0063039C">
            <w:pPr>
              <w:ind w:firstLine="480"/>
            </w:pPr>
            <w:r w:rsidRPr="00DB7117">
              <w:rPr>
                <w:rFonts w:hint="eastAsia"/>
              </w:rPr>
              <w:t>则</w:t>
            </w:r>
            <w:r w:rsidR="008C3E20" w:rsidRPr="00DB7117">
              <w:rPr>
                <w:rFonts w:hint="eastAsia"/>
              </w:rPr>
              <w:t>扩建完成</w:t>
            </w:r>
            <w:proofErr w:type="gramStart"/>
            <w:r w:rsidR="008C3E20" w:rsidRPr="00DB7117">
              <w:rPr>
                <w:rFonts w:hint="eastAsia"/>
              </w:rPr>
              <w:t>后总体</w:t>
            </w:r>
            <w:proofErr w:type="gramEnd"/>
            <w:r w:rsidR="008C3E20" w:rsidRPr="00DB7117">
              <w:rPr>
                <w:rFonts w:hint="eastAsia"/>
              </w:rPr>
              <w:t>工程</w:t>
            </w:r>
            <w:r w:rsidRPr="00DB7117">
              <w:rPr>
                <w:rFonts w:hint="eastAsia"/>
              </w:rPr>
              <w:t>锅炉废气产生量为</w:t>
            </w:r>
          </w:p>
          <w:p w14:paraId="61920BC5" w14:textId="6F89A75A" w:rsidR="00F97A16" w:rsidRPr="00DB7117" w:rsidRDefault="00F97A16" w:rsidP="00F97A16">
            <w:pPr>
              <w:snapToGrid w:val="0"/>
              <w:spacing w:line="240" w:lineRule="auto"/>
              <w:ind w:firstLineChars="0" w:firstLine="0"/>
              <w:jc w:val="center"/>
              <w:rPr>
                <w:rFonts w:hAnsi="宋体"/>
                <w:b/>
                <w:sz w:val="21"/>
                <w:szCs w:val="21"/>
              </w:rPr>
            </w:pPr>
            <w:r w:rsidRPr="00DB7117">
              <w:rPr>
                <w:rFonts w:hAnsi="宋体" w:hint="eastAsia"/>
                <w:b/>
                <w:sz w:val="21"/>
                <w:szCs w:val="21"/>
              </w:rPr>
              <w:t>表</w:t>
            </w:r>
            <w:r w:rsidRPr="00DB7117">
              <w:rPr>
                <w:rFonts w:hAnsi="宋体" w:hint="eastAsia"/>
                <w:b/>
                <w:sz w:val="21"/>
                <w:szCs w:val="21"/>
              </w:rPr>
              <w:t>5-3</w:t>
            </w:r>
            <w:r w:rsidRPr="00DB7117">
              <w:rPr>
                <w:rFonts w:hAnsi="宋体" w:hint="eastAsia"/>
                <w:b/>
                <w:sz w:val="21"/>
                <w:szCs w:val="21"/>
              </w:rPr>
              <w:t>扩建项目完成后锅炉有组织污染物产排情况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640"/>
              <w:gridCol w:w="1750"/>
              <w:gridCol w:w="1752"/>
              <w:gridCol w:w="1752"/>
            </w:tblGrid>
            <w:tr w:rsidR="00DB7117" w:rsidRPr="00DB7117" w14:paraId="7072124E" w14:textId="77777777" w:rsidTr="00924716">
              <w:trPr>
                <w:jc w:val="center"/>
              </w:trPr>
              <w:tc>
                <w:tcPr>
                  <w:tcW w:w="2046" w:type="pct"/>
                  <w:vAlign w:val="center"/>
                </w:tcPr>
                <w:p w14:paraId="47098E69" w14:textId="22F73AE4"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污染源</w:t>
                  </w:r>
                </w:p>
              </w:tc>
              <w:tc>
                <w:tcPr>
                  <w:tcW w:w="2954" w:type="pct"/>
                  <w:gridSpan w:val="3"/>
                  <w:vAlign w:val="center"/>
                </w:tcPr>
                <w:p w14:paraId="552E68AA" w14:textId="019AF242"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lang w:val="zh-CN"/>
                    </w:rPr>
                    <w:t>燃煤锅炉</w:t>
                  </w:r>
                </w:p>
              </w:tc>
            </w:tr>
            <w:tr w:rsidR="00DB7117" w:rsidRPr="00DB7117" w14:paraId="4C814277" w14:textId="77777777" w:rsidTr="00924716">
              <w:trPr>
                <w:jc w:val="center"/>
              </w:trPr>
              <w:tc>
                <w:tcPr>
                  <w:tcW w:w="2046" w:type="pct"/>
                  <w:vAlign w:val="center"/>
                </w:tcPr>
                <w:p w14:paraId="6450D95D" w14:textId="304C6EA6"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排气口管道截面积（</w:t>
                  </w:r>
                  <w:r w:rsidRPr="00DB7117">
                    <w:rPr>
                      <w:rFonts w:cs="Times New Roman"/>
                      <w:sz w:val="21"/>
                      <w:szCs w:val="21"/>
                    </w:rPr>
                    <w:t>m</w:t>
                  </w:r>
                  <w:r w:rsidRPr="00DB7117">
                    <w:rPr>
                      <w:rFonts w:cs="Times New Roman"/>
                      <w:sz w:val="21"/>
                      <w:szCs w:val="21"/>
                      <w:vertAlign w:val="superscript"/>
                    </w:rPr>
                    <w:t>2</w:t>
                  </w:r>
                  <w:r w:rsidRPr="00DB7117">
                    <w:rPr>
                      <w:rFonts w:cs="Times New Roman"/>
                      <w:sz w:val="21"/>
                      <w:szCs w:val="21"/>
                    </w:rPr>
                    <w:t>）</w:t>
                  </w:r>
                </w:p>
              </w:tc>
              <w:tc>
                <w:tcPr>
                  <w:tcW w:w="2954" w:type="pct"/>
                  <w:gridSpan w:val="3"/>
                  <w:vAlign w:val="center"/>
                </w:tcPr>
                <w:p w14:paraId="0CAFBA0D" w14:textId="7F3D9145"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0.159</w:t>
                  </w:r>
                </w:p>
              </w:tc>
            </w:tr>
            <w:tr w:rsidR="00DB7117" w:rsidRPr="00DB7117" w14:paraId="380CC067" w14:textId="77777777" w:rsidTr="00924716">
              <w:trPr>
                <w:jc w:val="center"/>
              </w:trPr>
              <w:tc>
                <w:tcPr>
                  <w:tcW w:w="2046" w:type="pct"/>
                  <w:vAlign w:val="center"/>
                </w:tcPr>
                <w:p w14:paraId="3246AC98" w14:textId="77FB0DE5"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lastRenderedPageBreak/>
                    <w:t>排气口烟温（</w:t>
                  </w:r>
                  <w:r w:rsidRPr="00DB7117">
                    <w:rPr>
                      <w:rFonts w:cs="Times New Roman"/>
                      <w:sz w:val="21"/>
                      <w:szCs w:val="21"/>
                    </w:rPr>
                    <w:t>℃</w:t>
                  </w:r>
                  <w:r w:rsidRPr="00DB7117">
                    <w:rPr>
                      <w:rFonts w:cs="Times New Roman"/>
                      <w:sz w:val="21"/>
                      <w:szCs w:val="21"/>
                    </w:rPr>
                    <w:t>）</w:t>
                  </w:r>
                </w:p>
              </w:tc>
              <w:tc>
                <w:tcPr>
                  <w:tcW w:w="2954" w:type="pct"/>
                  <w:gridSpan w:val="3"/>
                  <w:vAlign w:val="center"/>
                </w:tcPr>
                <w:p w14:paraId="5C5806E1" w14:textId="7550FC28"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52</w:t>
                  </w:r>
                </w:p>
              </w:tc>
            </w:tr>
            <w:tr w:rsidR="00004EA3" w:rsidRPr="00862237" w14:paraId="6FC022F3" w14:textId="77777777" w:rsidTr="00924716">
              <w:trPr>
                <w:jc w:val="center"/>
              </w:trPr>
              <w:tc>
                <w:tcPr>
                  <w:tcW w:w="2046" w:type="pct"/>
                  <w:vAlign w:val="center"/>
                </w:tcPr>
                <w:p w14:paraId="56AE5982" w14:textId="3EE66F03"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排气口平均烟气流速（</w:t>
                  </w:r>
                  <w:r w:rsidRPr="00DB7117">
                    <w:rPr>
                      <w:rFonts w:cs="Times New Roman"/>
                      <w:sz w:val="21"/>
                      <w:szCs w:val="21"/>
                    </w:rPr>
                    <w:t>m/s</w:t>
                  </w:r>
                  <w:r w:rsidRPr="00DB7117">
                    <w:rPr>
                      <w:rFonts w:cs="Times New Roman"/>
                      <w:sz w:val="21"/>
                      <w:szCs w:val="21"/>
                    </w:rPr>
                    <w:t>）</w:t>
                  </w:r>
                </w:p>
              </w:tc>
              <w:tc>
                <w:tcPr>
                  <w:tcW w:w="2954" w:type="pct"/>
                  <w:gridSpan w:val="3"/>
                  <w:vAlign w:val="center"/>
                </w:tcPr>
                <w:p w14:paraId="79ACA844" w14:textId="293D8FE5"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23.85</w:t>
                  </w:r>
                </w:p>
              </w:tc>
            </w:tr>
            <w:tr w:rsidR="00004EA3" w:rsidRPr="00862237" w14:paraId="66BFA3D1" w14:textId="77777777" w:rsidTr="00924716">
              <w:trPr>
                <w:jc w:val="center"/>
              </w:trPr>
              <w:tc>
                <w:tcPr>
                  <w:tcW w:w="2046" w:type="pct"/>
                  <w:vAlign w:val="center"/>
                </w:tcPr>
                <w:p w14:paraId="29D95030" w14:textId="39C61ACF"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排气口平均烟气量（</w:t>
                  </w:r>
                  <w:r w:rsidRPr="00DB7117">
                    <w:rPr>
                      <w:rFonts w:cs="Times New Roman"/>
                      <w:sz w:val="21"/>
                      <w:szCs w:val="21"/>
                    </w:rPr>
                    <w:t>m</w:t>
                  </w:r>
                  <w:r w:rsidRPr="00DB7117">
                    <w:rPr>
                      <w:rFonts w:cs="Times New Roman"/>
                      <w:sz w:val="21"/>
                      <w:szCs w:val="21"/>
                      <w:vertAlign w:val="superscript"/>
                    </w:rPr>
                    <w:t>3</w:t>
                  </w:r>
                  <w:r w:rsidRPr="00DB7117">
                    <w:rPr>
                      <w:rFonts w:cs="Times New Roman"/>
                      <w:sz w:val="21"/>
                      <w:szCs w:val="21"/>
                    </w:rPr>
                    <w:t>/h</w:t>
                  </w:r>
                  <w:r w:rsidRPr="00DB7117">
                    <w:rPr>
                      <w:rFonts w:cs="Times New Roman"/>
                      <w:sz w:val="21"/>
                      <w:szCs w:val="21"/>
                    </w:rPr>
                    <w:t>）</w:t>
                  </w:r>
                </w:p>
              </w:tc>
              <w:tc>
                <w:tcPr>
                  <w:tcW w:w="2954" w:type="pct"/>
                  <w:gridSpan w:val="3"/>
                  <w:vAlign w:val="center"/>
                </w:tcPr>
                <w:p w14:paraId="10E61BA8" w14:textId="7FFF5023"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13682.5</w:t>
                  </w:r>
                </w:p>
              </w:tc>
            </w:tr>
            <w:tr w:rsidR="00004EA3" w:rsidRPr="00862237" w14:paraId="532C1ECD" w14:textId="77777777" w:rsidTr="00924716">
              <w:trPr>
                <w:jc w:val="center"/>
              </w:trPr>
              <w:tc>
                <w:tcPr>
                  <w:tcW w:w="2046" w:type="pct"/>
                  <w:vAlign w:val="center"/>
                </w:tcPr>
                <w:p w14:paraId="56B4CA63" w14:textId="00B23FDC"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排气口标杆烟气流量（</w:t>
                  </w:r>
                  <w:r w:rsidRPr="00DB7117">
                    <w:rPr>
                      <w:rFonts w:cs="Times New Roman"/>
                      <w:sz w:val="21"/>
                      <w:szCs w:val="21"/>
                    </w:rPr>
                    <w:t>Nm</w:t>
                  </w:r>
                  <w:r w:rsidRPr="00DB7117">
                    <w:rPr>
                      <w:rFonts w:cs="Times New Roman"/>
                      <w:sz w:val="21"/>
                      <w:szCs w:val="21"/>
                      <w:vertAlign w:val="superscript"/>
                    </w:rPr>
                    <w:t>3</w:t>
                  </w:r>
                  <w:r w:rsidRPr="00DB7117">
                    <w:rPr>
                      <w:rFonts w:cs="Times New Roman"/>
                      <w:sz w:val="21"/>
                      <w:szCs w:val="21"/>
                    </w:rPr>
                    <w:t>/h</w:t>
                  </w:r>
                  <w:r w:rsidRPr="00DB7117">
                    <w:rPr>
                      <w:rFonts w:cs="Times New Roman"/>
                      <w:sz w:val="21"/>
                      <w:szCs w:val="21"/>
                    </w:rPr>
                    <w:t>）</w:t>
                  </w:r>
                </w:p>
              </w:tc>
              <w:tc>
                <w:tcPr>
                  <w:tcW w:w="2954" w:type="pct"/>
                  <w:gridSpan w:val="3"/>
                  <w:vAlign w:val="center"/>
                </w:tcPr>
                <w:p w14:paraId="70C5110D" w14:textId="51489909"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9552.5</w:t>
                  </w:r>
                </w:p>
              </w:tc>
            </w:tr>
            <w:tr w:rsidR="00004EA3" w:rsidRPr="00862237" w14:paraId="22E1BDC5" w14:textId="77777777" w:rsidTr="00924716">
              <w:trPr>
                <w:jc w:val="center"/>
              </w:trPr>
              <w:tc>
                <w:tcPr>
                  <w:tcW w:w="2046" w:type="pct"/>
                  <w:vAlign w:val="center"/>
                </w:tcPr>
                <w:p w14:paraId="47424581"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污染物种类</w:t>
                  </w:r>
                </w:p>
              </w:tc>
              <w:tc>
                <w:tcPr>
                  <w:tcW w:w="984" w:type="pct"/>
                  <w:vAlign w:val="center"/>
                </w:tcPr>
                <w:p w14:paraId="5471410D"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SO</w:t>
                  </w:r>
                  <w:r w:rsidRPr="00DB7117">
                    <w:rPr>
                      <w:rFonts w:cs="Times New Roman"/>
                      <w:sz w:val="21"/>
                      <w:szCs w:val="21"/>
                      <w:vertAlign w:val="subscript"/>
                    </w:rPr>
                    <w:t>2</w:t>
                  </w:r>
                </w:p>
              </w:tc>
              <w:tc>
                <w:tcPr>
                  <w:tcW w:w="985" w:type="pct"/>
                  <w:vAlign w:val="center"/>
                </w:tcPr>
                <w:p w14:paraId="17D96BBD"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烟尘</w:t>
                  </w:r>
                </w:p>
              </w:tc>
              <w:tc>
                <w:tcPr>
                  <w:tcW w:w="985" w:type="pct"/>
                  <w:vAlign w:val="center"/>
                </w:tcPr>
                <w:p w14:paraId="0B06E73D"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NO</w:t>
                  </w:r>
                  <w:r w:rsidRPr="00DB7117">
                    <w:rPr>
                      <w:rFonts w:cs="Times New Roman"/>
                      <w:sz w:val="21"/>
                      <w:szCs w:val="21"/>
                      <w:vertAlign w:val="subscript"/>
                    </w:rPr>
                    <w:t>x</w:t>
                  </w:r>
                </w:p>
              </w:tc>
            </w:tr>
            <w:tr w:rsidR="00004EA3" w:rsidRPr="00862237" w14:paraId="3F1FDCFD" w14:textId="77777777" w:rsidTr="00924716">
              <w:trPr>
                <w:jc w:val="center"/>
              </w:trPr>
              <w:tc>
                <w:tcPr>
                  <w:tcW w:w="2046" w:type="pct"/>
                  <w:vAlign w:val="center"/>
                </w:tcPr>
                <w:p w14:paraId="4939E14B"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产生浓度</w:t>
                  </w:r>
                  <w:r w:rsidRPr="00DB7117">
                    <w:rPr>
                      <w:rFonts w:cs="Times New Roman" w:hint="eastAsia"/>
                      <w:sz w:val="21"/>
                      <w:szCs w:val="21"/>
                    </w:rPr>
                    <w:t>（</w:t>
                  </w:r>
                  <w:r w:rsidRPr="00DB7117">
                    <w:rPr>
                      <w:rFonts w:cs="Times New Roman"/>
                      <w:sz w:val="21"/>
                      <w:szCs w:val="21"/>
                    </w:rPr>
                    <w:t>mg/m</w:t>
                  </w:r>
                  <w:r w:rsidRPr="00DB7117">
                    <w:rPr>
                      <w:rFonts w:cs="Times New Roman" w:hint="eastAsia"/>
                      <w:sz w:val="21"/>
                      <w:szCs w:val="21"/>
                      <w:vertAlign w:val="superscript"/>
                    </w:rPr>
                    <w:t>3</w:t>
                  </w:r>
                  <w:r w:rsidRPr="00DB7117">
                    <w:rPr>
                      <w:rFonts w:cs="Times New Roman" w:hint="eastAsia"/>
                      <w:sz w:val="21"/>
                      <w:szCs w:val="21"/>
                    </w:rPr>
                    <w:t>）</w:t>
                  </w:r>
                </w:p>
              </w:tc>
              <w:tc>
                <w:tcPr>
                  <w:tcW w:w="984" w:type="pct"/>
                  <w:vAlign w:val="center"/>
                </w:tcPr>
                <w:p w14:paraId="4C84D2F6"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509.5</w:t>
                  </w:r>
                </w:p>
              </w:tc>
              <w:tc>
                <w:tcPr>
                  <w:tcW w:w="985" w:type="pct"/>
                  <w:vAlign w:val="center"/>
                </w:tcPr>
                <w:p w14:paraId="1E9E039B"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463.5</w:t>
                  </w:r>
                </w:p>
              </w:tc>
              <w:tc>
                <w:tcPr>
                  <w:tcW w:w="985" w:type="pct"/>
                  <w:vAlign w:val="center"/>
                </w:tcPr>
                <w:p w14:paraId="2EFD1BCA"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119.5</w:t>
                  </w:r>
                </w:p>
              </w:tc>
            </w:tr>
            <w:tr w:rsidR="00004EA3" w:rsidRPr="00862237" w14:paraId="18BB3F4C" w14:textId="77777777" w:rsidTr="00924716">
              <w:trPr>
                <w:trHeight w:val="238"/>
                <w:jc w:val="center"/>
              </w:trPr>
              <w:tc>
                <w:tcPr>
                  <w:tcW w:w="2046" w:type="pct"/>
                  <w:vMerge w:val="restart"/>
                  <w:vAlign w:val="center"/>
                </w:tcPr>
                <w:p w14:paraId="446DB020" w14:textId="1AB39B18" w:rsidR="00004EA3" w:rsidRPr="00DB7117" w:rsidRDefault="00004EA3" w:rsidP="00F97A16">
                  <w:pPr>
                    <w:spacing w:line="240" w:lineRule="auto"/>
                    <w:ind w:firstLineChars="0" w:firstLine="0"/>
                    <w:jc w:val="center"/>
                    <w:rPr>
                      <w:rFonts w:cs="Times New Roman"/>
                      <w:sz w:val="21"/>
                      <w:szCs w:val="21"/>
                    </w:rPr>
                  </w:pPr>
                  <w:r w:rsidRPr="00DB7117">
                    <w:rPr>
                      <w:rFonts w:cs="Times New Roman"/>
                      <w:sz w:val="21"/>
                      <w:szCs w:val="21"/>
                    </w:rPr>
                    <w:t>产生量</w:t>
                  </w:r>
                </w:p>
              </w:tc>
              <w:tc>
                <w:tcPr>
                  <w:tcW w:w="984" w:type="pct"/>
                  <w:tcBorders>
                    <w:bottom w:val="single" w:sz="4" w:space="0" w:color="000000"/>
                  </w:tcBorders>
                  <w:vAlign w:val="center"/>
                </w:tcPr>
                <w:p w14:paraId="3F0A89C7" w14:textId="7D3A59E5"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1.44kg/h</w:t>
                  </w:r>
                </w:p>
              </w:tc>
              <w:tc>
                <w:tcPr>
                  <w:tcW w:w="985" w:type="pct"/>
                  <w:tcBorders>
                    <w:bottom w:val="single" w:sz="4" w:space="0" w:color="000000"/>
                  </w:tcBorders>
                  <w:vAlign w:val="center"/>
                </w:tcPr>
                <w:p w14:paraId="12545C15" w14:textId="331CA30C"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1.305kg/h</w:t>
                  </w:r>
                </w:p>
              </w:tc>
              <w:tc>
                <w:tcPr>
                  <w:tcW w:w="985" w:type="pct"/>
                  <w:tcBorders>
                    <w:bottom w:val="single" w:sz="4" w:space="0" w:color="000000"/>
                  </w:tcBorders>
                  <w:vAlign w:val="center"/>
                </w:tcPr>
                <w:p w14:paraId="495D3B5D" w14:textId="263A03E1"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0.618kg/h</w:t>
                  </w:r>
                </w:p>
              </w:tc>
            </w:tr>
            <w:tr w:rsidR="00004EA3" w:rsidRPr="00862237" w14:paraId="49D47F86" w14:textId="77777777" w:rsidTr="00924716">
              <w:trPr>
                <w:trHeight w:val="75"/>
                <w:jc w:val="center"/>
              </w:trPr>
              <w:tc>
                <w:tcPr>
                  <w:tcW w:w="2046" w:type="pct"/>
                  <w:vMerge/>
                  <w:vAlign w:val="center"/>
                </w:tcPr>
                <w:p w14:paraId="347314C1" w14:textId="77777777" w:rsidR="00004EA3" w:rsidRPr="00DB7117" w:rsidRDefault="00004EA3" w:rsidP="00F97A16">
                  <w:pPr>
                    <w:spacing w:line="240" w:lineRule="auto"/>
                    <w:ind w:firstLineChars="0" w:firstLine="0"/>
                    <w:jc w:val="center"/>
                    <w:rPr>
                      <w:rFonts w:cs="Times New Roman"/>
                      <w:sz w:val="21"/>
                      <w:szCs w:val="21"/>
                    </w:rPr>
                  </w:pPr>
                </w:p>
              </w:tc>
              <w:tc>
                <w:tcPr>
                  <w:tcW w:w="984" w:type="pct"/>
                  <w:tcBorders>
                    <w:top w:val="single" w:sz="4" w:space="0" w:color="000000"/>
                  </w:tcBorders>
                  <w:vAlign w:val="center"/>
                </w:tcPr>
                <w:p w14:paraId="3DEFF31A" w14:textId="5B21A917" w:rsidR="00004EA3" w:rsidRPr="00DB7117" w:rsidRDefault="00004EA3" w:rsidP="002C2DA3">
                  <w:pPr>
                    <w:spacing w:line="240" w:lineRule="auto"/>
                    <w:ind w:firstLineChars="0" w:firstLine="0"/>
                    <w:jc w:val="center"/>
                    <w:rPr>
                      <w:rFonts w:cs="Times New Roman"/>
                      <w:sz w:val="21"/>
                      <w:szCs w:val="21"/>
                    </w:rPr>
                  </w:pPr>
                  <w:r w:rsidRPr="00DB7117">
                    <w:rPr>
                      <w:rFonts w:cs="Times New Roman" w:hint="eastAsia"/>
                      <w:sz w:val="21"/>
                      <w:szCs w:val="21"/>
                    </w:rPr>
                    <w:t>5.18t/a</w:t>
                  </w:r>
                </w:p>
              </w:tc>
              <w:tc>
                <w:tcPr>
                  <w:tcW w:w="985" w:type="pct"/>
                  <w:tcBorders>
                    <w:top w:val="single" w:sz="4" w:space="0" w:color="000000"/>
                  </w:tcBorders>
                  <w:vAlign w:val="center"/>
                </w:tcPr>
                <w:p w14:paraId="394DEEC2" w14:textId="3560CC52" w:rsidR="00004EA3" w:rsidRPr="00DB7117" w:rsidRDefault="00004EA3" w:rsidP="00F97A16">
                  <w:pPr>
                    <w:spacing w:line="240" w:lineRule="auto"/>
                    <w:ind w:firstLineChars="0" w:firstLine="0"/>
                    <w:jc w:val="center"/>
                    <w:rPr>
                      <w:rFonts w:cs="Times New Roman"/>
                      <w:sz w:val="21"/>
                      <w:szCs w:val="21"/>
                    </w:rPr>
                  </w:pPr>
                  <w:r w:rsidRPr="00DB7117">
                    <w:rPr>
                      <w:rFonts w:cs="Times New Roman" w:hint="eastAsia"/>
                      <w:sz w:val="21"/>
                      <w:szCs w:val="21"/>
                    </w:rPr>
                    <w:t>4.68t/a</w:t>
                  </w:r>
                </w:p>
              </w:tc>
              <w:tc>
                <w:tcPr>
                  <w:tcW w:w="985" w:type="pct"/>
                  <w:tcBorders>
                    <w:top w:val="single" w:sz="4" w:space="0" w:color="000000"/>
                  </w:tcBorders>
                  <w:vAlign w:val="center"/>
                </w:tcPr>
                <w:p w14:paraId="7DCD58CC" w14:textId="5D8B2E05" w:rsidR="00004EA3" w:rsidRPr="00DB7117" w:rsidRDefault="00004EA3" w:rsidP="00F97A16">
                  <w:pPr>
                    <w:spacing w:line="240" w:lineRule="auto"/>
                    <w:ind w:firstLineChars="0" w:firstLine="0"/>
                    <w:jc w:val="center"/>
                    <w:rPr>
                      <w:rFonts w:cs="Times New Roman"/>
                      <w:sz w:val="21"/>
                      <w:szCs w:val="21"/>
                    </w:rPr>
                  </w:pPr>
                  <w:r w:rsidRPr="00DB7117">
                    <w:rPr>
                      <w:rFonts w:cs="Times New Roman" w:hint="eastAsia"/>
                      <w:sz w:val="21"/>
                      <w:szCs w:val="21"/>
                    </w:rPr>
                    <w:t>2.22t/a</w:t>
                  </w:r>
                </w:p>
              </w:tc>
            </w:tr>
            <w:tr w:rsidR="00004EA3" w:rsidRPr="00862237" w14:paraId="089223CE" w14:textId="77777777" w:rsidTr="00924716">
              <w:trPr>
                <w:trHeight w:val="228"/>
                <w:jc w:val="center"/>
              </w:trPr>
              <w:tc>
                <w:tcPr>
                  <w:tcW w:w="2046" w:type="pct"/>
                  <w:vAlign w:val="center"/>
                </w:tcPr>
                <w:p w14:paraId="6277F849"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排放浓度</w:t>
                  </w:r>
                  <w:r w:rsidRPr="00DB7117">
                    <w:rPr>
                      <w:rFonts w:cs="Times New Roman" w:hint="eastAsia"/>
                      <w:sz w:val="21"/>
                      <w:szCs w:val="21"/>
                    </w:rPr>
                    <w:t>（</w:t>
                  </w:r>
                  <w:r w:rsidRPr="00DB7117">
                    <w:rPr>
                      <w:rFonts w:cs="Times New Roman"/>
                      <w:sz w:val="21"/>
                      <w:szCs w:val="21"/>
                    </w:rPr>
                    <w:t>mg/m</w:t>
                  </w:r>
                  <w:r w:rsidRPr="00DB7117">
                    <w:rPr>
                      <w:rFonts w:cs="Times New Roman" w:hint="eastAsia"/>
                      <w:sz w:val="21"/>
                      <w:szCs w:val="21"/>
                      <w:vertAlign w:val="superscript"/>
                    </w:rPr>
                    <w:t>3</w:t>
                  </w:r>
                  <w:r w:rsidRPr="00DB7117">
                    <w:rPr>
                      <w:rFonts w:cs="Times New Roman" w:hint="eastAsia"/>
                      <w:sz w:val="21"/>
                      <w:szCs w:val="21"/>
                    </w:rPr>
                    <w:t>）</w:t>
                  </w:r>
                </w:p>
              </w:tc>
              <w:tc>
                <w:tcPr>
                  <w:tcW w:w="984" w:type="pct"/>
                  <w:vAlign w:val="center"/>
                </w:tcPr>
                <w:p w14:paraId="2F7CF2C5"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364</w:t>
                  </w:r>
                </w:p>
              </w:tc>
              <w:tc>
                <w:tcPr>
                  <w:tcW w:w="985" w:type="pct"/>
                  <w:vAlign w:val="center"/>
                </w:tcPr>
                <w:p w14:paraId="677A38C5"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67.4</w:t>
                  </w:r>
                </w:p>
              </w:tc>
              <w:tc>
                <w:tcPr>
                  <w:tcW w:w="985" w:type="pct"/>
                  <w:vAlign w:val="center"/>
                </w:tcPr>
                <w:p w14:paraId="56E0C92A"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217</w:t>
                  </w:r>
                </w:p>
              </w:tc>
            </w:tr>
            <w:tr w:rsidR="00004EA3" w:rsidRPr="00862237" w14:paraId="58075615" w14:textId="77777777" w:rsidTr="00924716">
              <w:trPr>
                <w:trHeight w:val="125"/>
                <w:jc w:val="center"/>
              </w:trPr>
              <w:tc>
                <w:tcPr>
                  <w:tcW w:w="2046" w:type="pct"/>
                  <w:vMerge w:val="restart"/>
                  <w:vAlign w:val="center"/>
                </w:tcPr>
                <w:p w14:paraId="69745D9D" w14:textId="3D6E3C6D" w:rsidR="00004EA3" w:rsidRPr="00DB7117" w:rsidRDefault="00004EA3" w:rsidP="00F97A16">
                  <w:pPr>
                    <w:spacing w:line="240" w:lineRule="auto"/>
                    <w:ind w:firstLineChars="0" w:firstLine="0"/>
                    <w:jc w:val="center"/>
                    <w:rPr>
                      <w:rFonts w:cs="Times New Roman"/>
                      <w:sz w:val="21"/>
                      <w:szCs w:val="21"/>
                    </w:rPr>
                  </w:pPr>
                  <w:r w:rsidRPr="00DB7117">
                    <w:rPr>
                      <w:rFonts w:cs="Times New Roman"/>
                      <w:sz w:val="21"/>
                      <w:szCs w:val="21"/>
                    </w:rPr>
                    <w:t>排放量</w:t>
                  </w:r>
                </w:p>
              </w:tc>
              <w:tc>
                <w:tcPr>
                  <w:tcW w:w="984" w:type="pct"/>
                  <w:tcBorders>
                    <w:bottom w:val="single" w:sz="4" w:space="0" w:color="000000"/>
                  </w:tcBorders>
                  <w:vAlign w:val="center"/>
                </w:tcPr>
                <w:p w14:paraId="303850B0" w14:textId="4910EB40"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0.9785kg</w:t>
                  </w:r>
                  <w:r w:rsidRPr="00DB7117">
                    <w:rPr>
                      <w:rFonts w:cs="Times New Roman"/>
                      <w:sz w:val="21"/>
                      <w:szCs w:val="21"/>
                    </w:rPr>
                    <w:t>/</w:t>
                  </w:r>
                  <w:r w:rsidRPr="00DB7117">
                    <w:rPr>
                      <w:rFonts w:cs="Times New Roman" w:hint="eastAsia"/>
                      <w:sz w:val="21"/>
                      <w:szCs w:val="21"/>
                    </w:rPr>
                    <w:t>h</w:t>
                  </w:r>
                </w:p>
              </w:tc>
              <w:tc>
                <w:tcPr>
                  <w:tcW w:w="985" w:type="pct"/>
                  <w:tcBorders>
                    <w:bottom w:val="single" w:sz="4" w:space="0" w:color="000000"/>
                  </w:tcBorders>
                  <w:vAlign w:val="center"/>
                </w:tcPr>
                <w:p w14:paraId="7B7C450E" w14:textId="68B27633"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0.1815kg</w:t>
                  </w:r>
                  <w:r w:rsidRPr="00DB7117">
                    <w:rPr>
                      <w:rFonts w:cs="Times New Roman"/>
                      <w:sz w:val="21"/>
                      <w:szCs w:val="21"/>
                    </w:rPr>
                    <w:t>/</w:t>
                  </w:r>
                  <w:r w:rsidRPr="00DB7117">
                    <w:rPr>
                      <w:rFonts w:cs="Times New Roman" w:hint="eastAsia"/>
                      <w:sz w:val="21"/>
                      <w:szCs w:val="21"/>
                    </w:rPr>
                    <w:t>h</w:t>
                  </w:r>
                </w:p>
              </w:tc>
              <w:tc>
                <w:tcPr>
                  <w:tcW w:w="985" w:type="pct"/>
                  <w:tcBorders>
                    <w:bottom w:val="single" w:sz="4" w:space="0" w:color="000000"/>
                  </w:tcBorders>
                  <w:vAlign w:val="center"/>
                </w:tcPr>
                <w:p w14:paraId="6972111C" w14:textId="216D8188"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0.5854kg</w:t>
                  </w:r>
                  <w:r w:rsidRPr="00DB7117">
                    <w:rPr>
                      <w:rFonts w:cs="Times New Roman"/>
                      <w:sz w:val="21"/>
                      <w:szCs w:val="21"/>
                    </w:rPr>
                    <w:t>/</w:t>
                  </w:r>
                  <w:r w:rsidRPr="00DB7117">
                    <w:rPr>
                      <w:rFonts w:cs="Times New Roman" w:hint="eastAsia"/>
                      <w:sz w:val="21"/>
                      <w:szCs w:val="21"/>
                    </w:rPr>
                    <w:t>h</w:t>
                  </w:r>
                </w:p>
              </w:tc>
            </w:tr>
            <w:tr w:rsidR="00004EA3" w:rsidRPr="00862237" w14:paraId="44FD1F5B" w14:textId="77777777" w:rsidTr="00924716">
              <w:trPr>
                <w:trHeight w:val="188"/>
                <w:jc w:val="center"/>
              </w:trPr>
              <w:tc>
                <w:tcPr>
                  <w:tcW w:w="2046" w:type="pct"/>
                  <w:vMerge/>
                  <w:vAlign w:val="center"/>
                </w:tcPr>
                <w:p w14:paraId="0DDBEBE1" w14:textId="77777777" w:rsidR="00004EA3" w:rsidRPr="00DB7117" w:rsidRDefault="00004EA3" w:rsidP="00477197">
                  <w:pPr>
                    <w:spacing w:line="240" w:lineRule="auto"/>
                    <w:ind w:firstLineChars="0" w:firstLine="0"/>
                    <w:jc w:val="center"/>
                    <w:rPr>
                      <w:rFonts w:cs="Times New Roman"/>
                      <w:sz w:val="21"/>
                      <w:szCs w:val="21"/>
                    </w:rPr>
                  </w:pPr>
                </w:p>
              </w:tc>
              <w:tc>
                <w:tcPr>
                  <w:tcW w:w="984" w:type="pct"/>
                  <w:tcBorders>
                    <w:top w:val="single" w:sz="4" w:space="0" w:color="000000"/>
                  </w:tcBorders>
                  <w:vAlign w:val="center"/>
                </w:tcPr>
                <w:p w14:paraId="48F4C199" w14:textId="62450945" w:rsidR="00004EA3" w:rsidRPr="00DB7117" w:rsidRDefault="00004EA3" w:rsidP="00F97A16">
                  <w:pPr>
                    <w:spacing w:line="240" w:lineRule="auto"/>
                    <w:ind w:firstLineChars="0" w:firstLine="0"/>
                    <w:jc w:val="center"/>
                    <w:rPr>
                      <w:rFonts w:cs="Times New Roman"/>
                      <w:sz w:val="21"/>
                      <w:szCs w:val="21"/>
                    </w:rPr>
                  </w:pPr>
                  <w:r w:rsidRPr="00DB7117">
                    <w:rPr>
                      <w:rFonts w:cs="Times New Roman" w:hint="eastAsia"/>
                      <w:sz w:val="21"/>
                      <w:szCs w:val="21"/>
                    </w:rPr>
                    <w:t>3.52t/a</w:t>
                  </w:r>
                </w:p>
              </w:tc>
              <w:tc>
                <w:tcPr>
                  <w:tcW w:w="985" w:type="pct"/>
                  <w:tcBorders>
                    <w:top w:val="single" w:sz="4" w:space="0" w:color="000000"/>
                  </w:tcBorders>
                  <w:vAlign w:val="center"/>
                </w:tcPr>
                <w:p w14:paraId="70B3E086" w14:textId="39B7FBD6" w:rsidR="00004EA3" w:rsidRPr="00DB7117" w:rsidRDefault="00004EA3" w:rsidP="00F97A16">
                  <w:pPr>
                    <w:spacing w:line="240" w:lineRule="auto"/>
                    <w:ind w:firstLineChars="0" w:firstLine="0"/>
                    <w:jc w:val="center"/>
                    <w:rPr>
                      <w:rFonts w:cs="Times New Roman"/>
                      <w:sz w:val="21"/>
                      <w:szCs w:val="21"/>
                    </w:rPr>
                  </w:pPr>
                  <w:r w:rsidRPr="00DB7117">
                    <w:rPr>
                      <w:rFonts w:cs="Times New Roman" w:hint="eastAsia"/>
                      <w:sz w:val="21"/>
                      <w:szCs w:val="21"/>
                    </w:rPr>
                    <w:t>0.65t/a</w:t>
                  </w:r>
                </w:p>
              </w:tc>
              <w:tc>
                <w:tcPr>
                  <w:tcW w:w="985" w:type="pct"/>
                  <w:tcBorders>
                    <w:top w:val="single" w:sz="4" w:space="0" w:color="000000"/>
                  </w:tcBorders>
                  <w:vAlign w:val="center"/>
                </w:tcPr>
                <w:p w14:paraId="3FB95BA2" w14:textId="6242DA27" w:rsidR="00004EA3" w:rsidRPr="00DB7117" w:rsidRDefault="00004EA3" w:rsidP="00F97A16">
                  <w:pPr>
                    <w:spacing w:line="240" w:lineRule="auto"/>
                    <w:ind w:firstLineChars="0" w:firstLine="0"/>
                    <w:jc w:val="center"/>
                    <w:rPr>
                      <w:rFonts w:cs="Times New Roman"/>
                      <w:sz w:val="21"/>
                      <w:szCs w:val="21"/>
                    </w:rPr>
                  </w:pPr>
                  <w:r w:rsidRPr="00DB7117">
                    <w:rPr>
                      <w:rFonts w:cs="Times New Roman" w:hint="eastAsia"/>
                      <w:sz w:val="21"/>
                      <w:szCs w:val="21"/>
                    </w:rPr>
                    <w:t>2.11t/a</w:t>
                  </w:r>
                </w:p>
              </w:tc>
            </w:tr>
            <w:tr w:rsidR="00004EA3" w:rsidRPr="00862237" w14:paraId="67F1587B" w14:textId="77777777" w:rsidTr="00924716">
              <w:trPr>
                <w:jc w:val="center"/>
              </w:trPr>
              <w:tc>
                <w:tcPr>
                  <w:tcW w:w="2046" w:type="pct"/>
                  <w:vAlign w:val="center"/>
                </w:tcPr>
                <w:p w14:paraId="2C7E4796"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最高允许排放浓度</w:t>
                  </w:r>
                  <w:r w:rsidRPr="00DB7117">
                    <w:rPr>
                      <w:rFonts w:cs="Times New Roman" w:hint="eastAsia"/>
                      <w:sz w:val="21"/>
                      <w:szCs w:val="21"/>
                    </w:rPr>
                    <w:t>（</w:t>
                  </w:r>
                  <w:r w:rsidRPr="00DB7117">
                    <w:rPr>
                      <w:rFonts w:cs="Times New Roman"/>
                      <w:sz w:val="21"/>
                      <w:szCs w:val="21"/>
                    </w:rPr>
                    <w:t>mg/m</w:t>
                  </w:r>
                  <w:r w:rsidRPr="00DB7117">
                    <w:rPr>
                      <w:rFonts w:cs="Times New Roman" w:hint="eastAsia"/>
                      <w:sz w:val="21"/>
                      <w:szCs w:val="21"/>
                      <w:vertAlign w:val="superscript"/>
                    </w:rPr>
                    <w:t>3</w:t>
                  </w:r>
                  <w:r w:rsidRPr="00DB7117">
                    <w:rPr>
                      <w:rFonts w:cs="Times New Roman" w:hint="eastAsia"/>
                      <w:sz w:val="21"/>
                      <w:szCs w:val="21"/>
                    </w:rPr>
                    <w:t>）</w:t>
                  </w:r>
                </w:p>
              </w:tc>
              <w:tc>
                <w:tcPr>
                  <w:tcW w:w="984" w:type="pct"/>
                  <w:vAlign w:val="center"/>
                </w:tcPr>
                <w:p w14:paraId="038D04D0"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400</w:t>
                  </w:r>
                </w:p>
              </w:tc>
              <w:tc>
                <w:tcPr>
                  <w:tcW w:w="985" w:type="pct"/>
                  <w:vAlign w:val="center"/>
                </w:tcPr>
                <w:p w14:paraId="53FE3F55"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80</w:t>
                  </w:r>
                </w:p>
              </w:tc>
              <w:tc>
                <w:tcPr>
                  <w:tcW w:w="985" w:type="pct"/>
                  <w:vAlign w:val="center"/>
                </w:tcPr>
                <w:p w14:paraId="5BD07A51"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400</w:t>
                  </w:r>
                </w:p>
              </w:tc>
            </w:tr>
            <w:tr w:rsidR="00004EA3" w:rsidRPr="00862237" w14:paraId="3B526C73" w14:textId="77777777" w:rsidTr="00924716">
              <w:trPr>
                <w:trHeight w:val="65"/>
                <w:jc w:val="center"/>
              </w:trPr>
              <w:tc>
                <w:tcPr>
                  <w:tcW w:w="2046" w:type="pct"/>
                  <w:vAlign w:val="center"/>
                </w:tcPr>
                <w:p w14:paraId="30DC4578"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hint="eastAsia"/>
                      <w:sz w:val="21"/>
                      <w:szCs w:val="21"/>
                    </w:rPr>
                    <w:t>达标</w:t>
                  </w:r>
                  <w:r w:rsidRPr="00DB7117">
                    <w:rPr>
                      <w:rFonts w:cs="Times New Roman"/>
                      <w:sz w:val="21"/>
                      <w:szCs w:val="21"/>
                    </w:rPr>
                    <w:t>情况</w:t>
                  </w:r>
                </w:p>
              </w:tc>
              <w:tc>
                <w:tcPr>
                  <w:tcW w:w="984" w:type="pct"/>
                  <w:vAlign w:val="center"/>
                </w:tcPr>
                <w:p w14:paraId="0D61DDD2"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达标</w:t>
                  </w:r>
                </w:p>
              </w:tc>
              <w:tc>
                <w:tcPr>
                  <w:tcW w:w="985" w:type="pct"/>
                  <w:vAlign w:val="center"/>
                </w:tcPr>
                <w:p w14:paraId="7E8770DD"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达标</w:t>
                  </w:r>
                </w:p>
              </w:tc>
              <w:tc>
                <w:tcPr>
                  <w:tcW w:w="985" w:type="pct"/>
                  <w:vAlign w:val="center"/>
                </w:tcPr>
                <w:p w14:paraId="2D01DB9A" w14:textId="77777777" w:rsidR="00004EA3" w:rsidRPr="00DB7117" w:rsidRDefault="00004EA3" w:rsidP="00477197">
                  <w:pPr>
                    <w:spacing w:line="240" w:lineRule="auto"/>
                    <w:ind w:firstLineChars="0" w:firstLine="0"/>
                    <w:jc w:val="center"/>
                    <w:rPr>
                      <w:rFonts w:cs="Times New Roman"/>
                      <w:sz w:val="21"/>
                      <w:szCs w:val="21"/>
                    </w:rPr>
                  </w:pPr>
                  <w:r w:rsidRPr="00DB7117">
                    <w:rPr>
                      <w:rFonts w:cs="Times New Roman"/>
                      <w:sz w:val="21"/>
                      <w:szCs w:val="21"/>
                    </w:rPr>
                    <w:t>达标</w:t>
                  </w:r>
                </w:p>
              </w:tc>
            </w:tr>
          </w:tbl>
          <w:p w14:paraId="14826F63" w14:textId="77777777" w:rsidR="000545C6" w:rsidRPr="00A92154" w:rsidRDefault="00A86410" w:rsidP="00001880">
            <w:pPr>
              <w:ind w:firstLine="482"/>
              <w:rPr>
                <w:b/>
              </w:rPr>
            </w:pPr>
            <w:r>
              <w:rPr>
                <w:rFonts w:hint="eastAsia"/>
                <w:b/>
              </w:rPr>
              <w:t>3</w:t>
            </w:r>
            <w:r w:rsidR="000545C6" w:rsidRPr="00A92154">
              <w:rPr>
                <w:rFonts w:hint="eastAsia"/>
                <w:b/>
              </w:rPr>
              <w:t>）砂石卸料及堆放过程产生的粉尘</w:t>
            </w:r>
          </w:p>
          <w:p w14:paraId="6AF7F1B8" w14:textId="77777777" w:rsidR="000545C6" w:rsidRPr="00A92154" w:rsidRDefault="000545C6" w:rsidP="000545C6">
            <w:pPr>
              <w:ind w:firstLine="482"/>
              <w:rPr>
                <w:b/>
              </w:rPr>
            </w:pPr>
            <w:r w:rsidRPr="00A92154">
              <w:rPr>
                <w:rFonts w:hint="eastAsia"/>
                <w:b/>
              </w:rPr>
              <w:t>①原料卸料扬尘</w:t>
            </w:r>
          </w:p>
          <w:p w14:paraId="450107FE" w14:textId="77777777" w:rsidR="000545C6" w:rsidRPr="00A92154" w:rsidRDefault="000545C6" w:rsidP="000545C6">
            <w:pPr>
              <w:ind w:firstLine="480"/>
            </w:pPr>
            <w:r w:rsidRPr="00A92154">
              <w:rPr>
                <w:rFonts w:hint="eastAsia"/>
              </w:rPr>
              <w:t>原料装卸扬尘主要为砂石卸料扬尘，根据《环境影响评价使用技术指南》（机械工业出版社，</w:t>
            </w:r>
            <w:r w:rsidRPr="00A92154">
              <w:rPr>
                <w:rFonts w:hint="eastAsia"/>
              </w:rPr>
              <w:t>2012</w:t>
            </w:r>
            <w:r w:rsidRPr="00A92154">
              <w:rPr>
                <w:rFonts w:hint="eastAsia"/>
              </w:rPr>
              <w:t>年），计算公式为：</w:t>
            </w:r>
          </w:p>
          <w:p w14:paraId="539C87B2" w14:textId="77777777" w:rsidR="000545C6" w:rsidRPr="00A92154" w:rsidRDefault="000545C6" w:rsidP="000545C6">
            <w:pPr>
              <w:ind w:firstLineChars="0" w:firstLine="0"/>
              <w:jc w:val="center"/>
              <w:rPr>
                <w:b/>
              </w:rPr>
            </w:pPr>
            <w:r w:rsidRPr="00A92154">
              <w:rPr>
                <w:rFonts w:hint="eastAsia"/>
                <w:b/>
              </w:rPr>
              <w:t>Q=</w:t>
            </w:r>
            <w:r w:rsidRPr="00A92154">
              <w:rPr>
                <w:rFonts w:hint="eastAsia"/>
                <w:b/>
                <w:sz w:val="32"/>
                <w:szCs w:val="32"/>
              </w:rPr>
              <w:t>e</w:t>
            </w:r>
            <w:r w:rsidRPr="00A92154">
              <w:rPr>
                <w:rFonts w:hint="eastAsia"/>
                <w:b/>
                <w:vertAlign w:val="superscript"/>
              </w:rPr>
              <w:t>0.61u</w:t>
            </w:r>
            <w:r w:rsidRPr="00A92154">
              <w:rPr>
                <w:rFonts w:hint="eastAsia"/>
                <w:b/>
              </w:rPr>
              <w:t>×（</w:t>
            </w:r>
            <w:r w:rsidRPr="00A92154">
              <w:rPr>
                <w:rFonts w:hint="eastAsia"/>
                <w:b/>
              </w:rPr>
              <w:t>M/13.5</w:t>
            </w:r>
            <w:r w:rsidRPr="00A92154">
              <w:rPr>
                <w:rFonts w:hint="eastAsia"/>
                <w:b/>
              </w:rPr>
              <w:t>）</w:t>
            </w:r>
          </w:p>
          <w:p w14:paraId="370E8B23" w14:textId="77777777" w:rsidR="000545C6" w:rsidRPr="00A92154" w:rsidRDefault="000545C6" w:rsidP="000545C6">
            <w:pPr>
              <w:ind w:firstLine="480"/>
            </w:pPr>
            <w:r w:rsidRPr="00A92154">
              <w:t>式中</w:t>
            </w:r>
            <w:r w:rsidRPr="00A92154">
              <w:rPr>
                <w:rFonts w:hint="eastAsia"/>
              </w:rPr>
              <w:t>：</w:t>
            </w:r>
            <w:r w:rsidRPr="00A92154">
              <w:rPr>
                <w:rFonts w:hint="eastAsia"/>
              </w:rPr>
              <w:t>Q</w:t>
            </w:r>
            <w:r w:rsidRPr="00A92154">
              <w:rPr>
                <w:rFonts w:hint="eastAsia"/>
              </w:rPr>
              <w:t>—自卸车卸料起量，</w:t>
            </w:r>
            <w:r w:rsidRPr="00A92154">
              <w:rPr>
                <w:rFonts w:hint="eastAsia"/>
              </w:rPr>
              <w:t>g/</w:t>
            </w:r>
            <w:r w:rsidRPr="00A92154">
              <w:rPr>
                <w:rFonts w:hint="eastAsia"/>
              </w:rPr>
              <w:t>次；</w:t>
            </w:r>
          </w:p>
          <w:p w14:paraId="43FC7E87" w14:textId="77777777" w:rsidR="000545C6" w:rsidRPr="00A92154" w:rsidRDefault="000545C6" w:rsidP="000545C6">
            <w:pPr>
              <w:ind w:firstLineChars="500" w:firstLine="1200"/>
            </w:pPr>
            <w:r w:rsidRPr="00A92154">
              <w:rPr>
                <w:rFonts w:hint="eastAsia"/>
              </w:rPr>
              <w:t>u</w:t>
            </w:r>
            <w:r w:rsidRPr="00A92154">
              <w:rPr>
                <w:rFonts w:hint="eastAsia"/>
              </w:rPr>
              <w:t>—平均风速，</w:t>
            </w:r>
            <w:r w:rsidRPr="00A92154">
              <w:rPr>
                <w:rFonts w:hint="eastAsia"/>
              </w:rPr>
              <w:t>m/s</w:t>
            </w:r>
            <w:r w:rsidRPr="00A92154">
              <w:rPr>
                <w:rFonts w:hint="eastAsia"/>
              </w:rPr>
              <w:t>；</w:t>
            </w:r>
          </w:p>
          <w:p w14:paraId="488EDF74" w14:textId="77777777" w:rsidR="000545C6" w:rsidRPr="00A92154" w:rsidRDefault="000545C6" w:rsidP="000545C6">
            <w:pPr>
              <w:ind w:firstLineChars="500" w:firstLine="1200"/>
            </w:pPr>
            <w:r w:rsidRPr="00A92154">
              <w:rPr>
                <w:rFonts w:hint="eastAsia"/>
              </w:rPr>
              <w:t>M</w:t>
            </w:r>
            <w:proofErr w:type="gramStart"/>
            <w:r w:rsidRPr="00A92154">
              <w:rPr>
                <w:rFonts w:hint="eastAsia"/>
              </w:rPr>
              <w:t>—汽车</w:t>
            </w:r>
            <w:proofErr w:type="gramEnd"/>
            <w:r w:rsidRPr="00A92154">
              <w:rPr>
                <w:rFonts w:hint="eastAsia"/>
              </w:rPr>
              <w:t>卸料量，</w:t>
            </w:r>
            <w:r w:rsidRPr="00A92154">
              <w:rPr>
                <w:rFonts w:hint="eastAsia"/>
              </w:rPr>
              <w:t>t</w:t>
            </w:r>
            <w:r w:rsidRPr="00A92154">
              <w:rPr>
                <w:rFonts w:hint="eastAsia"/>
              </w:rPr>
              <w:t>。</w:t>
            </w:r>
          </w:p>
          <w:p w14:paraId="2C1F39E3" w14:textId="77777777" w:rsidR="00DD5ABB" w:rsidRDefault="000545C6" w:rsidP="00DD5ABB">
            <w:pPr>
              <w:ind w:firstLine="480"/>
            </w:pPr>
            <w:r w:rsidRPr="00A92154">
              <w:t>项目砂石年</w:t>
            </w:r>
            <w:r w:rsidRPr="00A92154">
              <w:rPr>
                <w:rFonts w:hint="eastAsia"/>
              </w:rPr>
              <w:t>用</w:t>
            </w:r>
            <w:r w:rsidRPr="00A92154">
              <w:t>量为</w:t>
            </w:r>
            <w:r w:rsidR="004976FA">
              <w:rPr>
                <w:rFonts w:hint="eastAsia"/>
              </w:rPr>
              <w:t>5.3</w:t>
            </w:r>
            <w:r w:rsidRPr="00A92154">
              <w:rPr>
                <w:rFonts w:hint="eastAsia"/>
              </w:rPr>
              <w:t>万</w:t>
            </w:r>
            <w:r w:rsidRPr="00A92154">
              <w:t>t/a</w:t>
            </w:r>
            <w:r w:rsidRPr="00A92154">
              <w:rPr>
                <w:rFonts w:hint="eastAsia"/>
              </w:rPr>
              <w:t>，</w:t>
            </w:r>
            <w:r w:rsidRPr="00A92154">
              <w:t>单量汽车运输量</w:t>
            </w:r>
            <w:r w:rsidRPr="00A92154">
              <w:rPr>
                <w:rFonts w:hint="eastAsia"/>
              </w:rPr>
              <w:t>10t/</w:t>
            </w:r>
            <w:r w:rsidRPr="00A92154">
              <w:rPr>
                <w:rFonts w:hint="eastAsia"/>
              </w:rPr>
              <w:t>次，卸料次数</w:t>
            </w:r>
            <w:r w:rsidR="004976FA">
              <w:rPr>
                <w:rFonts w:hint="eastAsia"/>
              </w:rPr>
              <w:t>5300</w:t>
            </w:r>
            <w:r w:rsidRPr="00A92154">
              <w:rPr>
                <w:rFonts w:hint="eastAsia"/>
              </w:rPr>
              <w:t>次</w:t>
            </w:r>
            <w:r w:rsidRPr="00A92154">
              <w:rPr>
                <w:rFonts w:hint="eastAsia"/>
              </w:rPr>
              <w:t>/a</w:t>
            </w:r>
            <w:r w:rsidRPr="00A92154">
              <w:rPr>
                <w:rFonts w:hint="eastAsia"/>
              </w:rPr>
              <w:t>，项目区平均风速</w:t>
            </w:r>
            <w:r w:rsidRPr="00A92154">
              <w:rPr>
                <w:rFonts w:hint="eastAsia"/>
              </w:rPr>
              <w:t>2.1m/s</w:t>
            </w:r>
            <w:r w:rsidRPr="00A92154">
              <w:rPr>
                <w:rFonts w:hint="eastAsia"/>
              </w:rPr>
              <w:t>，根据《环境影响评价使用技术指南》（机械工业出版社，</w:t>
            </w:r>
            <w:r w:rsidRPr="00A92154">
              <w:rPr>
                <w:rFonts w:hint="eastAsia"/>
              </w:rPr>
              <w:t>2012</w:t>
            </w:r>
            <w:r w:rsidRPr="00A92154">
              <w:rPr>
                <w:rFonts w:hint="eastAsia"/>
              </w:rPr>
              <w:t>年）中原料卸料扬尘公式，在不采取措施的情况下，</w:t>
            </w:r>
            <w:r w:rsidRPr="00B526B8">
              <w:rPr>
                <w:rFonts w:hint="eastAsia"/>
              </w:rPr>
              <w:t>经计算可知项目原料装卸起尘为</w:t>
            </w:r>
            <w:r w:rsidRPr="00B526B8">
              <w:rPr>
                <w:rFonts w:hint="eastAsia"/>
              </w:rPr>
              <w:t>2.86g/</w:t>
            </w:r>
            <w:r w:rsidRPr="00B526B8">
              <w:rPr>
                <w:rFonts w:hint="eastAsia"/>
              </w:rPr>
              <w:t>次，</w:t>
            </w:r>
            <w:r w:rsidR="004976FA">
              <w:rPr>
                <w:rFonts w:hint="eastAsia"/>
              </w:rPr>
              <w:t>0.015</w:t>
            </w:r>
            <w:r w:rsidRPr="00B526B8">
              <w:rPr>
                <w:rFonts w:hint="eastAsia"/>
              </w:rPr>
              <w:t>t/a</w:t>
            </w:r>
            <w:r w:rsidRPr="00B526B8">
              <w:rPr>
                <w:rFonts w:hint="eastAsia"/>
              </w:rPr>
              <w:t>。</w:t>
            </w:r>
            <w:r w:rsidR="00DD5ABB">
              <w:rPr>
                <w:rFonts w:hint="eastAsia"/>
              </w:rPr>
              <w:t>卸料时用移动软管喷洒装置进行降尘。在采取治理措施后，无组织粉尘的排放量可减少</w:t>
            </w:r>
            <w:r w:rsidR="00DD5ABB">
              <w:rPr>
                <w:rFonts w:hint="eastAsia"/>
              </w:rPr>
              <w:t>60-80%</w:t>
            </w:r>
            <w:r w:rsidR="00DD5ABB">
              <w:rPr>
                <w:rFonts w:hint="eastAsia"/>
              </w:rPr>
              <w:t>，本项目取</w:t>
            </w:r>
            <w:r w:rsidR="00DD5ABB">
              <w:rPr>
                <w:rFonts w:hint="eastAsia"/>
              </w:rPr>
              <w:t>70%</w:t>
            </w:r>
            <w:r w:rsidR="00DD5ABB">
              <w:rPr>
                <w:rFonts w:hint="eastAsia"/>
              </w:rPr>
              <w:t>，则原料卸料扬尘排放量</w:t>
            </w:r>
            <w:r w:rsidR="00DD5ABB">
              <w:rPr>
                <w:rFonts w:hint="eastAsia"/>
              </w:rPr>
              <w:t>4.5kg/a</w:t>
            </w:r>
            <w:r w:rsidR="00DD5ABB">
              <w:rPr>
                <w:rFonts w:hint="eastAsia"/>
              </w:rPr>
              <w:t>。</w:t>
            </w:r>
          </w:p>
          <w:p w14:paraId="44FC7DA6" w14:textId="77777777" w:rsidR="000545C6" w:rsidRPr="00A92154" w:rsidRDefault="000545C6" w:rsidP="000545C6">
            <w:pPr>
              <w:ind w:firstLine="482"/>
              <w:rPr>
                <w:b/>
              </w:rPr>
            </w:pPr>
            <w:r w:rsidRPr="00A92154">
              <w:rPr>
                <w:rFonts w:hint="eastAsia"/>
                <w:b/>
              </w:rPr>
              <w:t>②原料堆场扬尘</w:t>
            </w:r>
          </w:p>
          <w:p w14:paraId="256D2E63" w14:textId="77777777" w:rsidR="00F9171A" w:rsidRDefault="000545C6" w:rsidP="000545C6">
            <w:pPr>
              <w:ind w:firstLine="480"/>
            </w:pPr>
            <w:r w:rsidRPr="00A92154">
              <w:rPr>
                <w:rFonts w:hint="eastAsia"/>
              </w:rPr>
              <w:t>本项目年使用砂石料</w:t>
            </w:r>
            <w:r>
              <w:rPr>
                <w:rFonts w:hint="eastAsia"/>
              </w:rPr>
              <w:t>约</w:t>
            </w:r>
            <w:r w:rsidR="004976FA">
              <w:rPr>
                <w:rFonts w:hint="eastAsia"/>
              </w:rPr>
              <w:t>5.3</w:t>
            </w:r>
            <w:r w:rsidRPr="00A92154">
              <w:rPr>
                <w:rFonts w:hint="eastAsia"/>
              </w:rPr>
              <w:t>万</w:t>
            </w:r>
            <w:r w:rsidRPr="00A92154">
              <w:rPr>
                <w:rFonts w:hint="eastAsia"/>
              </w:rPr>
              <w:t>t</w:t>
            </w:r>
            <w:r w:rsidRPr="00A92154">
              <w:rPr>
                <w:rFonts w:hint="eastAsia"/>
              </w:rPr>
              <w:t>，项目</w:t>
            </w:r>
            <w:r>
              <w:rPr>
                <w:rFonts w:hint="eastAsia"/>
              </w:rPr>
              <w:t>原料堆场为本封闭式结构，采用</w:t>
            </w:r>
            <w:proofErr w:type="gramStart"/>
            <w:r>
              <w:rPr>
                <w:rFonts w:hint="eastAsia"/>
              </w:rPr>
              <w:t>彩钢瓦顶棚</w:t>
            </w:r>
            <w:proofErr w:type="gramEnd"/>
            <w:r>
              <w:rPr>
                <w:rFonts w:hint="eastAsia"/>
              </w:rPr>
              <w:t>，砌筑了砖混围墙，原料堆场共分为六个堆存区，按原料颗粒大小分别堆存。</w:t>
            </w:r>
            <w:r w:rsidRPr="00A92154">
              <w:rPr>
                <w:rFonts w:hint="eastAsia"/>
              </w:rPr>
              <w:t>在堆存的过程中会产生一定量的扬尘</w:t>
            </w:r>
            <w:r>
              <w:rPr>
                <w:rFonts w:hint="eastAsia"/>
              </w:rPr>
              <w:t>，原料堆场已</w:t>
            </w:r>
            <w:r w:rsidRPr="00A92154">
              <w:rPr>
                <w:rFonts w:hint="eastAsia"/>
              </w:rPr>
              <w:t>安装洒水降尘装置，安装后可有效减低扬尘的产生量，采取措施后无组织颗粒物产生量不大。根据类比邵阳市兴泰建材有限公司《年产</w:t>
            </w:r>
            <w:r w:rsidRPr="00A92154">
              <w:rPr>
                <w:rFonts w:hint="eastAsia"/>
              </w:rPr>
              <w:t>5</w:t>
            </w:r>
            <w:r w:rsidRPr="00A92154">
              <w:rPr>
                <w:rFonts w:hint="eastAsia"/>
              </w:rPr>
              <w:t>万立方米商品混凝土生产线建设项目环境影响评价报告》，扬尘产生量按砂石原材料用量的</w:t>
            </w:r>
            <w:r w:rsidRPr="00A92154">
              <w:rPr>
                <w:rFonts w:hint="eastAsia"/>
              </w:rPr>
              <w:t>0.003</w:t>
            </w:r>
            <w:r w:rsidRPr="00A92154">
              <w:rPr>
                <w:rFonts w:hint="eastAsia"/>
              </w:rPr>
              <w:t>‰计，则项目原料堆场扬尘的产生量为</w:t>
            </w:r>
            <w:r w:rsidR="004976FA">
              <w:rPr>
                <w:rFonts w:hint="eastAsia"/>
              </w:rPr>
              <w:t>0.16</w:t>
            </w:r>
            <w:r w:rsidRPr="00A92154">
              <w:rPr>
                <w:rFonts w:hint="eastAsia"/>
              </w:rPr>
              <w:t>t/a</w:t>
            </w:r>
            <w:r w:rsidRPr="00A92154">
              <w:rPr>
                <w:rFonts w:hint="eastAsia"/>
              </w:rPr>
              <w:t>。</w:t>
            </w:r>
          </w:p>
          <w:p w14:paraId="689940B6" w14:textId="77777777" w:rsidR="00DD5ABB" w:rsidRDefault="00DD5ABB" w:rsidP="00DD5ABB">
            <w:pPr>
              <w:ind w:firstLine="480"/>
            </w:pPr>
            <w:r>
              <w:rPr>
                <w:rFonts w:hint="eastAsia"/>
              </w:rPr>
              <w:lastRenderedPageBreak/>
              <w:t>项目对堆存区进行洒水降尘，减少扬尘产生量，项目原料堆场应采用半封闭的堆料仓，每日</w:t>
            </w:r>
            <w:r w:rsidR="00D26815">
              <w:rPr>
                <w:rFonts w:hint="eastAsia"/>
              </w:rPr>
              <w:t>洒水两次，堆场</w:t>
            </w:r>
            <w:r>
              <w:rPr>
                <w:rFonts w:hint="eastAsia"/>
              </w:rPr>
              <w:t>的排放量可减少</w:t>
            </w:r>
            <w:r>
              <w:rPr>
                <w:rFonts w:hint="eastAsia"/>
              </w:rPr>
              <w:t>60-80%</w:t>
            </w:r>
            <w:r>
              <w:rPr>
                <w:rFonts w:hint="eastAsia"/>
              </w:rPr>
              <w:t>，本项目取</w:t>
            </w:r>
            <w:r>
              <w:rPr>
                <w:rFonts w:hint="eastAsia"/>
              </w:rPr>
              <w:t>70%</w:t>
            </w:r>
            <w:r>
              <w:rPr>
                <w:rFonts w:hint="eastAsia"/>
              </w:rPr>
              <w:t>，则项目无组织粉尘排放量</w:t>
            </w:r>
            <w:r w:rsidR="00D26815">
              <w:rPr>
                <w:rFonts w:hint="eastAsia"/>
              </w:rPr>
              <w:t>48kg</w:t>
            </w:r>
            <w:r>
              <w:rPr>
                <w:rFonts w:hint="eastAsia"/>
              </w:rPr>
              <w:t>/a</w:t>
            </w:r>
            <w:r>
              <w:rPr>
                <w:rFonts w:hint="eastAsia"/>
              </w:rPr>
              <w:t>。</w:t>
            </w:r>
          </w:p>
          <w:p w14:paraId="5A548186" w14:textId="77777777" w:rsidR="00B526B8" w:rsidRPr="00A86410" w:rsidRDefault="00B526B8" w:rsidP="00DD5ABB">
            <w:pPr>
              <w:ind w:firstLine="482"/>
              <w:rPr>
                <w:b/>
              </w:rPr>
            </w:pPr>
            <w:r w:rsidRPr="00A86410">
              <w:rPr>
                <w:rFonts w:hint="eastAsia"/>
                <w:b/>
              </w:rPr>
              <w:t>3</w:t>
            </w:r>
            <w:r w:rsidRPr="00A86410">
              <w:rPr>
                <w:rFonts w:hint="eastAsia"/>
                <w:b/>
              </w:rPr>
              <w:t>）</w:t>
            </w:r>
            <w:r w:rsidR="00230599">
              <w:rPr>
                <w:rFonts w:hint="eastAsia"/>
                <w:b/>
              </w:rPr>
              <w:t>原料</w:t>
            </w:r>
            <w:r w:rsidRPr="00A86410">
              <w:rPr>
                <w:rFonts w:hint="eastAsia"/>
                <w:b/>
              </w:rPr>
              <w:t>运输扬尘</w:t>
            </w:r>
          </w:p>
          <w:p w14:paraId="76F9D1BC" w14:textId="77777777" w:rsidR="00B526B8" w:rsidRPr="00A92154" w:rsidRDefault="00B526B8" w:rsidP="00A86410">
            <w:pPr>
              <w:tabs>
                <w:tab w:val="left" w:pos="2395"/>
              </w:tabs>
              <w:ind w:firstLine="480"/>
            </w:pPr>
            <w:r w:rsidRPr="00A92154">
              <w:t>项目砂石原料运输过程均将产生扬尘。</w:t>
            </w:r>
            <w:r w:rsidR="00A86410">
              <w:t>项目运输砂石料约为</w:t>
            </w:r>
            <w:r w:rsidR="004976FA">
              <w:rPr>
                <w:rFonts w:hint="eastAsia"/>
              </w:rPr>
              <w:t>5.3</w:t>
            </w:r>
            <w:r w:rsidR="00A86410" w:rsidRPr="00A92154">
              <w:rPr>
                <w:rFonts w:hint="eastAsia"/>
              </w:rPr>
              <w:t>万</w:t>
            </w:r>
            <w:r w:rsidR="00A86410" w:rsidRPr="00A92154">
              <w:rPr>
                <w:rFonts w:hint="eastAsia"/>
              </w:rPr>
              <w:t>t</w:t>
            </w:r>
            <w:r w:rsidR="00A86410">
              <w:rPr>
                <w:rFonts w:hint="eastAsia"/>
              </w:rPr>
              <w:t>/a</w:t>
            </w:r>
            <w:r w:rsidR="00A86410">
              <w:rPr>
                <w:rFonts w:hint="eastAsia"/>
              </w:rPr>
              <w:t>，</w:t>
            </w:r>
            <w:r w:rsidRPr="00A92154">
              <w:t>项目区场内动力起</w:t>
            </w:r>
            <w:proofErr w:type="gramStart"/>
            <w:r w:rsidRPr="00A92154">
              <w:t>尘根据</w:t>
            </w:r>
            <w:proofErr w:type="gramEnd"/>
            <w:r w:rsidRPr="00A92154">
              <w:t>工程交通运输起</w:t>
            </w:r>
            <w:proofErr w:type="gramStart"/>
            <w:r w:rsidRPr="00A92154">
              <w:t>尘采用</w:t>
            </w:r>
            <w:proofErr w:type="gramEnd"/>
            <w:r w:rsidRPr="00A92154">
              <w:t>下述公式进行计算：</w:t>
            </w:r>
          </w:p>
          <w:p w14:paraId="68F01441" w14:textId="77777777" w:rsidR="00B526B8" w:rsidRPr="00A92154" w:rsidRDefault="00B526B8" w:rsidP="00B526B8">
            <w:pPr>
              <w:adjustRightInd w:val="0"/>
              <w:snapToGrid w:val="0"/>
              <w:ind w:firstLineChars="197" w:firstLine="473"/>
              <w:jc w:val="center"/>
            </w:pPr>
            <w:r w:rsidRPr="00A92154">
              <w:rPr>
                <w:position w:val="-10"/>
              </w:rPr>
              <w:object w:dxaOrig="240" w:dyaOrig="320" w14:anchorId="52B54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9" o:spid="_x0000_i1025" type="#_x0000_t75" style="width:10.95pt;height:16.7pt;mso-position-horizontal-relative:page;mso-position-vertical-relative:page" o:ole="">
                  <v:imagedata r:id="rId24" o:title=""/>
                </v:shape>
                <o:OLEObject Type="Embed" ProgID="Equation.3" ShapeID="对象 9" DrawAspect="Content" ObjectID="_1647071263" r:id="rId25"/>
              </w:object>
            </w:r>
            <w:r w:rsidRPr="00A92154">
              <w:rPr>
                <w:vertAlign w:val="subscript"/>
              </w:rPr>
              <w:t>y</w:t>
            </w:r>
            <w:r w:rsidRPr="00A92154">
              <w:t>=0.123×</w:t>
            </w:r>
            <w:r w:rsidRPr="00A92154">
              <w:rPr>
                <w:position w:val="-24"/>
              </w:rPr>
              <w:object w:dxaOrig="279" w:dyaOrig="619" w14:anchorId="0F80211E">
                <v:shape id="对象 10" o:spid="_x0000_i1026" type="#_x0000_t75" style="width:14.4pt;height:32.25pt;mso-position-horizontal-relative:page;mso-position-vertical-relative:page" o:ole="">
                  <v:imagedata r:id="rId26" o:title=""/>
                </v:shape>
                <o:OLEObject Type="Embed" ProgID="Equation.3" ShapeID="对象 10" DrawAspect="Content" ObjectID="_1647071264" r:id="rId27"/>
              </w:object>
            </w:r>
            <w:r w:rsidRPr="00A92154">
              <w:t>×</w:t>
            </w:r>
            <w:r w:rsidRPr="00A92154">
              <w:rPr>
                <w:position w:val="-4"/>
              </w:rPr>
              <w:object w:dxaOrig="139" w:dyaOrig="299" w14:anchorId="41833D50">
                <v:shape id="对象 11" o:spid="_x0000_i1027" type="#_x0000_t75" style="width:6.35pt;height:14.4pt;mso-position-horizontal-relative:page;mso-position-vertical-relative:page" o:ole="">
                  <v:imagedata r:id="rId28" o:title=""/>
                </v:shape>
                <o:OLEObject Type="Embed" ProgID="Equation.3" ShapeID="对象 11" DrawAspect="Content" ObjectID="_1647071265" r:id="rId29"/>
              </w:object>
            </w:r>
            <w:r w:rsidRPr="00A92154">
              <w:rPr>
                <w:position w:val="-28"/>
              </w:rPr>
              <w:object w:dxaOrig="639" w:dyaOrig="679" w14:anchorId="62D3EF7E">
                <v:shape id="对象 12" o:spid="_x0000_i1028" type="#_x0000_t75" style="width:32.25pt;height:34pt;mso-position-horizontal-relative:page;mso-position-vertical-relative:page" o:ole="">
                  <v:imagedata r:id="rId30" o:title=""/>
                </v:shape>
                <o:OLEObject Type="Embed" ProgID="Equation.3" ShapeID="对象 12" DrawAspect="Content" ObjectID="_1647071266" r:id="rId31"/>
              </w:object>
            </w:r>
            <w:r w:rsidRPr="00A92154">
              <w:rPr>
                <w:vertAlign w:val="superscript"/>
              </w:rPr>
              <w:t>0.85</w:t>
            </w:r>
            <w:r w:rsidRPr="00A92154">
              <w:t>×</w:t>
            </w:r>
            <w:r w:rsidRPr="00A92154">
              <w:rPr>
                <w:position w:val="-28"/>
              </w:rPr>
              <w:object w:dxaOrig="639" w:dyaOrig="679" w14:anchorId="77978EE9">
                <v:shape id="对象 13" o:spid="_x0000_i1029" type="#_x0000_t75" style="width:32.25pt;height:34pt;mso-position-horizontal-relative:page;mso-position-vertical-relative:page" o:ole="">
                  <v:imagedata r:id="rId32" o:title=""/>
                </v:shape>
                <o:OLEObject Type="Embed" ProgID="Equation.3" ShapeID="对象 13" DrawAspect="Content" ObjectID="_1647071267" r:id="rId33"/>
              </w:object>
            </w:r>
            <w:r w:rsidRPr="00A92154">
              <w:rPr>
                <w:vertAlign w:val="superscript"/>
              </w:rPr>
              <w:t>0.72</w:t>
            </w:r>
          </w:p>
          <w:p w14:paraId="5D45DE4C" w14:textId="77777777" w:rsidR="00B526B8" w:rsidRPr="00A92154" w:rsidRDefault="00B526B8" w:rsidP="00B526B8">
            <w:pPr>
              <w:adjustRightInd w:val="0"/>
              <w:snapToGrid w:val="0"/>
              <w:ind w:firstLine="480"/>
            </w:pPr>
            <w:r w:rsidRPr="00A92154">
              <w:t>式中：</w:t>
            </w:r>
            <w:r w:rsidRPr="00A92154">
              <w:object w:dxaOrig="240" w:dyaOrig="320" w14:anchorId="0C526E31">
                <v:shape id="对象 8" o:spid="_x0000_i1030" type="#_x0000_t75" style="width:10.95pt;height:16.7pt;mso-position-horizontal-relative:page;mso-position-vertical-relative:page" o:ole="">
                  <v:imagedata r:id="rId24" o:title=""/>
                </v:shape>
                <o:OLEObject Type="Embed" ProgID="Equation.3" ShapeID="对象 8" DrawAspect="Content" ObjectID="_1647071268" r:id="rId34"/>
              </w:object>
            </w:r>
            <w:r w:rsidRPr="00A92154">
              <w:t>y——</w:t>
            </w:r>
            <w:r w:rsidRPr="00A92154">
              <w:t>交通运输起尘量，</w:t>
            </w:r>
            <w:r w:rsidRPr="00A92154">
              <w:t>kg/km·</w:t>
            </w:r>
            <w:r w:rsidRPr="00A92154">
              <w:t>辆；</w:t>
            </w:r>
          </w:p>
          <w:p w14:paraId="5C6DFDE6" w14:textId="77777777" w:rsidR="00B526B8" w:rsidRPr="00A92154" w:rsidRDefault="00B526B8" w:rsidP="00B526B8">
            <w:pPr>
              <w:adjustRightInd w:val="0"/>
              <w:snapToGrid w:val="0"/>
              <w:ind w:firstLine="480"/>
            </w:pPr>
            <w:r w:rsidRPr="00A92154">
              <w:t xml:space="preserve">       V——</w:t>
            </w:r>
            <w:r w:rsidRPr="00A92154">
              <w:t>车辆行驶速度，</w:t>
            </w:r>
            <w:r w:rsidRPr="00A92154">
              <w:t>km/h</w:t>
            </w:r>
            <w:r w:rsidRPr="00A92154">
              <w:t>，项目施工车辆平均运输速度为</w:t>
            </w:r>
            <w:r w:rsidRPr="00A92154">
              <w:t>15km/h</w:t>
            </w:r>
            <w:r w:rsidRPr="00A92154">
              <w:t>；</w:t>
            </w:r>
          </w:p>
          <w:p w14:paraId="02B236CD" w14:textId="77777777" w:rsidR="00B526B8" w:rsidRPr="00A92154" w:rsidRDefault="00B526B8" w:rsidP="00B526B8">
            <w:pPr>
              <w:adjustRightInd w:val="0"/>
              <w:snapToGrid w:val="0"/>
              <w:ind w:firstLine="480"/>
            </w:pPr>
            <w:r w:rsidRPr="00A92154">
              <w:t xml:space="preserve">       P——</w:t>
            </w:r>
            <w:r w:rsidRPr="00A92154">
              <w:t>路面状况，以每平方米路面灰尘覆盖率表示，</w:t>
            </w:r>
            <w:r w:rsidRPr="00A92154">
              <w:t>kg/m</w:t>
            </w:r>
            <w:r w:rsidRPr="00A92154">
              <w:rPr>
                <w:vertAlign w:val="superscript"/>
              </w:rPr>
              <w:t>2</w:t>
            </w:r>
            <w:r w:rsidRPr="00A92154">
              <w:t>，项目的</w:t>
            </w:r>
            <w:r w:rsidRPr="00A92154">
              <w:t>P</w:t>
            </w:r>
            <w:r w:rsidRPr="00A92154">
              <w:t>值为</w:t>
            </w:r>
            <w:r w:rsidRPr="00A92154">
              <w:t>0.01</w:t>
            </w:r>
            <w:r w:rsidRPr="00A92154">
              <w:t>；</w:t>
            </w:r>
          </w:p>
          <w:p w14:paraId="09ED0C93" w14:textId="77777777" w:rsidR="00B526B8" w:rsidRPr="00A92154" w:rsidRDefault="00B526B8" w:rsidP="00B526B8">
            <w:pPr>
              <w:adjustRightInd w:val="0"/>
              <w:snapToGrid w:val="0"/>
              <w:ind w:firstLine="480"/>
            </w:pPr>
            <w:r w:rsidRPr="00A92154">
              <w:t xml:space="preserve">       M——</w:t>
            </w:r>
            <w:r w:rsidRPr="00A92154">
              <w:t>车辆载重，</w:t>
            </w:r>
            <w:r w:rsidRPr="00A92154">
              <w:t>t/</w:t>
            </w:r>
            <w:r w:rsidRPr="00A92154">
              <w:t>辆，载重量为</w:t>
            </w:r>
            <w:r w:rsidR="00A86410">
              <w:rPr>
                <w:rFonts w:hint="eastAsia"/>
              </w:rPr>
              <w:t>10</w:t>
            </w:r>
            <w:r w:rsidRPr="00A92154">
              <w:t>t/</w:t>
            </w:r>
            <w:r w:rsidRPr="00A92154">
              <w:t>辆；</w:t>
            </w:r>
          </w:p>
          <w:p w14:paraId="66081C6C" w14:textId="77777777" w:rsidR="00B526B8" w:rsidRPr="00A92154" w:rsidRDefault="00B526B8" w:rsidP="00B526B8">
            <w:pPr>
              <w:tabs>
                <w:tab w:val="left" w:pos="2395"/>
              </w:tabs>
              <w:ind w:firstLine="480"/>
            </w:pPr>
            <w:r w:rsidRPr="00A92154">
              <w:t>通过计算，项目施工期中交通运输起尘量为</w:t>
            </w:r>
            <w:r w:rsidR="00631E69">
              <w:rPr>
                <w:rFonts w:hint="eastAsia"/>
              </w:rPr>
              <w:t>0.03</w:t>
            </w:r>
            <w:r w:rsidRPr="00A92154">
              <w:t>kg/km·</w:t>
            </w:r>
            <w:r w:rsidRPr="00A92154">
              <w:t>辆。</w:t>
            </w:r>
            <w:r w:rsidR="00DD5ABB">
              <w:rPr>
                <w:rFonts w:hint="eastAsia"/>
              </w:rPr>
              <w:t>为了减轻运输过程中粉尘产生的影响，</w:t>
            </w:r>
            <w:r w:rsidRPr="00A92154">
              <w:t>原料运输途中</w:t>
            </w:r>
            <w:r w:rsidRPr="00A92154">
              <w:rPr>
                <w:bCs/>
              </w:rPr>
              <w:t>采取</w:t>
            </w:r>
            <w:r w:rsidR="00A86410">
              <w:rPr>
                <w:rFonts w:hint="eastAsia"/>
                <w:bCs/>
              </w:rPr>
              <w:t>篷布</w:t>
            </w:r>
            <w:r w:rsidR="00A86410">
              <w:rPr>
                <w:bCs/>
              </w:rPr>
              <w:t>覆盖</w:t>
            </w:r>
            <w:r w:rsidRPr="00A92154">
              <w:rPr>
                <w:bCs/>
              </w:rPr>
              <w:t>运输方式，对运输车辆进行遮盖和防护，防止原料泄漏，污染运输道路。</w:t>
            </w:r>
          </w:p>
          <w:p w14:paraId="603754D5" w14:textId="77777777" w:rsidR="00B526B8" w:rsidRPr="00A92154" w:rsidRDefault="00B526B8" w:rsidP="00B526B8">
            <w:pPr>
              <w:ind w:firstLine="482"/>
              <w:rPr>
                <w:b/>
              </w:rPr>
            </w:pPr>
            <w:r w:rsidRPr="00A92154">
              <w:rPr>
                <w:b/>
              </w:rPr>
              <w:t>4</w:t>
            </w:r>
            <w:r w:rsidRPr="00A92154">
              <w:rPr>
                <w:b/>
              </w:rPr>
              <w:t>）汽车尾气</w:t>
            </w:r>
          </w:p>
          <w:p w14:paraId="45BE58BA" w14:textId="77777777" w:rsidR="00B526B8" w:rsidRPr="00A92154" w:rsidRDefault="00B526B8" w:rsidP="00B526B8">
            <w:pPr>
              <w:tabs>
                <w:tab w:val="left" w:pos="2395"/>
              </w:tabs>
              <w:ind w:firstLine="480"/>
            </w:pPr>
            <w:r w:rsidRPr="00A92154">
              <w:t>运输车辆会产生汽车尾气，主要污染物为烃类物质</w:t>
            </w:r>
            <w:r w:rsidRPr="00A92154">
              <w:t>(CH)</w:t>
            </w:r>
            <w:r w:rsidRPr="00A92154">
              <w:t>、一氧化碳</w:t>
            </w:r>
            <w:r w:rsidRPr="00A92154">
              <w:t>(CO)</w:t>
            </w:r>
            <w:r w:rsidRPr="00A92154">
              <w:t>等，呈间歇性无组织排放，在大气环境中自然稀释扩散。</w:t>
            </w:r>
          </w:p>
          <w:p w14:paraId="325EC03F" w14:textId="77777777" w:rsidR="00A86410" w:rsidRPr="00A92154" w:rsidRDefault="00A86410" w:rsidP="00A86410">
            <w:pPr>
              <w:ind w:firstLine="482"/>
              <w:rPr>
                <w:b/>
              </w:rPr>
            </w:pPr>
            <w:r>
              <w:rPr>
                <w:rFonts w:hint="eastAsia"/>
                <w:b/>
              </w:rPr>
              <w:t>5</w:t>
            </w:r>
            <w:r w:rsidRPr="00A92154">
              <w:rPr>
                <w:b/>
              </w:rPr>
              <w:t>）食堂油烟</w:t>
            </w:r>
          </w:p>
          <w:p w14:paraId="78020135" w14:textId="77777777" w:rsidR="00A86410" w:rsidRPr="00A92154" w:rsidRDefault="00A86410" w:rsidP="00A86410">
            <w:pPr>
              <w:pStyle w:val="Default"/>
              <w:spacing w:line="360" w:lineRule="auto"/>
              <w:ind w:firstLineChars="200" w:firstLine="480"/>
              <w:rPr>
                <w:rFonts w:ascii="Times New Roman" w:eastAsiaTheme="minorEastAsia" w:hAnsi="Times New Roman" w:cs="Times New Roman"/>
                <w:color w:val="auto"/>
              </w:rPr>
            </w:pPr>
            <w:r w:rsidRPr="00A92154">
              <w:rPr>
                <w:rFonts w:ascii="Times New Roman" w:eastAsiaTheme="minorEastAsia" w:hAnsi="Times New Roman" w:cs="Times New Roman" w:hint="eastAsia"/>
                <w:color w:val="auto"/>
              </w:rPr>
              <w:t>目运营期间劳动定员</w:t>
            </w:r>
            <w:r>
              <w:rPr>
                <w:rFonts w:ascii="Times New Roman" w:eastAsiaTheme="minorEastAsia" w:hAnsi="Times New Roman" w:cs="Times New Roman" w:hint="eastAsia"/>
                <w:color w:val="auto"/>
              </w:rPr>
              <w:t>120</w:t>
            </w:r>
            <w:r w:rsidRPr="00A92154">
              <w:rPr>
                <w:rFonts w:ascii="Times New Roman" w:eastAsiaTheme="minorEastAsia" w:hAnsi="Times New Roman" w:cs="Times New Roman" w:hint="eastAsia"/>
                <w:color w:val="auto"/>
              </w:rPr>
              <w:t>人，所有人在项目内部就餐。食堂炊事过程中使用清洁能源，使用时无燃烧废气污染物排放。按平衡膳食推荐的以每人每天食用</w:t>
            </w:r>
            <w:r w:rsidRPr="00A92154">
              <w:rPr>
                <w:rFonts w:ascii="Times New Roman" w:eastAsiaTheme="minorEastAsia" w:hAnsi="Times New Roman" w:cs="Times New Roman" w:hint="eastAsia"/>
                <w:color w:val="auto"/>
              </w:rPr>
              <w:t>30g</w:t>
            </w:r>
            <w:r w:rsidRPr="00A92154">
              <w:rPr>
                <w:rFonts w:ascii="Times New Roman" w:eastAsiaTheme="minorEastAsia" w:hAnsi="Times New Roman" w:cs="Times New Roman" w:hint="eastAsia"/>
                <w:color w:val="auto"/>
              </w:rPr>
              <w:t>食用油进行估算，则耗油量为</w:t>
            </w:r>
            <w:r>
              <w:rPr>
                <w:rFonts w:ascii="Times New Roman" w:eastAsiaTheme="minorEastAsia" w:hAnsi="Times New Roman" w:cs="Times New Roman" w:hint="eastAsia"/>
                <w:color w:val="auto"/>
              </w:rPr>
              <w:t>3.6</w:t>
            </w:r>
            <w:r w:rsidRPr="00A92154">
              <w:rPr>
                <w:rFonts w:ascii="Times New Roman" w:eastAsiaTheme="minorEastAsia" w:hAnsi="Times New Roman" w:cs="Times New Roman" w:hint="eastAsia"/>
                <w:color w:val="auto"/>
              </w:rPr>
              <w:t>kg/d</w:t>
            </w:r>
            <w:r w:rsidRPr="00A92154">
              <w:rPr>
                <w:rFonts w:ascii="Times New Roman" w:eastAsiaTheme="minorEastAsia" w:hAnsi="Times New Roman" w:cs="Times New Roman" w:hint="eastAsia"/>
                <w:color w:val="auto"/>
              </w:rPr>
              <w:t>，即</w:t>
            </w:r>
            <w:r>
              <w:rPr>
                <w:rFonts w:ascii="Times New Roman" w:eastAsiaTheme="minorEastAsia" w:hAnsi="Times New Roman" w:cs="Times New Roman" w:hint="eastAsia"/>
                <w:color w:val="auto"/>
              </w:rPr>
              <w:t>1080</w:t>
            </w:r>
            <w:r w:rsidRPr="00A92154">
              <w:rPr>
                <w:rFonts w:ascii="Times New Roman" w:eastAsiaTheme="minorEastAsia" w:hAnsi="Times New Roman" w:cs="Times New Roman" w:hint="eastAsia"/>
                <w:color w:val="auto"/>
              </w:rPr>
              <w:t>kg/a</w:t>
            </w:r>
            <w:r w:rsidRPr="00A92154">
              <w:rPr>
                <w:rFonts w:ascii="Times New Roman" w:eastAsiaTheme="minorEastAsia" w:hAnsi="Times New Roman" w:cs="Times New Roman" w:hint="eastAsia"/>
                <w:color w:val="auto"/>
              </w:rPr>
              <w:t>。</w:t>
            </w:r>
            <w:r w:rsidRPr="00A92154">
              <w:rPr>
                <w:rFonts w:ascii="Times New Roman" w:eastAsiaTheme="minorEastAsia" w:hAnsi="Times New Roman" w:cs="Times New Roman"/>
                <w:color w:val="auto"/>
              </w:rPr>
              <w:t>具体油烟产生情况见表</w:t>
            </w:r>
            <w:r w:rsidRPr="00A92154">
              <w:rPr>
                <w:rFonts w:ascii="Times New Roman" w:eastAsiaTheme="minorEastAsia" w:hAnsi="Times New Roman" w:cs="Times New Roman"/>
                <w:color w:val="auto"/>
              </w:rPr>
              <w:t>5-</w:t>
            </w:r>
            <w:r w:rsidR="003272B6">
              <w:rPr>
                <w:rFonts w:ascii="Times New Roman" w:eastAsiaTheme="minorEastAsia" w:hAnsi="Times New Roman" w:cs="Times New Roman" w:hint="eastAsia"/>
                <w:color w:val="auto"/>
              </w:rPr>
              <w:t>5</w:t>
            </w:r>
            <w:r w:rsidRPr="00A92154">
              <w:rPr>
                <w:rFonts w:ascii="Times New Roman" w:eastAsiaTheme="minorEastAsia" w:hAnsi="Times New Roman" w:cs="Times New Roman"/>
                <w:color w:val="auto"/>
              </w:rPr>
              <w:t>。</w:t>
            </w:r>
          </w:p>
          <w:p w14:paraId="7FF543AA" w14:textId="77777777" w:rsidR="00A86410" w:rsidRPr="00A92154" w:rsidRDefault="00A86410" w:rsidP="00A86410">
            <w:pPr>
              <w:snapToGrid w:val="0"/>
              <w:spacing w:line="240" w:lineRule="auto"/>
              <w:ind w:firstLineChars="0" w:firstLine="0"/>
              <w:jc w:val="center"/>
              <w:rPr>
                <w:b/>
                <w:sz w:val="21"/>
                <w:szCs w:val="18"/>
              </w:rPr>
            </w:pPr>
            <w:r w:rsidRPr="00A92154">
              <w:rPr>
                <w:b/>
                <w:sz w:val="21"/>
                <w:szCs w:val="18"/>
              </w:rPr>
              <w:t>表</w:t>
            </w:r>
            <w:r w:rsidRPr="00A92154">
              <w:rPr>
                <w:b/>
                <w:sz w:val="21"/>
                <w:szCs w:val="18"/>
              </w:rPr>
              <w:t>5-</w:t>
            </w:r>
            <w:r w:rsidR="003272B6">
              <w:rPr>
                <w:rFonts w:hint="eastAsia"/>
                <w:b/>
                <w:sz w:val="21"/>
                <w:szCs w:val="18"/>
              </w:rPr>
              <w:t>5</w:t>
            </w:r>
            <w:r w:rsidRPr="00A92154">
              <w:rPr>
                <w:b/>
                <w:sz w:val="21"/>
                <w:szCs w:val="18"/>
              </w:rPr>
              <w:t xml:space="preserve"> </w:t>
            </w:r>
            <w:r w:rsidRPr="00A92154">
              <w:rPr>
                <w:b/>
                <w:sz w:val="21"/>
                <w:szCs w:val="18"/>
              </w:rPr>
              <w:t>项目食用油消耗和油烟废气产生情况</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778"/>
              <w:gridCol w:w="1778"/>
              <w:gridCol w:w="1777"/>
              <w:gridCol w:w="1784"/>
              <w:gridCol w:w="1777"/>
            </w:tblGrid>
            <w:tr w:rsidR="00A86410" w:rsidRPr="00A92154" w14:paraId="40477242" w14:textId="77777777" w:rsidTr="00A86410">
              <w:trPr>
                <w:trHeight w:val="227"/>
                <w:jc w:val="center"/>
              </w:trPr>
              <w:tc>
                <w:tcPr>
                  <w:tcW w:w="999" w:type="pct"/>
                  <w:vMerge w:val="restart"/>
                  <w:vAlign w:val="center"/>
                </w:tcPr>
                <w:p w14:paraId="7F31C2DF"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日耗油</w:t>
                  </w:r>
                  <w:r w:rsidRPr="00A92154">
                    <w:rPr>
                      <w:rFonts w:ascii="Times New Roman" w:eastAsiaTheme="minorEastAsia" w:hAnsi="Times New Roman" w:cs="Times New Roman" w:hint="eastAsia"/>
                      <w:b/>
                      <w:color w:val="auto"/>
                      <w:sz w:val="21"/>
                      <w:szCs w:val="21"/>
                    </w:rPr>
                    <w:t>（</w:t>
                  </w:r>
                  <w:r w:rsidRPr="00A92154">
                    <w:rPr>
                      <w:rFonts w:ascii="Times New Roman" w:eastAsiaTheme="minorEastAsia" w:hAnsi="Times New Roman" w:cs="Times New Roman"/>
                      <w:b/>
                      <w:color w:val="auto"/>
                      <w:sz w:val="21"/>
                      <w:szCs w:val="21"/>
                    </w:rPr>
                    <w:t>kg</w:t>
                  </w:r>
                  <w:r w:rsidRPr="00A92154">
                    <w:rPr>
                      <w:rFonts w:ascii="Times New Roman" w:eastAsiaTheme="minorEastAsia" w:hAnsi="Times New Roman" w:cs="Times New Roman"/>
                      <w:b/>
                      <w:color w:val="auto"/>
                      <w:sz w:val="21"/>
                      <w:szCs w:val="21"/>
                    </w:rPr>
                    <w:t>）</w:t>
                  </w:r>
                </w:p>
              </w:tc>
              <w:tc>
                <w:tcPr>
                  <w:tcW w:w="999" w:type="pct"/>
                  <w:vMerge w:val="restart"/>
                  <w:vAlign w:val="center"/>
                </w:tcPr>
                <w:p w14:paraId="330DD76E"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年耗油量（</w:t>
                  </w:r>
                  <w:r w:rsidRPr="00A92154">
                    <w:rPr>
                      <w:rFonts w:ascii="Times New Roman" w:eastAsiaTheme="minorEastAsia" w:hAnsi="Times New Roman" w:cs="Times New Roman"/>
                      <w:b/>
                      <w:color w:val="auto"/>
                      <w:sz w:val="21"/>
                      <w:szCs w:val="21"/>
                    </w:rPr>
                    <w:t>t</w:t>
                  </w:r>
                  <w:r w:rsidRPr="00A92154">
                    <w:rPr>
                      <w:rFonts w:ascii="Times New Roman" w:eastAsiaTheme="minorEastAsia" w:hAnsi="Times New Roman" w:cs="Times New Roman"/>
                      <w:b/>
                      <w:color w:val="auto"/>
                      <w:sz w:val="21"/>
                      <w:szCs w:val="21"/>
                    </w:rPr>
                    <w:t>）</w:t>
                  </w:r>
                </w:p>
              </w:tc>
              <w:tc>
                <w:tcPr>
                  <w:tcW w:w="999" w:type="pct"/>
                  <w:vMerge w:val="restart"/>
                  <w:vAlign w:val="center"/>
                </w:tcPr>
                <w:p w14:paraId="350E5886"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油烟挥发数</w:t>
                  </w:r>
                </w:p>
              </w:tc>
              <w:tc>
                <w:tcPr>
                  <w:tcW w:w="2002" w:type="pct"/>
                  <w:gridSpan w:val="2"/>
                  <w:vAlign w:val="center"/>
                </w:tcPr>
                <w:p w14:paraId="0266E40D"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油烟产生量</w:t>
                  </w:r>
                </w:p>
              </w:tc>
            </w:tr>
            <w:tr w:rsidR="00A86410" w:rsidRPr="00A92154" w14:paraId="22E11D23" w14:textId="77777777" w:rsidTr="00A86410">
              <w:trPr>
                <w:trHeight w:val="190"/>
                <w:jc w:val="center"/>
              </w:trPr>
              <w:tc>
                <w:tcPr>
                  <w:tcW w:w="999" w:type="pct"/>
                  <w:vMerge/>
                  <w:vAlign w:val="center"/>
                </w:tcPr>
                <w:p w14:paraId="0FF715EA"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p>
              </w:tc>
              <w:tc>
                <w:tcPr>
                  <w:tcW w:w="999" w:type="pct"/>
                  <w:vMerge/>
                  <w:vAlign w:val="center"/>
                </w:tcPr>
                <w:p w14:paraId="15106483"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p>
              </w:tc>
              <w:tc>
                <w:tcPr>
                  <w:tcW w:w="999" w:type="pct"/>
                  <w:vMerge/>
                  <w:vAlign w:val="center"/>
                </w:tcPr>
                <w:p w14:paraId="30ECB967"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p>
              </w:tc>
              <w:tc>
                <w:tcPr>
                  <w:tcW w:w="1003" w:type="pct"/>
                  <w:vAlign w:val="center"/>
                </w:tcPr>
                <w:p w14:paraId="049166A9"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每日（</w:t>
                  </w:r>
                  <w:r w:rsidRPr="00A92154">
                    <w:rPr>
                      <w:rFonts w:ascii="Times New Roman" w:eastAsiaTheme="minorEastAsia" w:hAnsi="Times New Roman" w:cs="Times New Roman"/>
                      <w:b/>
                      <w:color w:val="auto"/>
                      <w:sz w:val="21"/>
                      <w:szCs w:val="21"/>
                    </w:rPr>
                    <w:t>kg</w:t>
                  </w:r>
                  <w:r w:rsidRPr="00A92154">
                    <w:rPr>
                      <w:rFonts w:ascii="Times New Roman" w:eastAsiaTheme="minorEastAsia" w:hAnsi="Times New Roman" w:cs="Times New Roman"/>
                      <w:b/>
                      <w:color w:val="auto"/>
                      <w:sz w:val="21"/>
                      <w:szCs w:val="21"/>
                    </w:rPr>
                    <w:t>）</w:t>
                  </w:r>
                </w:p>
              </w:tc>
              <w:tc>
                <w:tcPr>
                  <w:tcW w:w="999" w:type="pct"/>
                  <w:vAlign w:val="center"/>
                </w:tcPr>
                <w:p w14:paraId="591C0463" w14:textId="77777777" w:rsidR="00A86410" w:rsidRPr="00A92154" w:rsidRDefault="00A86410" w:rsidP="00A86410">
                  <w:pPr>
                    <w:pStyle w:val="Default"/>
                    <w:jc w:val="center"/>
                    <w:rPr>
                      <w:rFonts w:ascii="Times New Roman" w:eastAsiaTheme="minorEastAsia" w:hAnsi="Times New Roman" w:cs="Times New Roman"/>
                      <w:b/>
                      <w:color w:val="auto"/>
                      <w:sz w:val="21"/>
                      <w:szCs w:val="21"/>
                    </w:rPr>
                  </w:pPr>
                  <w:r w:rsidRPr="00A92154">
                    <w:rPr>
                      <w:rFonts w:ascii="Times New Roman" w:eastAsiaTheme="minorEastAsia" w:hAnsi="Times New Roman" w:cs="Times New Roman"/>
                      <w:b/>
                      <w:color w:val="auto"/>
                      <w:sz w:val="21"/>
                      <w:szCs w:val="21"/>
                    </w:rPr>
                    <w:t>全年（</w:t>
                  </w:r>
                  <w:r w:rsidRPr="00A92154">
                    <w:rPr>
                      <w:rFonts w:ascii="Times New Roman" w:eastAsiaTheme="minorEastAsia" w:hAnsi="Times New Roman" w:cs="Times New Roman"/>
                      <w:b/>
                      <w:color w:val="auto"/>
                      <w:sz w:val="21"/>
                      <w:szCs w:val="21"/>
                    </w:rPr>
                    <w:t>t</w:t>
                  </w:r>
                  <w:r w:rsidRPr="00A92154">
                    <w:rPr>
                      <w:rFonts w:ascii="Times New Roman" w:eastAsiaTheme="minorEastAsia" w:hAnsi="Times New Roman" w:cs="Times New Roman"/>
                      <w:b/>
                      <w:color w:val="auto"/>
                      <w:sz w:val="21"/>
                      <w:szCs w:val="21"/>
                    </w:rPr>
                    <w:t>）</w:t>
                  </w:r>
                </w:p>
              </w:tc>
            </w:tr>
            <w:tr w:rsidR="00A86410" w:rsidRPr="00A92154" w14:paraId="78BBD95B" w14:textId="77777777" w:rsidTr="00A86410">
              <w:trPr>
                <w:trHeight w:val="152"/>
                <w:jc w:val="center"/>
              </w:trPr>
              <w:tc>
                <w:tcPr>
                  <w:tcW w:w="999" w:type="pct"/>
                  <w:vAlign w:val="center"/>
                </w:tcPr>
                <w:p w14:paraId="31279305" w14:textId="77777777" w:rsidR="00A86410" w:rsidRPr="00A92154" w:rsidRDefault="00A86410" w:rsidP="00A86410">
                  <w:pPr>
                    <w:pStyle w:val="Default"/>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3.6</w:t>
                  </w:r>
                </w:p>
              </w:tc>
              <w:tc>
                <w:tcPr>
                  <w:tcW w:w="999" w:type="pct"/>
                  <w:vAlign w:val="center"/>
                </w:tcPr>
                <w:p w14:paraId="563FEF59" w14:textId="77777777" w:rsidR="00A86410" w:rsidRPr="00A92154" w:rsidRDefault="00A86410" w:rsidP="00A86410">
                  <w:pPr>
                    <w:pStyle w:val="Default"/>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1.08</w:t>
                  </w:r>
                </w:p>
              </w:tc>
              <w:tc>
                <w:tcPr>
                  <w:tcW w:w="999" w:type="pct"/>
                  <w:vAlign w:val="center"/>
                </w:tcPr>
                <w:p w14:paraId="6DCDFC93" w14:textId="77777777" w:rsidR="00A86410" w:rsidRPr="00A92154" w:rsidRDefault="00A86410" w:rsidP="00A86410">
                  <w:pPr>
                    <w:pStyle w:val="Default"/>
                    <w:jc w:val="center"/>
                    <w:rPr>
                      <w:rFonts w:ascii="Times New Roman" w:eastAsiaTheme="minorEastAsia" w:hAnsi="Times New Roman" w:cs="Times New Roman"/>
                      <w:color w:val="auto"/>
                      <w:sz w:val="21"/>
                      <w:szCs w:val="21"/>
                    </w:rPr>
                  </w:pPr>
                  <w:r w:rsidRPr="00A92154">
                    <w:rPr>
                      <w:rFonts w:ascii="Times New Roman" w:eastAsiaTheme="minorEastAsia" w:hAnsi="Times New Roman" w:cs="Times New Roman"/>
                      <w:color w:val="auto"/>
                      <w:sz w:val="21"/>
                      <w:szCs w:val="21"/>
                    </w:rPr>
                    <w:t>2.83%</w:t>
                  </w:r>
                </w:p>
              </w:tc>
              <w:tc>
                <w:tcPr>
                  <w:tcW w:w="1003" w:type="pct"/>
                  <w:vAlign w:val="center"/>
                </w:tcPr>
                <w:p w14:paraId="125F8C0A" w14:textId="77777777" w:rsidR="00A86410" w:rsidRPr="00A92154" w:rsidRDefault="00A86410" w:rsidP="00A86410">
                  <w:pPr>
                    <w:pStyle w:val="Default"/>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0.1</w:t>
                  </w:r>
                </w:p>
              </w:tc>
              <w:tc>
                <w:tcPr>
                  <w:tcW w:w="999" w:type="pct"/>
                  <w:vAlign w:val="center"/>
                </w:tcPr>
                <w:p w14:paraId="768C2030" w14:textId="77777777" w:rsidR="00A86410" w:rsidRPr="00A92154" w:rsidRDefault="00A86410" w:rsidP="00A86410">
                  <w:pPr>
                    <w:pStyle w:val="Default"/>
                    <w:jc w:val="center"/>
                    <w:rPr>
                      <w:rFonts w:ascii="Times New Roman" w:eastAsiaTheme="minorEastAsia" w:hAnsi="Times New Roman" w:cs="Times New Roman"/>
                      <w:color w:val="auto"/>
                      <w:sz w:val="21"/>
                      <w:szCs w:val="21"/>
                    </w:rPr>
                  </w:pPr>
                  <w:r>
                    <w:rPr>
                      <w:rFonts w:ascii="Times New Roman" w:eastAsiaTheme="minorEastAsia" w:hAnsi="Times New Roman" w:cs="Times New Roman" w:hint="eastAsia"/>
                      <w:color w:val="auto"/>
                      <w:sz w:val="21"/>
                      <w:szCs w:val="21"/>
                    </w:rPr>
                    <w:t>0.03</w:t>
                  </w:r>
                </w:p>
              </w:tc>
            </w:tr>
          </w:tbl>
          <w:p w14:paraId="598E6514" w14:textId="77777777" w:rsidR="00D26815" w:rsidRDefault="00D26815" w:rsidP="00D26815">
            <w:pPr>
              <w:ind w:firstLine="480"/>
            </w:pPr>
            <w:r>
              <w:rPr>
                <w:rFonts w:hint="eastAsia"/>
              </w:rPr>
              <w:t>本次环评提出，新增风量为</w:t>
            </w:r>
            <w:r w:rsidR="000A775D">
              <w:rPr>
                <w:rFonts w:hint="eastAsia"/>
              </w:rPr>
              <w:t>5</w:t>
            </w:r>
            <w:r>
              <w:rPr>
                <w:rFonts w:hint="eastAsia"/>
              </w:rPr>
              <w:t>000m</w:t>
            </w:r>
            <w:r w:rsidRPr="00D26815">
              <w:rPr>
                <w:rFonts w:hint="eastAsia"/>
                <w:vertAlign w:val="superscript"/>
              </w:rPr>
              <w:t>3</w:t>
            </w:r>
            <w:r>
              <w:rPr>
                <w:rFonts w:hint="eastAsia"/>
              </w:rPr>
              <w:t>/h</w:t>
            </w:r>
            <w:r>
              <w:rPr>
                <w:rFonts w:hint="eastAsia"/>
              </w:rPr>
              <w:t>的油烟机一台，油烟机有一定的净化效率</w:t>
            </w:r>
            <w:r>
              <w:rPr>
                <w:rFonts w:hint="eastAsia"/>
              </w:rPr>
              <w:t>(</w:t>
            </w:r>
            <w:r>
              <w:rPr>
                <w:rFonts w:hint="eastAsia"/>
              </w:rPr>
              <w:t>约</w:t>
            </w:r>
            <w:r w:rsidR="000A775D">
              <w:rPr>
                <w:rFonts w:hint="eastAsia"/>
              </w:rPr>
              <w:t>65</w:t>
            </w:r>
            <w:r>
              <w:rPr>
                <w:rFonts w:hint="eastAsia"/>
              </w:rPr>
              <w:t>%)</w:t>
            </w:r>
            <w:r>
              <w:rPr>
                <w:rFonts w:hint="eastAsia"/>
              </w:rPr>
              <w:t>，项目油烟最终排放量为</w:t>
            </w:r>
            <w:r w:rsidR="000A775D">
              <w:rPr>
                <w:rFonts w:hint="eastAsia"/>
              </w:rPr>
              <w:t>10.5</w:t>
            </w:r>
            <w:r>
              <w:rPr>
                <w:rFonts w:hint="eastAsia"/>
              </w:rPr>
              <w:t>kg/a</w:t>
            </w:r>
            <w:r>
              <w:rPr>
                <w:rFonts w:hint="eastAsia"/>
              </w:rPr>
              <w:t>。</w:t>
            </w:r>
          </w:p>
          <w:p w14:paraId="46C89532" w14:textId="18ABA45B" w:rsidR="00A86410" w:rsidRPr="00A92154" w:rsidRDefault="00A86410" w:rsidP="00D26815">
            <w:pPr>
              <w:ind w:firstLine="482"/>
              <w:rPr>
                <w:b/>
              </w:rPr>
            </w:pPr>
            <w:r w:rsidRPr="00A92154">
              <w:rPr>
                <w:rFonts w:hint="eastAsia"/>
                <w:b/>
              </w:rPr>
              <w:t>（</w:t>
            </w:r>
            <w:r w:rsidRPr="00A92154">
              <w:rPr>
                <w:rFonts w:hint="eastAsia"/>
                <w:b/>
              </w:rPr>
              <w:t>3</w:t>
            </w:r>
            <w:r w:rsidRPr="00A92154">
              <w:rPr>
                <w:rFonts w:hint="eastAsia"/>
                <w:b/>
              </w:rPr>
              <w:t>）</w:t>
            </w:r>
            <w:r w:rsidR="000462F2">
              <w:rPr>
                <w:rFonts w:hint="eastAsia"/>
                <w:b/>
              </w:rPr>
              <w:t>扩建项目完成</w:t>
            </w:r>
            <w:proofErr w:type="gramStart"/>
            <w:r w:rsidR="000462F2">
              <w:rPr>
                <w:rFonts w:hint="eastAsia"/>
                <w:b/>
              </w:rPr>
              <w:t>后总体</w:t>
            </w:r>
            <w:proofErr w:type="gramEnd"/>
            <w:r w:rsidR="000462F2">
              <w:rPr>
                <w:rFonts w:hint="eastAsia"/>
                <w:b/>
              </w:rPr>
              <w:t>工程</w:t>
            </w:r>
            <w:r w:rsidRPr="00A92154">
              <w:rPr>
                <w:rFonts w:hint="eastAsia"/>
                <w:b/>
              </w:rPr>
              <w:t>噪声</w:t>
            </w:r>
          </w:p>
          <w:p w14:paraId="18106C58" w14:textId="77777777" w:rsidR="00A86410" w:rsidRPr="00A92154" w:rsidRDefault="00A86410" w:rsidP="00A86410">
            <w:pPr>
              <w:adjustRightInd w:val="0"/>
              <w:ind w:firstLine="480"/>
              <w:rPr>
                <w:b/>
                <w:szCs w:val="21"/>
              </w:rPr>
            </w:pPr>
            <w:r w:rsidRPr="00A92154">
              <w:t>项目噪声主要是</w:t>
            </w:r>
            <w:r w:rsidRPr="00A92154">
              <w:rPr>
                <w:rFonts w:hint="eastAsia"/>
              </w:rPr>
              <w:t>来源于</w:t>
            </w:r>
            <w:r w:rsidRPr="00A92154">
              <w:t>搅拌机</w:t>
            </w:r>
            <w:r w:rsidRPr="00A92154">
              <w:rPr>
                <w:rFonts w:hint="eastAsia"/>
              </w:rPr>
              <w:t>、</w:t>
            </w:r>
            <w:r w:rsidRPr="00A92154">
              <w:t>运输车辆</w:t>
            </w:r>
            <w:r w:rsidRPr="00A92154">
              <w:rPr>
                <w:rFonts w:hint="eastAsia"/>
              </w:rPr>
              <w:t>、</w:t>
            </w:r>
            <w:r w:rsidRPr="00A92154">
              <w:t>物料传输装置</w:t>
            </w:r>
            <w:r w:rsidR="003272B6">
              <w:rPr>
                <w:rFonts w:hint="eastAsia"/>
              </w:rPr>
              <w:t>、</w:t>
            </w:r>
            <w:r w:rsidR="003272B6">
              <w:t>振动台</w:t>
            </w:r>
            <w:r w:rsidRPr="00A92154">
              <w:t>等产生的噪声</w:t>
            </w:r>
            <w:r w:rsidRPr="00A92154">
              <w:rPr>
                <w:rFonts w:hint="eastAsia"/>
              </w:rPr>
              <w:t>。</w:t>
            </w:r>
            <w:r w:rsidRPr="00A92154">
              <w:lastRenderedPageBreak/>
              <w:t>各设备噪声源强见表。</w:t>
            </w:r>
          </w:p>
          <w:p w14:paraId="491922E4" w14:textId="77777777" w:rsidR="00B526B8" w:rsidRDefault="003272B6" w:rsidP="003272B6">
            <w:pPr>
              <w:spacing w:line="240" w:lineRule="auto"/>
              <w:ind w:firstLineChars="0" w:firstLine="0"/>
              <w:jc w:val="center"/>
              <w:rPr>
                <w:b/>
                <w:sz w:val="21"/>
                <w:szCs w:val="21"/>
              </w:rPr>
            </w:pPr>
            <w:r w:rsidRPr="003272B6">
              <w:rPr>
                <w:rFonts w:hint="eastAsia"/>
                <w:b/>
                <w:sz w:val="21"/>
                <w:szCs w:val="21"/>
              </w:rPr>
              <w:t>表</w:t>
            </w:r>
            <w:r w:rsidRPr="003272B6">
              <w:rPr>
                <w:rFonts w:hint="eastAsia"/>
                <w:b/>
                <w:sz w:val="21"/>
                <w:szCs w:val="21"/>
              </w:rPr>
              <w:t xml:space="preserve">5-6 </w:t>
            </w:r>
            <w:r w:rsidRPr="003272B6">
              <w:rPr>
                <w:rFonts w:hint="eastAsia"/>
                <w:b/>
                <w:sz w:val="21"/>
                <w:szCs w:val="21"/>
              </w:rPr>
              <w:t>项目运营期主要噪声源及源强一览表</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25"/>
              <w:gridCol w:w="1781"/>
              <w:gridCol w:w="1460"/>
              <w:gridCol w:w="2014"/>
              <w:gridCol w:w="2014"/>
            </w:tblGrid>
            <w:tr w:rsidR="00B653D2" w14:paraId="04C8417D" w14:textId="77777777" w:rsidTr="000737CA">
              <w:tc>
                <w:tcPr>
                  <w:tcW w:w="913" w:type="pct"/>
                  <w:vAlign w:val="center"/>
                </w:tcPr>
                <w:p w14:paraId="645C6423" w14:textId="77777777" w:rsidR="00B653D2" w:rsidRDefault="00B653D2" w:rsidP="003272B6">
                  <w:pPr>
                    <w:spacing w:line="240" w:lineRule="auto"/>
                    <w:ind w:firstLineChars="0" w:firstLine="0"/>
                    <w:jc w:val="center"/>
                    <w:rPr>
                      <w:b/>
                      <w:sz w:val="21"/>
                      <w:szCs w:val="21"/>
                    </w:rPr>
                  </w:pPr>
                  <w:r>
                    <w:rPr>
                      <w:b/>
                      <w:sz w:val="21"/>
                      <w:szCs w:val="21"/>
                    </w:rPr>
                    <w:t>设备名</w:t>
                  </w:r>
                </w:p>
              </w:tc>
              <w:tc>
                <w:tcPr>
                  <w:tcW w:w="1001" w:type="pct"/>
                  <w:vAlign w:val="center"/>
                </w:tcPr>
                <w:p w14:paraId="477A6E5A" w14:textId="77777777" w:rsidR="00B653D2" w:rsidRDefault="00B653D2" w:rsidP="003272B6">
                  <w:pPr>
                    <w:spacing w:line="240" w:lineRule="auto"/>
                    <w:ind w:firstLineChars="0" w:firstLine="0"/>
                    <w:jc w:val="center"/>
                    <w:rPr>
                      <w:b/>
                      <w:sz w:val="21"/>
                      <w:szCs w:val="21"/>
                    </w:rPr>
                  </w:pPr>
                  <w:r>
                    <w:rPr>
                      <w:b/>
                      <w:sz w:val="21"/>
                      <w:szCs w:val="21"/>
                    </w:rPr>
                    <w:t>噪声源强</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c>
                <w:tcPr>
                  <w:tcW w:w="821" w:type="pct"/>
                  <w:vAlign w:val="center"/>
                </w:tcPr>
                <w:p w14:paraId="3EE85228" w14:textId="77777777" w:rsidR="00B653D2" w:rsidRDefault="00B653D2" w:rsidP="003272B6">
                  <w:pPr>
                    <w:spacing w:line="240" w:lineRule="auto"/>
                    <w:ind w:firstLineChars="0" w:firstLine="0"/>
                    <w:jc w:val="center"/>
                    <w:rPr>
                      <w:b/>
                      <w:sz w:val="21"/>
                      <w:szCs w:val="21"/>
                    </w:rPr>
                  </w:pPr>
                  <w:r>
                    <w:rPr>
                      <w:b/>
                      <w:sz w:val="21"/>
                      <w:szCs w:val="21"/>
                    </w:rPr>
                    <w:t>采</w:t>
                  </w:r>
                  <w:r>
                    <w:rPr>
                      <w:b/>
                      <w:sz w:val="21"/>
                      <w:szCs w:val="21"/>
                    </w:rPr>
                    <w:cr/>
                  </w:r>
                  <w:r>
                    <w:rPr>
                      <w:b/>
                      <w:sz w:val="21"/>
                      <w:szCs w:val="21"/>
                    </w:rPr>
                    <w:t>措施</w:t>
                  </w:r>
                </w:p>
              </w:tc>
              <w:tc>
                <w:tcPr>
                  <w:tcW w:w="1132" w:type="pct"/>
                  <w:vAlign w:val="center"/>
                </w:tcPr>
                <w:p w14:paraId="71A48BBD" w14:textId="77777777" w:rsidR="00B653D2" w:rsidRDefault="00B653D2" w:rsidP="00B653D2">
                  <w:pPr>
                    <w:spacing w:line="240" w:lineRule="auto"/>
                    <w:ind w:firstLineChars="0" w:firstLine="0"/>
                    <w:jc w:val="center"/>
                    <w:rPr>
                      <w:b/>
                      <w:sz w:val="21"/>
                      <w:szCs w:val="21"/>
                    </w:rPr>
                  </w:pPr>
                  <w:r>
                    <w:rPr>
                      <w:b/>
                      <w:sz w:val="21"/>
                      <w:szCs w:val="21"/>
                    </w:rPr>
                    <w:t>降噪效果</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c>
                <w:tcPr>
                  <w:tcW w:w="1132" w:type="pct"/>
                  <w:vAlign w:val="center"/>
                </w:tcPr>
                <w:p w14:paraId="5091CF3D" w14:textId="77777777" w:rsidR="00B653D2" w:rsidRDefault="00B653D2" w:rsidP="003272B6">
                  <w:pPr>
                    <w:spacing w:line="240" w:lineRule="auto"/>
                    <w:ind w:firstLineChars="0" w:firstLine="0"/>
                    <w:jc w:val="center"/>
                    <w:rPr>
                      <w:b/>
                      <w:sz w:val="21"/>
                      <w:szCs w:val="21"/>
                    </w:rPr>
                  </w:pPr>
                  <w:proofErr w:type="gramStart"/>
                  <w:r>
                    <w:rPr>
                      <w:b/>
                      <w:sz w:val="21"/>
                      <w:szCs w:val="21"/>
                    </w:rPr>
                    <w:t>降噪后源强</w:t>
                  </w:r>
                  <w:proofErr w:type="gramEnd"/>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r>
            <w:tr w:rsidR="000737CA" w14:paraId="0604F33B" w14:textId="77777777" w:rsidTr="00B653D2">
              <w:tc>
                <w:tcPr>
                  <w:tcW w:w="914" w:type="pct"/>
                  <w:vAlign w:val="center"/>
                </w:tcPr>
                <w:p w14:paraId="11850239" w14:textId="77777777" w:rsidR="000737CA" w:rsidRPr="003272B6" w:rsidRDefault="000737CA" w:rsidP="006A0E66">
                  <w:pPr>
                    <w:spacing w:line="240" w:lineRule="auto"/>
                    <w:ind w:firstLineChars="0" w:firstLine="0"/>
                    <w:jc w:val="center"/>
                    <w:rPr>
                      <w:sz w:val="21"/>
                      <w:szCs w:val="21"/>
                    </w:rPr>
                  </w:pPr>
                  <w:r>
                    <w:rPr>
                      <w:sz w:val="21"/>
                      <w:szCs w:val="21"/>
                    </w:rPr>
                    <w:t>混凝土搅拌机</w:t>
                  </w:r>
                </w:p>
              </w:tc>
              <w:tc>
                <w:tcPr>
                  <w:tcW w:w="1001" w:type="pct"/>
                  <w:vAlign w:val="center"/>
                </w:tcPr>
                <w:p w14:paraId="36B305D2" w14:textId="77777777" w:rsidR="000737CA" w:rsidRPr="003272B6" w:rsidRDefault="000737CA" w:rsidP="006A0E66">
                  <w:pPr>
                    <w:spacing w:line="240" w:lineRule="auto"/>
                    <w:ind w:firstLineChars="0" w:firstLine="0"/>
                    <w:jc w:val="center"/>
                    <w:rPr>
                      <w:sz w:val="21"/>
                      <w:szCs w:val="21"/>
                    </w:rPr>
                  </w:pPr>
                  <w:r>
                    <w:rPr>
                      <w:rFonts w:hint="eastAsia"/>
                      <w:sz w:val="21"/>
                      <w:szCs w:val="21"/>
                    </w:rPr>
                    <w:t>90</w:t>
                  </w:r>
                </w:p>
              </w:tc>
              <w:tc>
                <w:tcPr>
                  <w:tcW w:w="821" w:type="pct"/>
                  <w:vMerge w:val="restart"/>
                  <w:vAlign w:val="center"/>
                </w:tcPr>
                <w:p w14:paraId="0CF31D36" w14:textId="77777777" w:rsidR="000737CA" w:rsidRPr="003272B6" w:rsidRDefault="000737CA" w:rsidP="003272B6">
                  <w:pPr>
                    <w:spacing w:line="240" w:lineRule="auto"/>
                    <w:ind w:firstLineChars="0" w:firstLine="0"/>
                    <w:jc w:val="center"/>
                    <w:rPr>
                      <w:sz w:val="21"/>
                      <w:szCs w:val="21"/>
                    </w:rPr>
                  </w:pPr>
                  <w:r>
                    <w:rPr>
                      <w:sz w:val="21"/>
                      <w:szCs w:val="21"/>
                    </w:rPr>
                    <w:t>选用低噪声设备</w:t>
                  </w:r>
                  <w:r>
                    <w:rPr>
                      <w:rFonts w:hint="eastAsia"/>
                      <w:sz w:val="21"/>
                      <w:szCs w:val="21"/>
                    </w:rPr>
                    <w:t>，固定设备安装减震垫，建筑隔声等措施</w:t>
                  </w:r>
                </w:p>
              </w:tc>
              <w:tc>
                <w:tcPr>
                  <w:tcW w:w="1132" w:type="pct"/>
                  <w:vAlign w:val="center"/>
                </w:tcPr>
                <w:p w14:paraId="65B464E0" w14:textId="77777777" w:rsidR="000737CA" w:rsidRDefault="000737CA"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548ED16C" w14:textId="77777777" w:rsidR="000737CA" w:rsidRPr="003272B6" w:rsidRDefault="000737CA" w:rsidP="006A0E66">
                  <w:pPr>
                    <w:spacing w:line="240" w:lineRule="auto"/>
                    <w:ind w:firstLineChars="0" w:firstLine="0"/>
                    <w:jc w:val="center"/>
                    <w:rPr>
                      <w:sz w:val="21"/>
                      <w:szCs w:val="21"/>
                    </w:rPr>
                  </w:pPr>
                  <w:r>
                    <w:rPr>
                      <w:rFonts w:hint="eastAsia"/>
                      <w:sz w:val="21"/>
                      <w:szCs w:val="21"/>
                    </w:rPr>
                    <w:t>80</w:t>
                  </w:r>
                </w:p>
              </w:tc>
            </w:tr>
            <w:tr w:rsidR="000737CA" w14:paraId="0108FA3C" w14:textId="77777777" w:rsidTr="000737CA">
              <w:tc>
                <w:tcPr>
                  <w:tcW w:w="913" w:type="pct"/>
                  <w:vAlign w:val="center"/>
                </w:tcPr>
                <w:p w14:paraId="06F3CD7E" w14:textId="77777777" w:rsidR="000737CA" w:rsidRPr="003272B6" w:rsidRDefault="000737CA" w:rsidP="006A0E66">
                  <w:pPr>
                    <w:spacing w:line="240" w:lineRule="auto"/>
                    <w:ind w:firstLineChars="0" w:firstLine="0"/>
                    <w:jc w:val="center"/>
                    <w:rPr>
                      <w:sz w:val="21"/>
                      <w:szCs w:val="21"/>
                    </w:rPr>
                  </w:pPr>
                  <w:r>
                    <w:rPr>
                      <w:rFonts w:hint="eastAsia"/>
                      <w:sz w:val="21"/>
                      <w:szCs w:val="21"/>
                    </w:rPr>
                    <w:t>泵</w:t>
                  </w:r>
                </w:p>
              </w:tc>
              <w:tc>
                <w:tcPr>
                  <w:tcW w:w="1001" w:type="pct"/>
                  <w:vAlign w:val="center"/>
                </w:tcPr>
                <w:p w14:paraId="521F10F2" w14:textId="77777777" w:rsidR="000737CA" w:rsidRPr="003272B6" w:rsidRDefault="000737CA" w:rsidP="006A0E66">
                  <w:pPr>
                    <w:spacing w:line="240" w:lineRule="auto"/>
                    <w:ind w:firstLineChars="0" w:firstLine="0"/>
                    <w:jc w:val="center"/>
                    <w:rPr>
                      <w:sz w:val="21"/>
                      <w:szCs w:val="21"/>
                    </w:rPr>
                  </w:pPr>
                  <w:r>
                    <w:rPr>
                      <w:rFonts w:hint="eastAsia"/>
                      <w:sz w:val="21"/>
                      <w:szCs w:val="21"/>
                    </w:rPr>
                    <w:t>70</w:t>
                  </w:r>
                </w:p>
              </w:tc>
              <w:tc>
                <w:tcPr>
                  <w:tcW w:w="821" w:type="pct"/>
                  <w:vMerge/>
                  <w:vAlign w:val="center"/>
                </w:tcPr>
                <w:p w14:paraId="0CD9FA45" w14:textId="77777777" w:rsidR="000737CA" w:rsidRPr="003272B6" w:rsidRDefault="000737CA" w:rsidP="003272B6">
                  <w:pPr>
                    <w:spacing w:line="240" w:lineRule="auto"/>
                    <w:ind w:firstLineChars="0" w:firstLine="0"/>
                    <w:jc w:val="center"/>
                    <w:rPr>
                      <w:sz w:val="21"/>
                      <w:szCs w:val="21"/>
                    </w:rPr>
                  </w:pPr>
                </w:p>
              </w:tc>
              <w:tc>
                <w:tcPr>
                  <w:tcW w:w="1132" w:type="pct"/>
                  <w:vAlign w:val="center"/>
                </w:tcPr>
                <w:p w14:paraId="2162E131" w14:textId="77777777" w:rsidR="000737CA" w:rsidRDefault="000737CA"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6965CA26" w14:textId="77777777" w:rsidR="000737CA" w:rsidRPr="003272B6" w:rsidRDefault="000737CA" w:rsidP="006A0E66">
                  <w:pPr>
                    <w:spacing w:line="240" w:lineRule="auto"/>
                    <w:ind w:firstLineChars="0" w:firstLine="0"/>
                    <w:jc w:val="center"/>
                    <w:rPr>
                      <w:sz w:val="21"/>
                      <w:szCs w:val="21"/>
                    </w:rPr>
                  </w:pPr>
                  <w:r>
                    <w:rPr>
                      <w:rFonts w:hint="eastAsia"/>
                      <w:sz w:val="21"/>
                      <w:szCs w:val="21"/>
                    </w:rPr>
                    <w:t>60</w:t>
                  </w:r>
                </w:p>
              </w:tc>
            </w:tr>
            <w:tr w:rsidR="000737CA" w14:paraId="37BB5655" w14:textId="77777777" w:rsidTr="000737CA">
              <w:tc>
                <w:tcPr>
                  <w:tcW w:w="913" w:type="pct"/>
                  <w:vAlign w:val="center"/>
                </w:tcPr>
                <w:p w14:paraId="50748EE3" w14:textId="77777777" w:rsidR="000737CA" w:rsidRDefault="000737CA" w:rsidP="006A0E66">
                  <w:pPr>
                    <w:spacing w:line="240" w:lineRule="auto"/>
                    <w:ind w:firstLineChars="0" w:firstLine="0"/>
                    <w:jc w:val="center"/>
                    <w:rPr>
                      <w:sz w:val="21"/>
                      <w:szCs w:val="21"/>
                    </w:rPr>
                  </w:pPr>
                  <w:r>
                    <w:rPr>
                      <w:sz w:val="21"/>
                      <w:szCs w:val="21"/>
                    </w:rPr>
                    <w:t>输送装置</w:t>
                  </w:r>
                </w:p>
              </w:tc>
              <w:tc>
                <w:tcPr>
                  <w:tcW w:w="1001" w:type="pct"/>
                  <w:vAlign w:val="center"/>
                </w:tcPr>
                <w:p w14:paraId="229A720F" w14:textId="77777777" w:rsidR="000737CA" w:rsidRPr="003272B6" w:rsidRDefault="000737CA" w:rsidP="006A0E66">
                  <w:pPr>
                    <w:spacing w:line="240" w:lineRule="auto"/>
                    <w:ind w:firstLineChars="0" w:firstLine="0"/>
                    <w:jc w:val="center"/>
                    <w:rPr>
                      <w:sz w:val="21"/>
                      <w:szCs w:val="21"/>
                    </w:rPr>
                  </w:pPr>
                  <w:r>
                    <w:rPr>
                      <w:rFonts w:hint="eastAsia"/>
                      <w:sz w:val="21"/>
                      <w:szCs w:val="21"/>
                    </w:rPr>
                    <w:t>70</w:t>
                  </w:r>
                </w:p>
              </w:tc>
              <w:tc>
                <w:tcPr>
                  <w:tcW w:w="821" w:type="pct"/>
                  <w:vMerge/>
                  <w:vAlign w:val="center"/>
                </w:tcPr>
                <w:p w14:paraId="1A16755B" w14:textId="77777777" w:rsidR="000737CA" w:rsidRPr="003272B6" w:rsidRDefault="000737CA" w:rsidP="003272B6">
                  <w:pPr>
                    <w:spacing w:line="240" w:lineRule="auto"/>
                    <w:ind w:firstLineChars="0" w:firstLine="0"/>
                    <w:jc w:val="center"/>
                    <w:rPr>
                      <w:sz w:val="21"/>
                      <w:szCs w:val="21"/>
                    </w:rPr>
                  </w:pPr>
                </w:p>
              </w:tc>
              <w:tc>
                <w:tcPr>
                  <w:tcW w:w="1132" w:type="pct"/>
                  <w:vAlign w:val="center"/>
                </w:tcPr>
                <w:p w14:paraId="6AA0D79B" w14:textId="77777777" w:rsidR="000737CA" w:rsidRDefault="000737CA"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377C5450" w14:textId="77777777" w:rsidR="000737CA" w:rsidRPr="003272B6" w:rsidRDefault="000737CA" w:rsidP="006A0E66">
                  <w:pPr>
                    <w:spacing w:line="240" w:lineRule="auto"/>
                    <w:ind w:firstLineChars="0" w:firstLine="0"/>
                    <w:jc w:val="center"/>
                    <w:rPr>
                      <w:sz w:val="21"/>
                      <w:szCs w:val="21"/>
                    </w:rPr>
                  </w:pPr>
                  <w:r>
                    <w:rPr>
                      <w:rFonts w:hint="eastAsia"/>
                      <w:sz w:val="21"/>
                      <w:szCs w:val="21"/>
                    </w:rPr>
                    <w:t>60</w:t>
                  </w:r>
                </w:p>
              </w:tc>
            </w:tr>
            <w:tr w:rsidR="000737CA" w14:paraId="3F523946" w14:textId="77777777" w:rsidTr="000737CA">
              <w:tc>
                <w:tcPr>
                  <w:tcW w:w="913" w:type="pct"/>
                  <w:vAlign w:val="center"/>
                </w:tcPr>
                <w:p w14:paraId="28EBC97B" w14:textId="77777777" w:rsidR="000737CA" w:rsidRPr="003272B6" w:rsidRDefault="000737CA" w:rsidP="006A0E66">
                  <w:pPr>
                    <w:spacing w:line="240" w:lineRule="auto"/>
                    <w:ind w:firstLineChars="0" w:firstLine="0"/>
                    <w:jc w:val="center"/>
                    <w:rPr>
                      <w:sz w:val="21"/>
                      <w:szCs w:val="21"/>
                    </w:rPr>
                  </w:pPr>
                  <w:r>
                    <w:rPr>
                      <w:sz w:val="21"/>
                      <w:szCs w:val="21"/>
                    </w:rPr>
                    <w:t>运输车辆</w:t>
                  </w:r>
                </w:p>
              </w:tc>
              <w:tc>
                <w:tcPr>
                  <w:tcW w:w="1001" w:type="pct"/>
                  <w:vAlign w:val="center"/>
                </w:tcPr>
                <w:p w14:paraId="789D3BE9" w14:textId="77777777" w:rsidR="000737CA" w:rsidRPr="003272B6" w:rsidRDefault="000737CA" w:rsidP="006A0E66">
                  <w:pPr>
                    <w:spacing w:line="240" w:lineRule="auto"/>
                    <w:ind w:firstLineChars="0" w:firstLine="0"/>
                    <w:jc w:val="center"/>
                    <w:rPr>
                      <w:sz w:val="21"/>
                      <w:szCs w:val="21"/>
                    </w:rPr>
                  </w:pPr>
                  <w:r>
                    <w:rPr>
                      <w:rFonts w:hint="eastAsia"/>
                      <w:sz w:val="21"/>
                      <w:szCs w:val="21"/>
                    </w:rPr>
                    <w:t>75</w:t>
                  </w:r>
                </w:p>
              </w:tc>
              <w:tc>
                <w:tcPr>
                  <w:tcW w:w="821" w:type="pct"/>
                  <w:vMerge/>
                  <w:vAlign w:val="center"/>
                </w:tcPr>
                <w:p w14:paraId="43105DBE" w14:textId="77777777" w:rsidR="000737CA" w:rsidRPr="003272B6" w:rsidRDefault="000737CA" w:rsidP="003272B6">
                  <w:pPr>
                    <w:spacing w:line="240" w:lineRule="auto"/>
                    <w:ind w:firstLineChars="0" w:firstLine="0"/>
                    <w:jc w:val="center"/>
                    <w:rPr>
                      <w:sz w:val="21"/>
                      <w:szCs w:val="21"/>
                    </w:rPr>
                  </w:pPr>
                </w:p>
              </w:tc>
              <w:tc>
                <w:tcPr>
                  <w:tcW w:w="1132" w:type="pct"/>
                  <w:vAlign w:val="center"/>
                </w:tcPr>
                <w:p w14:paraId="65E924DA" w14:textId="77777777" w:rsidR="000737CA" w:rsidRDefault="000737CA"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3C37AF70" w14:textId="77777777" w:rsidR="000737CA" w:rsidRPr="003272B6" w:rsidRDefault="000737CA" w:rsidP="006A0E66">
                  <w:pPr>
                    <w:spacing w:line="240" w:lineRule="auto"/>
                    <w:ind w:firstLineChars="0" w:firstLine="0"/>
                    <w:jc w:val="center"/>
                    <w:rPr>
                      <w:sz w:val="21"/>
                      <w:szCs w:val="21"/>
                    </w:rPr>
                  </w:pPr>
                  <w:r>
                    <w:rPr>
                      <w:rFonts w:hint="eastAsia"/>
                      <w:sz w:val="21"/>
                      <w:szCs w:val="21"/>
                    </w:rPr>
                    <w:t>65</w:t>
                  </w:r>
                </w:p>
              </w:tc>
            </w:tr>
            <w:tr w:rsidR="000737CA" w14:paraId="13887A28" w14:textId="77777777" w:rsidTr="000737CA">
              <w:tc>
                <w:tcPr>
                  <w:tcW w:w="913" w:type="pct"/>
                  <w:vAlign w:val="center"/>
                </w:tcPr>
                <w:p w14:paraId="506C073F" w14:textId="77777777" w:rsidR="000737CA" w:rsidRDefault="000737CA" w:rsidP="006A0E66">
                  <w:pPr>
                    <w:spacing w:line="240" w:lineRule="auto"/>
                    <w:ind w:firstLineChars="0" w:firstLine="0"/>
                    <w:jc w:val="center"/>
                    <w:rPr>
                      <w:sz w:val="21"/>
                      <w:szCs w:val="21"/>
                    </w:rPr>
                  </w:pPr>
                  <w:r>
                    <w:rPr>
                      <w:rFonts w:hint="eastAsia"/>
                      <w:sz w:val="21"/>
                      <w:szCs w:val="21"/>
                    </w:rPr>
                    <w:t>车间</w:t>
                  </w:r>
                  <w:r>
                    <w:rPr>
                      <w:sz w:val="21"/>
                      <w:szCs w:val="21"/>
                    </w:rPr>
                    <w:t>生产设备</w:t>
                  </w:r>
                </w:p>
              </w:tc>
              <w:tc>
                <w:tcPr>
                  <w:tcW w:w="1001" w:type="pct"/>
                  <w:vAlign w:val="center"/>
                </w:tcPr>
                <w:p w14:paraId="5B5EED67" w14:textId="77777777" w:rsidR="000737CA" w:rsidRPr="003272B6" w:rsidRDefault="000737CA" w:rsidP="006A0E66">
                  <w:pPr>
                    <w:spacing w:line="240" w:lineRule="auto"/>
                    <w:ind w:firstLineChars="0" w:firstLine="0"/>
                    <w:jc w:val="center"/>
                    <w:rPr>
                      <w:sz w:val="21"/>
                      <w:szCs w:val="21"/>
                    </w:rPr>
                  </w:pPr>
                  <w:r>
                    <w:rPr>
                      <w:rFonts w:hint="eastAsia"/>
                      <w:sz w:val="21"/>
                      <w:szCs w:val="21"/>
                    </w:rPr>
                    <w:t>95</w:t>
                  </w:r>
                </w:p>
              </w:tc>
              <w:tc>
                <w:tcPr>
                  <w:tcW w:w="821" w:type="pct"/>
                  <w:vMerge/>
                  <w:vAlign w:val="center"/>
                </w:tcPr>
                <w:p w14:paraId="63C66960" w14:textId="77777777" w:rsidR="000737CA" w:rsidRPr="003272B6" w:rsidRDefault="000737CA" w:rsidP="003272B6">
                  <w:pPr>
                    <w:spacing w:line="240" w:lineRule="auto"/>
                    <w:ind w:firstLineChars="0" w:firstLine="0"/>
                    <w:jc w:val="center"/>
                    <w:rPr>
                      <w:sz w:val="21"/>
                      <w:szCs w:val="21"/>
                    </w:rPr>
                  </w:pPr>
                </w:p>
              </w:tc>
              <w:tc>
                <w:tcPr>
                  <w:tcW w:w="1132" w:type="pct"/>
                  <w:vAlign w:val="center"/>
                </w:tcPr>
                <w:p w14:paraId="4DC5635D" w14:textId="77777777" w:rsidR="000737CA" w:rsidRDefault="000737CA"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2881B84F" w14:textId="77777777" w:rsidR="000737CA" w:rsidRPr="003272B6" w:rsidRDefault="000737CA" w:rsidP="006A0E66">
                  <w:pPr>
                    <w:spacing w:line="240" w:lineRule="auto"/>
                    <w:ind w:firstLineChars="0" w:firstLine="0"/>
                    <w:jc w:val="center"/>
                    <w:rPr>
                      <w:sz w:val="21"/>
                      <w:szCs w:val="21"/>
                    </w:rPr>
                  </w:pPr>
                  <w:r>
                    <w:rPr>
                      <w:rFonts w:hint="eastAsia"/>
                      <w:sz w:val="21"/>
                      <w:szCs w:val="21"/>
                    </w:rPr>
                    <w:t>85</w:t>
                  </w:r>
                </w:p>
              </w:tc>
            </w:tr>
            <w:tr w:rsidR="000737CA" w14:paraId="306F9D6D" w14:textId="77777777" w:rsidTr="000737CA">
              <w:tc>
                <w:tcPr>
                  <w:tcW w:w="913" w:type="pct"/>
                  <w:vAlign w:val="center"/>
                </w:tcPr>
                <w:p w14:paraId="544B18B8" w14:textId="0FA6F86F" w:rsidR="000737CA" w:rsidRPr="005E0AE9" w:rsidRDefault="000737CA" w:rsidP="006A0E66">
                  <w:pPr>
                    <w:spacing w:line="240" w:lineRule="auto"/>
                    <w:ind w:firstLineChars="0" w:firstLine="0"/>
                    <w:jc w:val="center"/>
                    <w:rPr>
                      <w:sz w:val="21"/>
                      <w:szCs w:val="21"/>
                    </w:rPr>
                  </w:pPr>
                  <w:r w:rsidRPr="005E0AE9">
                    <w:rPr>
                      <w:rFonts w:hint="eastAsia"/>
                      <w:sz w:val="21"/>
                      <w:szCs w:val="21"/>
                    </w:rPr>
                    <w:t>破碎机</w:t>
                  </w:r>
                </w:p>
              </w:tc>
              <w:tc>
                <w:tcPr>
                  <w:tcW w:w="1001" w:type="pct"/>
                  <w:vAlign w:val="center"/>
                </w:tcPr>
                <w:p w14:paraId="60002CC6" w14:textId="5D27F1B3" w:rsidR="000737CA" w:rsidRPr="005E0AE9" w:rsidRDefault="000737CA" w:rsidP="006A0E66">
                  <w:pPr>
                    <w:spacing w:line="240" w:lineRule="auto"/>
                    <w:ind w:firstLineChars="0" w:firstLine="0"/>
                    <w:jc w:val="center"/>
                    <w:rPr>
                      <w:sz w:val="21"/>
                      <w:szCs w:val="21"/>
                    </w:rPr>
                  </w:pPr>
                  <w:r w:rsidRPr="005E0AE9">
                    <w:rPr>
                      <w:rFonts w:hint="eastAsia"/>
                      <w:sz w:val="21"/>
                      <w:szCs w:val="21"/>
                    </w:rPr>
                    <w:t>90</w:t>
                  </w:r>
                </w:p>
              </w:tc>
              <w:tc>
                <w:tcPr>
                  <w:tcW w:w="821" w:type="pct"/>
                  <w:vMerge/>
                  <w:vAlign w:val="center"/>
                </w:tcPr>
                <w:p w14:paraId="01C29148" w14:textId="77777777" w:rsidR="000737CA" w:rsidRPr="005E0AE9" w:rsidRDefault="000737CA" w:rsidP="003272B6">
                  <w:pPr>
                    <w:spacing w:line="240" w:lineRule="auto"/>
                    <w:ind w:firstLineChars="0" w:firstLine="0"/>
                    <w:jc w:val="center"/>
                    <w:rPr>
                      <w:sz w:val="21"/>
                      <w:szCs w:val="21"/>
                    </w:rPr>
                  </w:pPr>
                </w:p>
              </w:tc>
              <w:tc>
                <w:tcPr>
                  <w:tcW w:w="1132" w:type="pct"/>
                  <w:vAlign w:val="center"/>
                </w:tcPr>
                <w:p w14:paraId="204C3978" w14:textId="78286835" w:rsidR="000737CA" w:rsidRPr="005E0AE9" w:rsidRDefault="00460E0B" w:rsidP="006A0E66">
                  <w:pPr>
                    <w:spacing w:line="240" w:lineRule="auto"/>
                    <w:ind w:firstLineChars="0" w:firstLine="0"/>
                    <w:jc w:val="center"/>
                    <w:rPr>
                      <w:sz w:val="21"/>
                      <w:szCs w:val="21"/>
                    </w:rPr>
                  </w:pPr>
                  <w:r w:rsidRPr="005E0AE9">
                    <w:rPr>
                      <w:rFonts w:hint="eastAsia"/>
                      <w:sz w:val="21"/>
                      <w:szCs w:val="21"/>
                    </w:rPr>
                    <w:t>10</w:t>
                  </w:r>
                </w:p>
              </w:tc>
              <w:tc>
                <w:tcPr>
                  <w:tcW w:w="1132" w:type="pct"/>
                  <w:vAlign w:val="center"/>
                </w:tcPr>
                <w:p w14:paraId="274580EC" w14:textId="497BCB61" w:rsidR="000737CA" w:rsidRPr="005E0AE9" w:rsidRDefault="00460E0B" w:rsidP="006A0E66">
                  <w:pPr>
                    <w:spacing w:line="240" w:lineRule="auto"/>
                    <w:ind w:firstLineChars="0" w:firstLine="0"/>
                    <w:jc w:val="center"/>
                    <w:rPr>
                      <w:sz w:val="21"/>
                      <w:szCs w:val="21"/>
                    </w:rPr>
                  </w:pPr>
                  <w:r w:rsidRPr="005E0AE9">
                    <w:rPr>
                      <w:rFonts w:hint="eastAsia"/>
                      <w:sz w:val="21"/>
                      <w:szCs w:val="21"/>
                    </w:rPr>
                    <w:t>80</w:t>
                  </w:r>
                </w:p>
              </w:tc>
            </w:tr>
          </w:tbl>
          <w:p w14:paraId="75C300A2" w14:textId="77777777" w:rsidR="003272B6" w:rsidRDefault="00B653D2" w:rsidP="000F6AB1">
            <w:pPr>
              <w:ind w:firstLine="480"/>
            </w:pPr>
            <w:r>
              <w:t>由表</w:t>
            </w:r>
            <w:r>
              <w:rPr>
                <w:rFonts w:hint="eastAsia"/>
              </w:rPr>
              <w:t>5-6</w:t>
            </w:r>
            <w:r>
              <w:rPr>
                <w:rFonts w:hint="eastAsia"/>
              </w:rPr>
              <w:t>可知，本项目噪声通过控制措施后噪声源强可减少</w:t>
            </w:r>
            <w:r w:rsidR="00B90339">
              <w:rPr>
                <w:rFonts w:hint="eastAsia"/>
              </w:rPr>
              <w:t>10</w:t>
            </w:r>
            <w:r w:rsidRPr="00B653D2">
              <w:rPr>
                <w:rFonts w:hint="eastAsia"/>
              </w:rPr>
              <w:t>dB</w:t>
            </w:r>
            <w:r w:rsidRPr="00B653D2">
              <w:rPr>
                <w:rFonts w:hint="eastAsia"/>
              </w:rPr>
              <w:t>（</w:t>
            </w:r>
            <w:r w:rsidRPr="00B653D2">
              <w:rPr>
                <w:rFonts w:hint="eastAsia"/>
              </w:rPr>
              <w:t>A</w:t>
            </w:r>
            <w:r w:rsidRPr="00B653D2">
              <w:rPr>
                <w:rFonts w:hint="eastAsia"/>
              </w:rPr>
              <w:t>）</w:t>
            </w:r>
            <w:r>
              <w:rPr>
                <w:rFonts w:hint="eastAsia"/>
              </w:rPr>
              <w:t>。降噪后项目噪声源强在</w:t>
            </w:r>
            <w:r w:rsidR="00B90339">
              <w:rPr>
                <w:rFonts w:hint="eastAsia"/>
              </w:rPr>
              <w:t>60</w:t>
            </w:r>
            <w:r>
              <w:rPr>
                <w:rFonts w:hint="eastAsia"/>
              </w:rPr>
              <w:t>-8</w:t>
            </w:r>
            <w:r w:rsidR="00B90339">
              <w:rPr>
                <w:rFonts w:hint="eastAsia"/>
              </w:rPr>
              <w:t>5</w:t>
            </w:r>
            <w:r w:rsidRPr="00B653D2">
              <w:rPr>
                <w:rFonts w:hint="eastAsia"/>
              </w:rPr>
              <w:t>dB</w:t>
            </w:r>
            <w:r w:rsidRPr="00B653D2">
              <w:rPr>
                <w:rFonts w:hint="eastAsia"/>
              </w:rPr>
              <w:t>（</w:t>
            </w:r>
            <w:r w:rsidRPr="00B653D2">
              <w:rPr>
                <w:rFonts w:hint="eastAsia"/>
              </w:rPr>
              <w:t>A</w:t>
            </w:r>
            <w:r w:rsidRPr="00B653D2">
              <w:rPr>
                <w:rFonts w:hint="eastAsia"/>
              </w:rPr>
              <w:t>）</w:t>
            </w:r>
            <w:r>
              <w:rPr>
                <w:rFonts w:hint="eastAsia"/>
              </w:rPr>
              <w:t>之间。</w:t>
            </w:r>
          </w:p>
          <w:p w14:paraId="54FC3838" w14:textId="24086D26" w:rsidR="00B653D2" w:rsidRDefault="00B653D2" w:rsidP="00B653D2">
            <w:pPr>
              <w:ind w:firstLine="482"/>
              <w:rPr>
                <w:b/>
              </w:rPr>
            </w:pPr>
            <w:r w:rsidRPr="00B653D2">
              <w:rPr>
                <w:rFonts w:hint="eastAsia"/>
                <w:b/>
              </w:rPr>
              <w:t>（</w:t>
            </w:r>
            <w:r w:rsidRPr="00B653D2">
              <w:rPr>
                <w:rFonts w:hint="eastAsia"/>
                <w:b/>
              </w:rPr>
              <w:t>4</w:t>
            </w:r>
            <w:r w:rsidRPr="00B653D2">
              <w:rPr>
                <w:rFonts w:hint="eastAsia"/>
                <w:b/>
              </w:rPr>
              <w:t>）</w:t>
            </w:r>
            <w:r w:rsidR="007D1C88">
              <w:rPr>
                <w:rFonts w:hint="eastAsia"/>
                <w:b/>
              </w:rPr>
              <w:t>扩建完成</w:t>
            </w:r>
            <w:proofErr w:type="gramStart"/>
            <w:r w:rsidR="007D1C88">
              <w:rPr>
                <w:rFonts w:hint="eastAsia"/>
                <w:b/>
              </w:rPr>
              <w:t>后总体</w:t>
            </w:r>
            <w:proofErr w:type="gramEnd"/>
            <w:r w:rsidR="007D1C88">
              <w:rPr>
                <w:rFonts w:hint="eastAsia"/>
                <w:b/>
              </w:rPr>
              <w:t>工程</w:t>
            </w:r>
            <w:r w:rsidRPr="00B653D2">
              <w:rPr>
                <w:rFonts w:hint="eastAsia"/>
                <w:b/>
              </w:rPr>
              <w:t>固废</w:t>
            </w:r>
          </w:p>
          <w:p w14:paraId="6B058F70" w14:textId="77777777" w:rsidR="00B653D2" w:rsidRDefault="00E6029E" w:rsidP="00E6029E">
            <w:pPr>
              <w:ind w:firstLine="482"/>
              <w:rPr>
                <w:b/>
              </w:rPr>
            </w:pPr>
            <w:r>
              <w:rPr>
                <w:rFonts w:hint="eastAsia"/>
                <w:b/>
              </w:rPr>
              <w:t>1</w:t>
            </w:r>
            <w:r>
              <w:rPr>
                <w:rFonts w:hint="eastAsia"/>
                <w:b/>
              </w:rPr>
              <w:t>）生活垃圾</w:t>
            </w:r>
          </w:p>
          <w:p w14:paraId="4F5CA663" w14:textId="5369FDAD" w:rsidR="00E6029E" w:rsidRDefault="00E6029E" w:rsidP="00E6029E">
            <w:pPr>
              <w:ind w:firstLine="480"/>
            </w:pPr>
            <w:r>
              <w:t>本项目劳动定员</w:t>
            </w:r>
            <w:r>
              <w:rPr>
                <w:rFonts w:hint="eastAsia"/>
              </w:rPr>
              <w:t>120</w:t>
            </w:r>
            <w:r>
              <w:rPr>
                <w:rFonts w:hint="eastAsia"/>
              </w:rPr>
              <w:t>人，根据《城镇生活污染源</w:t>
            </w:r>
            <w:r w:rsidR="007433B6">
              <w:rPr>
                <w:rFonts w:hint="eastAsia"/>
              </w:rPr>
              <w:t>产</w:t>
            </w:r>
            <w:r>
              <w:rPr>
                <w:rFonts w:hint="eastAsia"/>
              </w:rPr>
              <w:t>排污系数手册》，每人每天产生垃圾按</w:t>
            </w:r>
            <w:r>
              <w:rPr>
                <w:rFonts w:hint="eastAsia"/>
              </w:rPr>
              <w:t>0.5kg</w:t>
            </w:r>
            <w:r>
              <w:rPr>
                <w:rFonts w:hint="eastAsia"/>
              </w:rPr>
              <w:t>计，则产生垃圾量为</w:t>
            </w:r>
            <w:r>
              <w:rPr>
                <w:rFonts w:hint="eastAsia"/>
              </w:rPr>
              <w:t>60kg/d</w:t>
            </w:r>
            <w:r>
              <w:rPr>
                <w:rFonts w:hint="eastAsia"/>
              </w:rPr>
              <w:t>，</w:t>
            </w:r>
            <w:r>
              <w:rPr>
                <w:rFonts w:hint="eastAsia"/>
              </w:rPr>
              <w:t>18t/a</w:t>
            </w:r>
            <w:r>
              <w:rPr>
                <w:rFonts w:hint="eastAsia"/>
              </w:rPr>
              <w:t>。生活垃圾集中收集后委托</w:t>
            </w:r>
            <w:proofErr w:type="gramStart"/>
            <w:r>
              <w:rPr>
                <w:rFonts w:hint="eastAsia"/>
              </w:rPr>
              <w:t>黄瓜园</w:t>
            </w:r>
            <w:proofErr w:type="gramEnd"/>
            <w:r>
              <w:rPr>
                <w:rFonts w:hint="eastAsia"/>
              </w:rPr>
              <w:t>镇环卫处置，处置率</w:t>
            </w:r>
            <w:r>
              <w:rPr>
                <w:rFonts w:hint="eastAsia"/>
              </w:rPr>
              <w:t>100%</w:t>
            </w:r>
            <w:r>
              <w:rPr>
                <w:rFonts w:hint="eastAsia"/>
              </w:rPr>
              <w:t>。</w:t>
            </w:r>
          </w:p>
          <w:p w14:paraId="3067F09E" w14:textId="77777777" w:rsidR="00E6029E" w:rsidRDefault="00E6029E" w:rsidP="00E6029E">
            <w:pPr>
              <w:ind w:firstLine="482"/>
              <w:rPr>
                <w:b/>
              </w:rPr>
            </w:pPr>
            <w:r w:rsidRPr="00E6029E">
              <w:rPr>
                <w:rFonts w:hint="eastAsia"/>
                <w:b/>
              </w:rPr>
              <w:t>2</w:t>
            </w:r>
            <w:r w:rsidRPr="00E6029E">
              <w:rPr>
                <w:rFonts w:hint="eastAsia"/>
                <w:b/>
              </w:rPr>
              <w:t>）</w:t>
            </w:r>
            <w:r>
              <w:rPr>
                <w:rFonts w:hint="eastAsia"/>
                <w:b/>
              </w:rPr>
              <w:t>生产固废</w:t>
            </w:r>
          </w:p>
          <w:p w14:paraId="1E86B046" w14:textId="77777777" w:rsidR="00E6029E" w:rsidRDefault="00E6029E" w:rsidP="00E6029E">
            <w:pPr>
              <w:ind w:firstLine="482"/>
            </w:pPr>
            <w:r w:rsidRPr="00E6029E">
              <w:rPr>
                <w:rFonts w:hint="eastAsia"/>
                <w:b/>
              </w:rPr>
              <w:t>①</w:t>
            </w:r>
            <w:r>
              <w:rPr>
                <w:rFonts w:hint="eastAsia"/>
                <w:b/>
              </w:rPr>
              <w:t>沉淀池沉渣：</w:t>
            </w:r>
            <w:r>
              <w:t>本项目沉淀池沉渣主要源于混凝土搅拌机冲洗废水中夹带的</w:t>
            </w:r>
            <w:r w:rsidR="0004431A">
              <w:t>搅拌残留物</w:t>
            </w:r>
            <w:r w:rsidR="0004431A">
              <w:rPr>
                <w:rFonts w:hint="eastAsia"/>
              </w:rPr>
              <w:t>，</w:t>
            </w:r>
            <w:r w:rsidR="00440B31">
              <w:rPr>
                <w:rFonts w:hint="eastAsia"/>
              </w:rPr>
              <w:t>沉淀池沉渣产量按搅拌混凝土的</w:t>
            </w:r>
            <w:r w:rsidR="00440B31" w:rsidRPr="00A92154">
              <w:rPr>
                <w:rFonts w:hint="eastAsia"/>
              </w:rPr>
              <w:t>0.0</w:t>
            </w:r>
            <w:r w:rsidR="00440B31">
              <w:rPr>
                <w:rFonts w:hint="eastAsia"/>
              </w:rPr>
              <w:t>5</w:t>
            </w:r>
            <w:r w:rsidR="00440B31" w:rsidRPr="00A92154">
              <w:rPr>
                <w:rFonts w:hint="eastAsia"/>
              </w:rPr>
              <w:t>‰</w:t>
            </w:r>
            <w:r w:rsidR="00440B31">
              <w:rPr>
                <w:rFonts w:hint="eastAsia"/>
              </w:rPr>
              <w:t>计</w:t>
            </w:r>
            <w:r w:rsidR="009219BE">
              <w:rPr>
                <w:rFonts w:hint="eastAsia"/>
              </w:rPr>
              <w:t>，沉淀池沉渣产生量约为</w:t>
            </w:r>
            <w:r w:rsidR="00440B31">
              <w:rPr>
                <w:rFonts w:hint="eastAsia"/>
              </w:rPr>
              <w:t>3.5</w:t>
            </w:r>
            <w:r w:rsidR="009219BE">
              <w:rPr>
                <w:rFonts w:hint="eastAsia"/>
              </w:rPr>
              <w:t>t/a</w:t>
            </w:r>
            <w:r w:rsidR="009219BE">
              <w:rPr>
                <w:rFonts w:hint="eastAsia"/>
              </w:rPr>
              <w:t>，沉淀池沉渣定期清掏后回用于项目生产原料，不外排。</w:t>
            </w:r>
          </w:p>
          <w:p w14:paraId="30251CDC" w14:textId="3DFB9382" w:rsidR="009219BE" w:rsidRPr="005E0AE9" w:rsidRDefault="009219BE" w:rsidP="009219BE">
            <w:pPr>
              <w:ind w:firstLine="482"/>
            </w:pPr>
            <w:r w:rsidRPr="005E0AE9">
              <w:rPr>
                <w:rFonts w:hint="eastAsia"/>
                <w:b/>
              </w:rPr>
              <w:t>②水泥罐、矿粉罐及搅拌站除尘器收集粉尘：</w:t>
            </w:r>
            <w:r w:rsidRPr="005E0AE9">
              <w:rPr>
                <w:rFonts w:hint="eastAsia"/>
              </w:rPr>
              <w:t>水泥罐、矿粉罐及搅拌</w:t>
            </w:r>
            <w:proofErr w:type="gramStart"/>
            <w:r w:rsidRPr="005E0AE9">
              <w:rPr>
                <w:rFonts w:hint="eastAsia"/>
              </w:rPr>
              <w:t>站产生</w:t>
            </w:r>
            <w:proofErr w:type="gramEnd"/>
            <w:r w:rsidRPr="005E0AE9">
              <w:rPr>
                <w:rFonts w:hint="eastAsia"/>
              </w:rPr>
              <w:t>粉尘共</w:t>
            </w:r>
            <w:r w:rsidR="00D62DBE">
              <w:rPr>
                <w:rFonts w:hint="eastAsia"/>
              </w:rPr>
              <w:t>77.77</w:t>
            </w:r>
            <w:r w:rsidRPr="005E0AE9">
              <w:rPr>
                <w:rFonts w:hint="eastAsia"/>
              </w:rPr>
              <w:t>t/a</w:t>
            </w:r>
            <w:r w:rsidRPr="005E0AE9">
              <w:rPr>
                <w:rFonts w:hint="eastAsia"/>
              </w:rPr>
              <w:t>，排放量为</w:t>
            </w:r>
            <w:r w:rsidR="00D62DBE">
              <w:rPr>
                <w:rFonts w:hint="eastAsia"/>
              </w:rPr>
              <w:t>202.5</w:t>
            </w:r>
            <w:r w:rsidRPr="005E0AE9">
              <w:rPr>
                <w:rFonts w:hint="eastAsia"/>
              </w:rPr>
              <w:t>kg/a</w:t>
            </w:r>
            <w:r w:rsidRPr="005E0AE9">
              <w:rPr>
                <w:rFonts w:hint="eastAsia"/>
              </w:rPr>
              <w:t>，则泥罐、矿粉罐及搅拌站除尘器收集粉尘约为</w:t>
            </w:r>
            <w:r w:rsidR="00D62DBE">
              <w:rPr>
                <w:rFonts w:hint="eastAsia"/>
              </w:rPr>
              <w:t>77.56</w:t>
            </w:r>
            <w:r w:rsidRPr="005E0AE9">
              <w:rPr>
                <w:rFonts w:hint="eastAsia"/>
              </w:rPr>
              <w:t>t/a</w:t>
            </w:r>
            <w:r w:rsidRPr="005E0AE9">
              <w:rPr>
                <w:rFonts w:hint="eastAsia"/>
              </w:rPr>
              <w:t>，统一收集后回用于生产。</w:t>
            </w:r>
          </w:p>
          <w:p w14:paraId="1AD0FCF0" w14:textId="77777777" w:rsidR="009219BE" w:rsidRDefault="009219BE" w:rsidP="009219BE">
            <w:pPr>
              <w:ind w:firstLine="482"/>
            </w:pPr>
            <w:r w:rsidRPr="009219BE">
              <w:rPr>
                <w:rFonts w:hint="eastAsia"/>
                <w:b/>
              </w:rPr>
              <w:t>③</w:t>
            </w:r>
            <w:r>
              <w:rPr>
                <w:rFonts w:hint="eastAsia"/>
                <w:b/>
              </w:rPr>
              <w:t>不合格产品：</w:t>
            </w:r>
            <w:r w:rsidR="00443155" w:rsidRPr="00443155">
              <w:rPr>
                <w:rFonts w:hint="eastAsia"/>
              </w:rPr>
              <w:t>项目生产过程中会产生一定量的不合格产品</w:t>
            </w:r>
            <w:r w:rsidR="00443155">
              <w:rPr>
                <w:rFonts w:hint="eastAsia"/>
              </w:rPr>
              <w:t>，本项目共计产品产量为</w:t>
            </w:r>
            <w:r w:rsidR="00443155">
              <w:rPr>
                <w:rFonts w:hint="eastAsia"/>
              </w:rPr>
              <w:t>50</w:t>
            </w:r>
            <w:r w:rsidR="00443155">
              <w:rPr>
                <w:rFonts w:hint="eastAsia"/>
              </w:rPr>
              <w:t>万根，不合格产品的产量以</w:t>
            </w:r>
            <w:r w:rsidR="00443155">
              <w:rPr>
                <w:rFonts w:hint="eastAsia"/>
              </w:rPr>
              <w:t>0.1%</w:t>
            </w:r>
            <w:r w:rsidR="00443155">
              <w:rPr>
                <w:rFonts w:hint="eastAsia"/>
              </w:rPr>
              <w:t>计算，则不合格产品约为</w:t>
            </w:r>
            <w:r w:rsidR="00443155">
              <w:rPr>
                <w:rFonts w:hint="eastAsia"/>
              </w:rPr>
              <w:t>500</w:t>
            </w:r>
            <w:r w:rsidR="00443155">
              <w:rPr>
                <w:rFonts w:hint="eastAsia"/>
              </w:rPr>
              <w:t>根</w:t>
            </w:r>
            <w:r w:rsidR="00443155">
              <w:rPr>
                <w:rFonts w:hint="eastAsia"/>
              </w:rPr>
              <w:t>/a</w:t>
            </w:r>
            <w:r w:rsidR="00443155">
              <w:rPr>
                <w:rFonts w:hint="eastAsia"/>
              </w:rPr>
              <w:t>，不合格产品粉碎后作为原料进入混凝土搅拌工序。</w:t>
            </w:r>
          </w:p>
          <w:p w14:paraId="5E8454EF" w14:textId="77777777" w:rsidR="00EB3127" w:rsidRPr="00D36F83" w:rsidRDefault="00EB3127" w:rsidP="00EB3127">
            <w:pPr>
              <w:ind w:firstLine="482"/>
            </w:pPr>
            <w:r w:rsidRPr="00EB3127">
              <w:rPr>
                <w:rFonts w:hint="eastAsia"/>
                <w:b/>
              </w:rPr>
              <w:t>④炉渣：</w:t>
            </w:r>
            <w:r w:rsidR="00D36F83">
              <w:rPr>
                <w:rFonts w:hint="eastAsia"/>
              </w:rPr>
              <w:t>炉渣产生量约为煤的</w:t>
            </w:r>
            <w:r w:rsidR="00D36F83">
              <w:rPr>
                <w:rFonts w:hint="eastAsia"/>
              </w:rPr>
              <w:t>10%</w:t>
            </w:r>
            <w:r w:rsidR="00D36F83">
              <w:rPr>
                <w:rFonts w:hint="eastAsia"/>
              </w:rPr>
              <w:t>，本项目共计使用煤</w:t>
            </w:r>
            <w:r w:rsidR="00D36F83">
              <w:rPr>
                <w:rFonts w:hint="eastAsia"/>
              </w:rPr>
              <w:t>1020t/a</w:t>
            </w:r>
            <w:r w:rsidR="00D36F83">
              <w:rPr>
                <w:rFonts w:hint="eastAsia"/>
              </w:rPr>
              <w:t>，则炉渣产生量为</w:t>
            </w:r>
            <w:r w:rsidR="00D36F83">
              <w:rPr>
                <w:rFonts w:hint="eastAsia"/>
              </w:rPr>
              <w:t>102t/a</w:t>
            </w:r>
            <w:r w:rsidR="00D36F83">
              <w:rPr>
                <w:rFonts w:hint="eastAsia"/>
              </w:rPr>
              <w:t>，炉渣作为建筑材料外售。</w:t>
            </w:r>
          </w:p>
          <w:p w14:paraId="15BB352F" w14:textId="77777777" w:rsidR="00443155" w:rsidRDefault="00443155" w:rsidP="00443155">
            <w:pPr>
              <w:ind w:firstLine="482"/>
              <w:rPr>
                <w:b/>
              </w:rPr>
            </w:pPr>
            <w:r w:rsidRPr="00443155">
              <w:rPr>
                <w:rFonts w:hint="eastAsia"/>
                <w:b/>
              </w:rPr>
              <w:t>3</w:t>
            </w:r>
            <w:r w:rsidRPr="00443155">
              <w:rPr>
                <w:rFonts w:hint="eastAsia"/>
                <w:b/>
              </w:rPr>
              <w:t>）危险废物</w:t>
            </w:r>
          </w:p>
          <w:p w14:paraId="49F4162E" w14:textId="7727C1A4" w:rsidR="00443155" w:rsidRDefault="00443155" w:rsidP="00755D24">
            <w:pPr>
              <w:ind w:firstLine="482"/>
            </w:pPr>
            <w:r w:rsidRPr="00E6029E">
              <w:rPr>
                <w:rFonts w:hint="eastAsia"/>
                <w:b/>
              </w:rPr>
              <w:t>①</w:t>
            </w:r>
            <w:r w:rsidR="006E7D84">
              <w:rPr>
                <w:rFonts w:hint="eastAsia"/>
                <w:b/>
              </w:rPr>
              <w:t>废机油</w:t>
            </w:r>
            <w:r>
              <w:rPr>
                <w:rFonts w:hint="eastAsia"/>
                <w:b/>
              </w:rPr>
              <w:t>：</w:t>
            </w:r>
            <w:r>
              <w:rPr>
                <w:rFonts w:hint="eastAsia"/>
              </w:rPr>
              <w:t>项目因设备检修或更换产生一定</w:t>
            </w:r>
            <w:r w:rsidR="006E7D84">
              <w:rPr>
                <w:rFonts w:hint="eastAsia"/>
              </w:rPr>
              <w:t>废机油</w:t>
            </w:r>
            <w:r>
              <w:rPr>
                <w:rFonts w:hint="eastAsia"/>
              </w:rPr>
              <w:t>，</w:t>
            </w:r>
            <w:r w:rsidR="00460E0B">
              <w:rPr>
                <w:rFonts w:hint="eastAsia"/>
              </w:rPr>
              <w:t>根据</w:t>
            </w:r>
            <w:r w:rsidR="00841D7E">
              <w:rPr>
                <w:rFonts w:hint="eastAsia"/>
              </w:rPr>
              <w:t>业主</w:t>
            </w:r>
            <w:r w:rsidR="00460E0B">
              <w:rPr>
                <w:rFonts w:hint="eastAsia"/>
              </w:rPr>
              <w:t>结合</w:t>
            </w:r>
            <w:r w:rsidR="00841D7E">
              <w:rPr>
                <w:rFonts w:hint="eastAsia"/>
              </w:rPr>
              <w:t>原项目介绍，</w:t>
            </w:r>
            <w:r w:rsidR="00755D24">
              <w:rPr>
                <w:rFonts w:hint="eastAsia"/>
              </w:rPr>
              <w:t>项目产生的</w:t>
            </w:r>
            <w:r w:rsidR="006E7D84">
              <w:rPr>
                <w:rFonts w:hint="eastAsia"/>
              </w:rPr>
              <w:t>废机油</w:t>
            </w:r>
            <w:r w:rsidR="00755D24">
              <w:rPr>
                <w:rFonts w:hint="eastAsia"/>
              </w:rPr>
              <w:t>约为</w:t>
            </w:r>
            <w:r w:rsidR="00755D24">
              <w:rPr>
                <w:rFonts w:hint="eastAsia"/>
              </w:rPr>
              <w:t>0.08t/a</w:t>
            </w:r>
            <w:r w:rsidR="00755D24">
              <w:rPr>
                <w:rFonts w:hint="eastAsia"/>
              </w:rPr>
              <w:t>。</w:t>
            </w:r>
          </w:p>
          <w:p w14:paraId="3403AED7" w14:textId="24B80A47" w:rsidR="00755D24" w:rsidRDefault="00755D24" w:rsidP="00755D24">
            <w:pPr>
              <w:ind w:firstLine="482"/>
            </w:pPr>
            <w:r w:rsidRPr="009219BE">
              <w:rPr>
                <w:rFonts w:hint="eastAsia"/>
                <w:b/>
              </w:rPr>
              <w:t>②</w:t>
            </w:r>
            <w:r>
              <w:rPr>
                <w:rFonts w:hint="eastAsia"/>
                <w:b/>
              </w:rPr>
              <w:t>废离子交换树脂：</w:t>
            </w:r>
            <w:r>
              <w:rPr>
                <w:rFonts w:hint="eastAsia"/>
              </w:rPr>
              <w:t>离子交换树脂用于锅炉软水制备系统，</w:t>
            </w:r>
            <w:r w:rsidR="00460E0B">
              <w:rPr>
                <w:rFonts w:hint="eastAsia"/>
              </w:rPr>
              <w:t>根据业主结合原项目</w:t>
            </w:r>
            <w:r w:rsidR="00460E0B">
              <w:rPr>
                <w:rFonts w:hint="eastAsia"/>
              </w:rPr>
              <w:lastRenderedPageBreak/>
              <w:t>介绍</w:t>
            </w:r>
            <w:r w:rsidR="00841D7E">
              <w:rPr>
                <w:rFonts w:hint="eastAsia"/>
              </w:rPr>
              <w:t>，项目产生的废离子交换树脂</w:t>
            </w:r>
            <w:r w:rsidR="00460E0B">
              <w:rPr>
                <w:rFonts w:hint="eastAsia"/>
              </w:rPr>
              <w:t>约</w:t>
            </w:r>
            <w:r w:rsidR="00841D7E">
              <w:rPr>
                <w:rFonts w:hint="eastAsia"/>
              </w:rPr>
              <w:t>为</w:t>
            </w:r>
            <w:r w:rsidR="00841D7E">
              <w:rPr>
                <w:rFonts w:hint="eastAsia"/>
              </w:rPr>
              <w:t>0.2t/a</w:t>
            </w:r>
            <w:r w:rsidR="00841D7E">
              <w:rPr>
                <w:rFonts w:hint="eastAsia"/>
              </w:rPr>
              <w:t>。</w:t>
            </w:r>
          </w:p>
          <w:p w14:paraId="0C573691" w14:textId="77777777" w:rsidR="00D36F83" w:rsidRDefault="00D36F83" w:rsidP="00D36F83">
            <w:pPr>
              <w:ind w:firstLine="480"/>
            </w:pPr>
            <w:r>
              <w:rPr>
                <w:rFonts w:hint="eastAsia"/>
              </w:rPr>
              <w:t>本项目所产危险废物均交由有相关处置资质的单位处置。</w:t>
            </w:r>
          </w:p>
          <w:p w14:paraId="08D4FE98" w14:textId="77777777" w:rsidR="00841D7E" w:rsidRPr="00B16C94" w:rsidRDefault="00841D7E" w:rsidP="00951CB5">
            <w:pPr>
              <w:ind w:firstLine="482"/>
              <w:rPr>
                <w:b/>
              </w:rPr>
            </w:pPr>
            <w:r w:rsidRPr="00B16C94">
              <w:rPr>
                <w:rFonts w:hint="eastAsia"/>
                <w:b/>
              </w:rPr>
              <w:t>（</w:t>
            </w:r>
            <w:r w:rsidRPr="00B16C94">
              <w:rPr>
                <w:rFonts w:hint="eastAsia"/>
                <w:b/>
              </w:rPr>
              <w:t>5</w:t>
            </w:r>
            <w:r w:rsidRPr="00B16C94">
              <w:rPr>
                <w:rFonts w:hint="eastAsia"/>
                <w:b/>
              </w:rPr>
              <w:t>）“以新带老”措施</w:t>
            </w:r>
          </w:p>
          <w:p w14:paraId="6E37BD3F" w14:textId="77777777" w:rsidR="00841D7E" w:rsidRPr="00B16C94" w:rsidRDefault="00841D7E" w:rsidP="00841D7E">
            <w:pPr>
              <w:ind w:firstLine="480"/>
            </w:pPr>
            <w:r w:rsidRPr="00B16C94">
              <w:t>本项目为改扩建项目</w:t>
            </w:r>
            <w:r w:rsidRPr="00B16C94">
              <w:rPr>
                <w:rFonts w:hint="eastAsia"/>
              </w:rPr>
              <w:t>，</w:t>
            </w:r>
            <w:r w:rsidRPr="00B16C94">
              <w:t>经查阅原有项目相关资料并对比现场踏勘情况</w:t>
            </w:r>
            <w:r w:rsidRPr="00B16C94">
              <w:rPr>
                <w:rFonts w:hint="eastAsia"/>
              </w:rPr>
              <w:t>，</w:t>
            </w:r>
            <w:r w:rsidRPr="00B16C94">
              <w:t>本项目采取的</w:t>
            </w:r>
            <w:r w:rsidRPr="00B16C94">
              <w:rPr>
                <w:rFonts w:hint="eastAsia"/>
              </w:rPr>
              <w:t>“以新带老”措施有：</w:t>
            </w:r>
          </w:p>
          <w:p w14:paraId="6B640448" w14:textId="77777777" w:rsidR="00841D7E" w:rsidRPr="00B16C94" w:rsidRDefault="00841D7E" w:rsidP="00841D7E">
            <w:pPr>
              <w:ind w:firstLine="480"/>
            </w:pPr>
            <w:r w:rsidRPr="00B16C94">
              <w:rPr>
                <w:rFonts w:hint="eastAsia"/>
              </w:rPr>
              <w:t>1</w:t>
            </w:r>
            <w:r w:rsidRPr="00B16C94">
              <w:rPr>
                <w:rFonts w:hint="eastAsia"/>
              </w:rPr>
              <w:t>）新建</w:t>
            </w:r>
            <w:r w:rsidR="00B16C94" w:rsidRPr="00B16C94">
              <w:rPr>
                <w:rFonts w:hint="eastAsia"/>
              </w:rPr>
              <w:t>食堂隔油池</w:t>
            </w:r>
            <w:r w:rsidR="00EB3127" w:rsidRPr="00B16C94">
              <w:rPr>
                <w:rFonts w:hint="eastAsia"/>
              </w:rPr>
              <w:t>；</w:t>
            </w:r>
          </w:p>
          <w:p w14:paraId="77053BA8" w14:textId="77777777" w:rsidR="00EB3127" w:rsidRPr="00B16C94" w:rsidRDefault="00EB3127" w:rsidP="00841D7E">
            <w:pPr>
              <w:ind w:firstLine="480"/>
            </w:pPr>
            <w:r w:rsidRPr="00B16C94">
              <w:rPr>
                <w:rFonts w:hint="eastAsia"/>
              </w:rPr>
              <w:t>2</w:t>
            </w:r>
            <w:r w:rsidRPr="00B16C94">
              <w:rPr>
                <w:rFonts w:hint="eastAsia"/>
              </w:rPr>
              <w:t>）新增厨房油烟机，减少厨房油烟对大气环境的影响；</w:t>
            </w:r>
          </w:p>
          <w:p w14:paraId="1ECEA5D4" w14:textId="292A4D65" w:rsidR="00D36F83" w:rsidRPr="00B16C94" w:rsidRDefault="00D36F83" w:rsidP="00841D7E">
            <w:pPr>
              <w:ind w:firstLine="480"/>
            </w:pPr>
            <w:r w:rsidRPr="00B16C94">
              <w:rPr>
                <w:rFonts w:hint="eastAsia"/>
              </w:rPr>
              <w:t>3</w:t>
            </w:r>
            <w:r w:rsidRPr="00B16C94">
              <w:rPr>
                <w:rFonts w:hint="eastAsia"/>
              </w:rPr>
              <w:t>）</w:t>
            </w:r>
            <w:r w:rsidR="00862237">
              <w:rPr>
                <w:rFonts w:hint="eastAsia"/>
              </w:rPr>
              <w:t>水泥罐新增布袋除尘一个</w:t>
            </w:r>
            <w:r w:rsidRPr="00B16C94">
              <w:rPr>
                <w:rFonts w:hint="eastAsia"/>
              </w:rPr>
              <w:t>；</w:t>
            </w:r>
          </w:p>
          <w:p w14:paraId="78BC6AFD" w14:textId="77777777" w:rsidR="00D36F83" w:rsidRPr="00B16C94" w:rsidRDefault="00D36F83" w:rsidP="00841D7E">
            <w:pPr>
              <w:ind w:firstLine="480"/>
            </w:pPr>
            <w:r w:rsidRPr="00B16C94">
              <w:rPr>
                <w:rFonts w:hint="eastAsia"/>
              </w:rPr>
              <w:t>4</w:t>
            </w:r>
            <w:r w:rsidRPr="00B16C94">
              <w:rPr>
                <w:rFonts w:hint="eastAsia"/>
              </w:rPr>
              <w:t>）新增危险废物暂存间；</w:t>
            </w:r>
          </w:p>
          <w:p w14:paraId="6F6155DB" w14:textId="77777777" w:rsidR="00D36F83" w:rsidRPr="00B16C94" w:rsidRDefault="00D36F83" w:rsidP="00841D7E">
            <w:pPr>
              <w:ind w:firstLine="480"/>
            </w:pPr>
            <w:r w:rsidRPr="00B16C94">
              <w:rPr>
                <w:rFonts w:hint="eastAsia"/>
              </w:rPr>
              <w:t>5</w:t>
            </w:r>
            <w:r w:rsidRPr="00B16C94">
              <w:rPr>
                <w:rFonts w:hint="eastAsia"/>
              </w:rPr>
              <w:t>）制定相关的环保管理制度。</w:t>
            </w:r>
          </w:p>
          <w:p w14:paraId="0427ACC5" w14:textId="77777777" w:rsidR="00D36F83" w:rsidRPr="00E05ADB" w:rsidRDefault="00E05ADB" w:rsidP="00E05ADB">
            <w:pPr>
              <w:ind w:firstLine="482"/>
              <w:rPr>
                <w:b/>
              </w:rPr>
            </w:pPr>
            <w:r w:rsidRPr="00E05ADB">
              <w:rPr>
                <w:rFonts w:hint="eastAsia"/>
                <w:b/>
              </w:rPr>
              <w:t>（</w:t>
            </w:r>
            <w:r w:rsidR="00D36F83" w:rsidRPr="00E05ADB">
              <w:rPr>
                <w:rFonts w:hint="eastAsia"/>
                <w:b/>
              </w:rPr>
              <w:t>6</w:t>
            </w:r>
            <w:r w:rsidR="00D36F83" w:rsidRPr="00E05ADB">
              <w:rPr>
                <w:rFonts w:hint="eastAsia"/>
                <w:b/>
              </w:rPr>
              <w:t>）“三本账”汇总</w:t>
            </w:r>
          </w:p>
          <w:p w14:paraId="011BBEF0" w14:textId="77777777" w:rsidR="00D36F83" w:rsidRDefault="00D36F83" w:rsidP="00841D7E">
            <w:pPr>
              <w:ind w:firstLine="480"/>
            </w:pPr>
            <w:r>
              <w:rPr>
                <w:rFonts w:hint="eastAsia"/>
              </w:rPr>
              <w:t>本项目扩建主要新增一条预应力混凝土支承块生产线。改扩建后项目污染物“三本账”汇总见表</w:t>
            </w:r>
            <w:r>
              <w:rPr>
                <w:rFonts w:hint="eastAsia"/>
              </w:rPr>
              <w:t>5-7</w:t>
            </w:r>
            <w:r w:rsidR="00631E69">
              <w:rPr>
                <w:rFonts w:hint="eastAsia"/>
              </w:rPr>
              <w:t>。</w:t>
            </w:r>
          </w:p>
          <w:p w14:paraId="2078A799" w14:textId="0A46749D" w:rsidR="00D36F83" w:rsidRDefault="00D36F83" w:rsidP="00D36F83">
            <w:pPr>
              <w:spacing w:line="240" w:lineRule="auto"/>
              <w:ind w:firstLineChars="0" w:firstLine="0"/>
              <w:jc w:val="center"/>
              <w:rPr>
                <w:b/>
                <w:sz w:val="21"/>
                <w:szCs w:val="21"/>
              </w:rPr>
            </w:pPr>
            <w:r w:rsidRPr="00D36F83">
              <w:rPr>
                <w:rFonts w:hint="eastAsia"/>
                <w:b/>
                <w:sz w:val="21"/>
                <w:szCs w:val="21"/>
              </w:rPr>
              <w:t>表</w:t>
            </w:r>
            <w:r w:rsidRPr="00D36F83">
              <w:rPr>
                <w:rFonts w:hint="eastAsia"/>
                <w:b/>
                <w:sz w:val="21"/>
                <w:szCs w:val="21"/>
              </w:rPr>
              <w:t>5-7</w:t>
            </w:r>
            <w:r w:rsidRPr="00D36F83">
              <w:rPr>
                <w:rFonts w:hint="eastAsia"/>
                <w:b/>
                <w:sz w:val="21"/>
                <w:szCs w:val="21"/>
              </w:rPr>
              <w:t>扩建后污染物排放量汇总表</w:t>
            </w:r>
            <w:r w:rsidR="00300B90">
              <w:rPr>
                <w:rFonts w:hint="eastAsia"/>
                <w:b/>
                <w:sz w:val="21"/>
                <w:szCs w:val="21"/>
              </w:rPr>
              <w:t xml:space="preserve">  </w:t>
            </w:r>
            <w:r w:rsidR="00300B90">
              <w:rPr>
                <w:rFonts w:hint="eastAsia"/>
                <w:b/>
                <w:sz w:val="21"/>
                <w:szCs w:val="21"/>
              </w:rPr>
              <w:t>单位：</w:t>
            </w:r>
            <w:r w:rsidR="00300B90">
              <w:rPr>
                <w:rFonts w:hint="eastAsia"/>
                <w:b/>
                <w:sz w:val="21"/>
                <w:szCs w:val="21"/>
              </w:rPr>
              <w:t>t/a</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1"/>
              <w:gridCol w:w="1763"/>
              <w:gridCol w:w="1669"/>
              <w:gridCol w:w="1419"/>
              <w:gridCol w:w="1647"/>
              <w:gridCol w:w="1585"/>
            </w:tblGrid>
            <w:tr w:rsidR="00DB7117" w:rsidRPr="00DB7117" w14:paraId="623276CB" w14:textId="77777777" w:rsidTr="00AA055C">
              <w:tc>
                <w:tcPr>
                  <w:tcW w:w="456" w:type="pct"/>
                  <w:vAlign w:val="center"/>
                </w:tcPr>
                <w:p w14:paraId="4FC26B14" w14:textId="77777777" w:rsidR="00AA055C" w:rsidRPr="00DB7117" w:rsidRDefault="00AA055C" w:rsidP="00406C50">
                  <w:pPr>
                    <w:spacing w:line="240" w:lineRule="auto"/>
                    <w:ind w:firstLineChars="0" w:firstLine="0"/>
                    <w:jc w:val="center"/>
                    <w:rPr>
                      <w:b/>
                      <w:sz w:val="21"/>
                      <w:szCs w:val="21"/>
                    </w:rPr>
                  </w:pPr>
                  <w:r w:rsidRPr="00DB7117">
                    <w:rPr>
                      <w:b/>
                      <w:sz w:val="21"/>
                      <w:szCs w:val="21"/>
                    </w:rPr>
                    <w:t>类别</w:t>
                  </w:r>
                </w:p>
              </w:tc>
              <w:tc>
                <w:tcPr>
                  <w:tcW w:w="991" w:type="pct"/>
                  <w:vAlign w:val="center"/>
                </w:tcPr>
                <w:p w14:paraId="7092C314" w14:textId="77777777" w:rsidR="00AA055C" w:rsidRPr="00DB7117" w:rsidRDefault="00AA055C" w:rsidP="00406C50">
                  <w:pPr>
                    <w:spacing w:line="240" w:lineRule="auto"/>
                    <w:ind w:firstLineChars="0" w:firstLine="0"/>
                    <w:jc w:val="center"/>
                    <w:rPr>
                      <w:b/>
                      <w:sz w:val="21"/>
                      <w:szCs w:val="21"/>
                    </w:rPr>
                  </w:pPr>
                  <w:r w:rsidRPr="00DB7117">
                    <w:rPr>
                      <w:b/>
                      <w:sz w:val="21"/>
                      <w:szCs w:val="21"/>
                    </w:rPr>
                    <w:t>污染物</w:t>
                  </w:r>
                </w:p>
              </w:tc>
              <w:tc>
                <w:tcPr>
                  <w:tcW w:w="938" w:type="pct"/>
                  <w:vAlign w:val="center"/>
                </w:tcPr>
                <w:p w14:paraId="4952D27F" w14:textId="77777777" w:rsidR="00AA055C" w:rsidRPr="00DB7117" w:rsidRDefault="00AA055C" w:rsidP="00406C50">
                  <w:pPr>
                    <w:spacing w:line="240" w:lineRule="auto"/>
                    <w:ind w:firstLineChars="0" w:firstLine="0"/>
                    <w:jc w:val="center"/>
                    <w:rPr>
                      <w:b/>
                      <w:sz w:val="21"/>
                      <w:szCs w:val="21"/>
                    </w:rPr>
                  </w:pPr>
                  <w:r w:rsidRPr="00DB7117">
                    <w:rPr>
                      <w:b/>
                      <w:sz w:val="21"/>
                      <w:szCs w:val="21"/>
                    </w:rPr>
                    <w:t>原有项目排放量</w:t>
                  </w:r>
                </w:p>
              </w:tc>
              <w:tc>
                <w:tcPr>
                  <w:tcW w:w="798" w:type="pct"/>
                  <w:vAlign w:val="center"/>
                </w:tcPr>
                <w:p w14:paraId="09623246" w14:textId="48E383B3" w:rsidR="00AA055C" w:rsidRPr="00DB7117" w:rsidRDefault="00AA055C" w:rsidP="00406C50">
                  <w:pPr>
                    <w:spacing w:line="240" w:lineRule="auto"/>
                    <w:ind w:firstLineChars="0" w:firstLine="0"/>
                    <w:jc w:val="center"/>
                    <w:rPr>
                      <w:b/>
                      <w:sz w:val="21"/>
                      <w:szCs w:val="21"/>
                    </w:rPr>
                  </w:pPr>
                  <w:r w:rsidRPr="00DB7117">
                    <w:rPr>
                      <w:rFonts w:hint="eastAsia"/>
                      <w:b/>
                      <w:sz w:val="21"/>
                      <w:szCs w:val="21"/>
                    </w:rPr>
                    <w:t>拟建</w:t>
                  </w:r>
                  <w:r w:rsidRPr="00DB7117">
                    <w:rPr>
                      <w:b/>
                      <w:sz w:val="21"/>
                      <w:szCs w:val="21"/>
                    </w:rPr>
                    <w:t>项目排放量</w:t>
                  </w:r>
                </w:p>
              </w:tc>
              <w:tc>
                <w:tcPr>
                  <w:tcW w:w="926" w:type="pct"/>
                  <w:vAlign w:val="center"/>
                </w:tcPr>
                <w:p w14:paraId="0F0164FB" w14:textId="77777777" w:rsidR="00AA055C" w:rsidRPr="00DB7117" w:rsidRDefault="00AA055C" w:rsidP="00406C50">
                  <w:pPr>
                    <w:spacing w:line="240" w:lineRule="auto"/>
                    <w:ind w:firstLineChars="0" w:firstLine="0"/>
                    <w:jc w:val="center"/>
                    <w:rPr>
                      <w:b/>
                      <w:sz w:val="21"/>
                      <w:szCs w:val="21"/>
                    </w:rPr>
                  </w:pPr>
                  <w:r w:rsidRPr="00DB7117">
                    <w:rPr>
                      <w:rFonts w:hint="eastAsia"/>
                      <w:b/>
                      <w:sz w:val="21"/>
                      <w:szCs w:val="21"/>
                    </w:rPr>
                    <w:t>扩建</w:t>
                  </w:r>
                  <w:r w:rsidRPr="00DB7117">
                    <w:rPr>
                      <w:b/>
                      <w:sz w:val="21"/>
                      <w:szCs w:val="21"/>
                    </w:rPr>
                    <w:t>后总排放量</w:t>
                  </w:r>
                </w:p>
              </w:tc>
              <w:tc>
                <w:tcPr>
                  <w:tcW w:w="891" w:type="pct"/>
                  <w:vAlign w:val="center"/>
                </w:tcPr>
                <w:p w14:paraId="438BB884" w14:textId="77777777" w:rsidR="00AA055C" w:rsidRPr="00DB7117" w:rsidRDefault="00AA055C" w:rsidP="00406C50">
                  <w:pPr>
                    <w:spacing w:line="240" w:lineRule="auto"/>
                    <w:ind w:firstLineChars="0" w:firstLine="0"/>
                    <w:jc w:val="center"/>
                    <w:rPr>
                      <w:b/>
                      <w:sz w:val="21"/>
                      <w:szCs w:val="21"/>
                    </w:rPr>
                  </w:pPr>
                  <w:r w:rsidRPr="00DB7117">
                    <w:rPr>
                      <w:b/>
                      <w:sz w:val="21"/>
                      <w:szCs w:val="21"/>
                    </w:rPr>
                    <w:t>增减变化量</w:t>
                  </w:r>
                </w:p>
              </w:tc>
            </w:tr>
            <w:tr w:rsidR="00DB7117" w:rsidRPr="00DB7117" w14:paraId="649BBD2D" w14:textId="77777777" w:rsidTr="00AA055C">
              <w:trPr>
                <w:trHeight w:val="162"/>
              </w:trPr>
              <w:tc>
                <w:tcPr>
                  <w:tcW w:w="456" w:type="pct"/>
                  <w:vMerge w:val="restart"/>
                  <w:vAlign w:val="center"/>
                </w:tcPr>
                <w:p w14:paraId="45043797" w14:textId="77777777" w:rsidR="00AA055C" w:rsidRPr="00DB7117" w:rsidRDefault="00AA055C" w:rsidP="00406C50">
                  <w:pPr>
                    <w:spacing w:line="240" w:lineRule="auto"/>
                    <w:ind w:firstLineChars="0" w:firstLine="0"/>
                    <w:jc w:val="center"/>
                    <w:rPr>
                      <w:sz w:val="21"/>
                      <w:szCs w:val="21"/>
                    </w:rPr>
                  </w:pPr>
                  <w:r w:rsidRPr="00DB7117">
                    <w:rPr>
                      <w:sz w:val="21"/>
                      <w:szCs w:val="21"/>
                    </w:rPr>
                    <w:t>废水</w:t>
                  </w:r>
                </w:p>
              </w:tc>
              <w:tc>
                <w:tcPr>
                  <w:tcW w:w="991" w:type="pct"/>
                  <w:tcBorders>
                    <w:bottom w:val="single" w:sz="4" w:space="0" w:color="auto"/>
                  </w:tcBorders>
                  <w:vAlign w:val="center"/>
                </w:tcPr>
                <w:p w14:paraId="4DD580A2" w14:textId="77777777" w:rsidR="00AA055C" w:rsidRPr="00DB7117" w:rsidRDefault="00AA055C" w:rsidP="00406C50">
                  <w:pPr>
                    <w:spacing w:line="240" w:lineRule="auto"/>
                    <w:ind w:firstLineChars="0" w:firstLine="0"/>
                    <w:jc w:val="center"/>
                    <w:rPr>
                      <w:sz w:val="21"/>
                      <w:szCs w:val="21"/>
                    </w:rPr>
                  </w:pPr>
                  <w:r w:rsidRPr="00DB7117">
                    <w:rPr>
                      <w:sz w:val="21"/>
                      <w:szCs w:val="21"/>
                    </w:rPr>
                    <w:t>生活废水</w:t>
                  </w:r>
                </w:p>
              </w:tc>
              <w:tc>
                <w:tcPr>
                  <w:tcW w:w="938" w:type="pct"/>
                  <w:tcBorders>
                    <w:bottom w:val="single" w:sz="4" w:space="0" w:color="auto"/>
                  </w:tcBorders>
                  <w:vAlign w:val="center"/>
                </w:tcPr>
                <w:p w14:paraId="12B4AC75"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798" w:type="pct"/>
                  <w:tcBorders>
                    <w:bottom w:val="single" w:sz="4" w:space="0" w:color="auto"/>
                  </w:tcBorders>
                  <w:vAlign w:val="center"/>
                </w:tcPr>
                <w:p w14:paraId="3848C3AB"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926" w:type="pct"/>
                  <w:tcBorders>
                    <w:bottom w:val="single" w:sz="4" w:space="0" w:color="auto"/>
                  </w:tcBorders>
                  <w:vAlign w:val="center"/>
                </w:tcPr>
                <w:p w14:paraId="14EED6E5"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891" w:type="pct"/>
                  <w:tcBorders>
                    <w:bottom w:val="single" w:sz="4" w:space="0" w:color="auto"/>
                  </w:tcBorders>
                  <w:vAlign w:val="center"/>
                </w:tcPr>
                <w:p w14:paraId="29B6CB23"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r w:rsidR="00DB7117" w:rsidRPr="00DB7117" w14:paraId="54920BC3" w14:textId="77777777" w:rsidTr="00AA055C">
              <w:trPr>
                <w:trHeight w:val="150"/>
              </w:trPr>
              <w:tc>
                <w:tcPr>
                  <w:tcW w:w="456" w:type="pct"/>
                  <w:vMerge/>
                  <w:vAlign w:val="center"/>
                </w:tcPr>
                <w:p w14:paraId="45B561C8" w14:textId="77777777" w:rsidR="00AA055C" w:rsidRPr="00DB7117" w:rsidRDefault="00AA055C" w:rsidP="00406C50">
                  <w:pPr>
                    <w:spacing w:line="240" w:lineRule="auto"/>
                    <w:ind w:firstLineChars="0" w:firstLine="0"/>
                    <w:jc w:val="center"/>
                    <w:rPr>
                      <w:sz w:val="21"/>
                      <w:szCs w:val="21"/>
                    </w:rPr>
                  </w:pPr>
                </w:p>
              </w:tc>
              <w:tc>
                <w:tcPr>
                  <w:tcW w:w="991" w:type="pct"/>
                  <w:tcBorders>
                    <w:top w:val="single" w:sz="4" w:space="0" w:color="auto"/>
                  </w:tcBorders>
                  <w:vAlign w:val="center"/>
                </w:tcPr>
                <w:p w14:paraId="5A7507DA" w14:textId="77777777" w:rsidR="00AA055C" w:rsidRPr="00DB7117" w:rsidRDefault="00AA055C" w:rsidP="00406C50">
                  <w:pPr>
                    <w:spacing w:line="240" w:lineRule="auto"/>
                    <w:ind w:firstLineChars="0" w:firstLine="0"/>
                    <w:jc w:val="center"/>
                    <w:rPr>
                      <w:sz w:val="21"/>
                      <w:szCs w:val="21"/>
                    </w:rPr>
                  </w:pPr>
                  <w:r w:rsidRPr="00DB7117">
                    <w:rPr>
                      <w:sz w:val="21"/>
                      <w:szCs w:val="21"/>
                    </w:rPr>
                    <w:t>生</w:t>
                  </w:r>
                  <w:r w:rsidRPr="00DB7117">
                    <w:rPr>
                      <w:sz w:val="21"/>
                      <w:szCs w:val="21"/>
                    </w:rPr>
                    <w:cr/>
                  </w:r>
                  <w:r w:rsidRPr="00DB7117">
                    <w:rPr>
                      <w:sz w:val="21"/>
                      <w:szCs w:val="21"/>
                    </w:rPr>
                    <w:t>废水</w:t>
                  </w:r>
                </w:p>
              </w:tc>
              <w:tc>
                <w:tcPr>
                  <w:tcW w:w="938" w:type="pct"/>
                  <w:tcBorders>
                    <w:top w:val="single" w:sz="4" w:space="0" w:color="auto"/>
                  </w:tcBorders>
                  <w:vAlign w:val="center"/>
                </w:tcPr>
                <w:p w14:paraId="56BB1A00"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798" w:type="pct"/>
                  <w:tcBorders>
                    <w:top w:val="single" w:sz="4" w:space="0" w:color="auto"/>
                  </w:tcBorders>
                  <w:vAlign w:val="center"/>
                </w:tcPr>
                <w:p w14:paraId="62E149BD"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926" w:type="pct"/>
                  <w:tcBorders>
                    <w:top w:val="single" w:sz="4" w:space="0" w:color="auto"/>
                  </w:tcBorders>
                  <w:vAlign w:val="center"/>
                </w:tcPr>
                <w:p w14:paraId="066C3EBF"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891" w:type="pct"/>
                  <w:tcBorders>
                    <w:top w:val="single" w:sz="4" w:space="0" w:color="auto"/>
                  </w:tcBorders>
                  <w:vAlign w:val="center"/>
                </w:tcPr>
                <w:p w14:paraId="01AFE933" w14:textId="7777777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r w:rsidR="00DB7117" w:rsidRPr="00DB7117" w14:paraId="4A40C66A" w14:textId="77777777" w:rsidTr="00AA055C">
              <w:trPr>
                <w:trHeight w:val="150"/>
              </w:trPr>
              <w:tc>
                <w:tcPr>
                  <w:tcW w:w="456" w:type="pct"/>
                  <w:vMerge/>
                  <w:vAlign w:val="center"/>
                </w:tcPr>
                <w:p w14:paraId="27C401B7" w14:textId="77777777" w:rsidR="00AA055C" w:rsidRPr="00DB7117" w:rsidRDefault="00AA055C" w:rsidP="00406C50">
                  <w:pPr>
                    <w:spacing w:line="240" w:lineRule="auto"/>
                    <w:ind w:firstLineChars="0" w:firstLine="0"/>
                    <w:jc w:val="center"/>
                    <w:rPr>
                      <w:sz w:val="21"/>
                      <w:szCs w:val="21"/>
                    </w:rPr>
                  </w:pPr>
                </w:p>
              </w:tc>
              <w:tc>
                <w:tcPr>
                  <w:tcW w:w="991" w:type="pct"/>
                  <w:tcBorders>
                    <w:top w:val="single" w:sz="4" w:space="0" w:color="auto"/>
                  </w:tcBorders>
                  <w:vAlign w:val="center"/>
                </w:tcPr>
                <w:p w14:paraId="25829349" w14:textId="0F768149" w:rsidR="00AA055C" w:rsidRPr="00DB7117" w:rsidRDefault="00AA055C" w:rsidP="00406C50">
                  <w:pPr>
                    <w:spacing w:line="240" w:lineRule="auto"/>
                    <w:ind w:firstLineChars="0" w:firstLine="0"/>
                    <w:jc w:val="center"/>
                    <w:rPr>
                      <w:sz w:val="21"/>
                      <w:szCs w:val="21"/>
                    </w:rPr>
                  </w:pPr>
                  <w:r w:rsidRPr="00DB7117">
                    <w:rPr>
                      <w:sz w:val="21"/>
                      <w:szCs w:val="21"/>
                    </w:rPr>
                    <w:t>锅炉废水</w:t>
                  </w:r>
                </w:p>
              </w:tc>
              <w:tc>
                <w:tcPr>
                  <w:tcW w:w="938" w:type="pct"/>
                  <w:tcBorders>
                    <w:top w:val="single" w:sz="4" w:space="0" w:color="auto"/>
                  </w:tcBorders>
                  <w:vAlign w:val="center"/>
                </w:tcPr>
                <w:p w14:paraId="1D592E24" w14:textId="504A8D6F"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798" w:type="pct"/>
                  <w:tcBorders>
                    <w:top w:val="single" w:sz="4" w:space="0" w:color="auto"/>
                  </w:tcBorders>
                  <w:vAlign w:val="center"/>
                </w:tcPr>
                <w:p w14:paraId="014BCDA9" w14:textId="5720B2D7"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926" w:type="pct"/>
                  <w:tcBorders>
                    <w:top w:val="single" w:sz="4" w:space="0" w:color="auto"/>
                  </w:tcBorders>
                  <w:vAlign w:val="center"/>
                </w:tcPr>
                <w:p w14:paraId="087D99AF" w14:textId="0611FA3E"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c>
                <w:tcPr>
                  <w:tcW w:w="891" w:type="pct"/>
                  <w:tcBorders>
                    <w:top w:val="single" w:sz="4" w:space="0" w:color="auto"/>
                  </w:tcBorders>
                  <w:vAlign w:val="center"/>
                </w:tcPr>
                <w:p w14:paraId="557D7D67" w14:textId="7AB9DF22"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r w:rsidR="00DB7117" w:rsidRPr="00DB7117" w14:paraId="1A34AFD2" w14:textId="77777777" w:rsidTr="00AA055C">
              <w:trPr>
                <w:trHeight w:val="182"/>
              </w:trPr>
              <w:tc>
                <w:tcPr>
                  <w:tcW w:w="456" w:type="pct"/>
                  <w:vMerge w:val="restart"/>
                  <w:vAlign w:val="center"/>
                </w:tcPr>
                <w:p w14:paraId="01DA2790" w14:textId="78BF1202" w:rsidR="00AB34E6" w:rsidRPr="00DB7117" w:rsidRDefault="00AB34E6" w:rsidP="00406C50">
                  <w:pPr>
                    <w:spacing w:line="240" w:lineRule="auto"/>
                    <w:ind w:firstLineChars="0" w:firstLine="0"/>
                    <w:jc w:val="center"/>
                    <w:rPr>
                      <w:sz w:val="21"/>
                      <w:szCs w:val="21"/>
                    </w:rPr>
                  </w:pPr>
                  <w:r w:rsidRPr="00DB7117">
                    <w:rPr>
                      <w:sz w:val="21"/>
                      <w:szCs w:val="21"/>
                    </w:rPr>
                    <w:t>废气</w:t>
                  </w:r>
                </w:p>
              </w:tc>
              <w:tc>
                <w:tcPr>
                  <w:tcW w:w="991" w:type="pct"/>
                  <w:tcBorders>
                    <w:bottom w:val="single" w:sz="4" w:space="0" w:color="auto"/>
                  </w:tcBorders>
                  <w:vAlign w:val="center"/>
                </w:tcPr>
                <w:p w14:paraId="292C8320" w14:textId="77777777" w:rsidR="00AB34E6" w:rsidRPr="00DB7117" w:rsidRDefault="00AB34E6" w:rsidP="00406C50">
                  <w:pPr>
                    <w:spacing w:line="240" w:lineRule="auto"/>
                    <w:ind w:firstLineChars="0" w:firstLine="0"/>
                    <w:jc w:val="center"/>
                    <w:rPr>
                      <w:color w:val="7030A0"/>
                      <w:sz w:val="21"/>
                      <w:szCs w:val="21"/>
                    </w:rPr>
                  </w:pPr>
                  <w:bookmarkStart w:id="24" w:name="_Hlk34413351"/>
                  <w:r w:rsidRPr="00DB7117">
                    <w:rPr>
                      <w:color w:val="7030A0"/>
                      <w:sz w:val="21"/>
                      <w:szCs w:val="21"/>
                    </w:rPr>
                    <w:t>水泥罐</w:t>
                  </w:r>
                  <w:bookmarkEnd w:id="24"/>
                  <w:r w:rsidRPr="00DB7117">
                    <w:rPr>
                      <w:color w:val="7030A0"/>
                      <w:sz w:val="21"/>
                      <w:szCs w:val="21"/>
                    </w:rPr>
                    <w:t>粉尘</w:t>
                  </w:r>
                </w:p>
              </w:tc>
              <w:tc>
                <w:tcPr>
                  <w:tcW w:w="938" w:type="pct"/>
                  <w:tcBorders>
                    <w:bottom w:val="single" w:sz="4" w:space="0" w:color="auto"/>
                  </w:tcBorders>
                  <w:vAlign w:val="center"/>
                </w:tcPr>
                <w:p w14:paraId="2BAF24DE" w14:textId="54D69FAA" w:rsidR="00AB34E6" w:rsidRPr="00DB7117" w:rsidRDefault="00945F49" w:rsidP="00300B90">
                  <w:pPr>
                    <w:spacing w:line="240" w:lineRule="auto"/>
                    <w:ind w:firstLineChars="0" w:firstLine="0"/>
                    <w:jc w:val="center"/>
                    <w:rPr>
                      <w:color w:val="7030A0"/>
                      <w:sz w:val="21"/>
                      <w:szCs w:val="21"/>
                    </w:rPr>
                  </w:pPr>
                  <w:r w:rsidRPr="00DB7117">
                    <w:rPr>
                      <w:rFonts w:hint="eastAsia"/>
                      <w:color w:val="7030A0"/>
                      <w:sz w:val="21"/>
                      <w:szCs w:val="21"/>
                    </w:rPr>
                    <w:t>0.82</w:t>
                  </w:r>
                </w:p>
              </w:tc>
              <w:tc>
                <w:tcPr>
                  <w:tcW w:w="798" w:type="pct"/>
                  <w:tcBorders>
                    <w:bottom w:val="single" w:sz="4" w:space="0" w:color="auto"/>
                  </w:tcBorders>
                  <w:vAlign w:val="center"/>
                </w:tcPr>
                <w:p w14:paraId="792612A4" w14:textId="5B8136B0" w:rsidR="00AB34E6" w:rsidRPr="00DB7117" w:rsidRDefault="00945F49" w:rsidP="00300B90">
                  <w:pPr>
                    <w:spacing w:line="240" w:lineRule="auto"/>
                    <w:ind w:firstLineChars="0" w:firstLine="0"/>
                    <w:jc w:val="center"/>
                    <w:rPr>
                      <w:color w:val="7030A0"/>
                      <w:sz w:val="21"/>
                      <w:szCs w:val="21"/>
                    </w:rPr>
                  </w:pPr>
                  <w:r w:rsidRPr="00DB7117">
                    <w:rPr>
                      <w:rFonts w:hint="eastAsia"/>
                      <w:color w:val="7030A0"/>
                      <w:sz w:val="21"/>
                      <w:szCs w:val="21"/>
                    </w:rPr>
                    <w:t>0.12</w:t>
                  </w:r>
                </w:p>
              </w:tc>
              <w:tc>
                <w:tcPr>
                  <w:tcW w:w="926" w:type="pct"/>
                  <w:tcBorders>
                    <w:bottom w:val="single" w:sz="4" w:space="0" w:color="auto"/>
                  </w:tcBorders>
                  <w:vAlign w:val="center"/>
                </w:tcPr>
                <w:p w14:paraId="3175AE90" w14:textId="7A2A5F86" w:rsidR="00AB34E6" w:rsidRPr="00DB7117" w:rsidRDefault="00945F49" w:rsidP="00AE4CBE">
                  <w:pPr>
                    <w:spacing w:line="240" w:lineRule="auto"/>
                    <w:ind w:firstLineChars="0" w:firstLine="0"/>
                    <w:jc w:val="center"/>
                    <w:rPr>
                      <w:color w:val="7030A0"/>
                      <w:sz w:val="21"/>
                      <w:szCs w:val="21"/>
                    </w:rPr>
                  </w:pPr>
                  <w:r w:rsidRPr="00DB7117">
                    <w:rPr>
                      <w:rFonts w:hint="eastAsia"/>
                      <w:color w:val="7030A0"/>
                      <w:sz w:val="21"/>
                      <w:szCs w:val="21"/>
                    </w:rPr>
                    <w:t>0.12</w:t>
                  </w:r>
                </w:p>
              </w:tc>
              <w:tc>
                <w:tcPr>
                  <w:tcW w:w="891" w:type="pct"/>
                  <w:tcBorders>
                    <w:bottom w:val="single" w:sz="4" w:space="0" w:color="auto"/>
                  </w:tcBorders>
                  <w:vAlign w:val="center"/>
                </w:tcPr>
                <w:p w14:paraId="0AB699BD" w14:textId="0370B818" w:rsidR="00AB34E6" w:rsidRPr="00DB7117" w:rsidRDefault="00945F49" w:rsidP="00460E0B">
                  <w:pPr>
                    <w:spacing w:line="240" w:lineRule="auto"/>
                    <w:ind w:firstLineChars="0" w:firstLine="0"/>
                    <w:jc w:val="center"/>
                    <w:rPr>
                      <w:color w:val="7030A0"/>
                      <w:sz w:val="21"/>
                      <w:szCs w:val="21"/>
                    </w:rPr>
                  </w:pPr>
                  <w:r w:rsidRPr="00DB7117">
                    <w:rPr>
                      <w:rFonts w:hint="eastAsia"/>
                      <w:color w:val="7030A0"/>
                      <w:sz w:val="21"/>
                      <w:szCs w:val="21"/>
                    </w:rPr>
                    <w:t>-0.7</w:t>
                  </w:r>
                </w:p>
              </w:tc>
            </w:tr>
            <w:tr w:rsidR="00DB7117" w:rsidRPr="00DB7117" w14:paraId="1E493622" w14:textId="77777777" w:rsidTr="00AA055C">
              <w:trPr>
                <w:trHeight w:val="182"/>
              </w:trPr>
              <w:tc>
                <w:tcPr>
                  <w:tcW w:w="456" w:type="pct"/>
                  <w:vMerge/>
                  <w:vAlign w:val="center"/>
                </w:tcPr>
                <w:p w14:paraId="5FB34BEF" w14:textId="77777777" w:rsidR="00AB34E6" w:rsidRPr="00DB7117" w:rsidRDefault="00AB34E6" w:rsidP="00406C50">
                  <w:pPr>
                    <w:spacing w:line="240" w:lineRule="auto"/>
                    <w:ind w:firstLineChars="0" w:firstLine="0"/>
                    <w:jc w:val="center"/>
                    <w:rPr>
                      <w:sz w:val="21"/>
                      <w:szCs w:val="21"/>
                    </w:rPr>
                  </w:pPr>
                </w:p>
              </w:tc>
              <w:tc>
                <w:tcPr>
                  <w:tcW w:w="991" w:type="pct"/>
                  <w:tcBorders>
                    <w:bottom w:val="single" w:sz="4" w:space="0" w:color="auto"/>
                  </w:tcBorders>
                  <w:vAlign w:val="center"/>
                </w:tcPr>
                <w:p w14:paraId="7C750B27" w14:textId="33697853" w:rsidR="00AB34E6" w:rsidRPr="00DB7117" w:rsidRDefault="00AB34E6" w:rsidP="00406C50">
                  <w:pPr>
                    <w:spacing w:line="240" w:lineRule="auto"/>
                    <w:ind w:firstLineChars="0" w:firstLine="0"/>
                    <w:jc w:val="center"/>
                    <w:rPr>
                      <w:sz w:val="21"/>
                      <w:szCs w:val="21"/>
                    </w:rPr>
                  </w:pPr>
                  <w:r w:rsidRPr="00DB7117">
                    <w:rPr>
                      <w:sz w:val="21"/>
                      <w:szCs w:val="21"/>
                    </w:rPr>
                    <w:t>矿粉罐粉尘</w:t>
                  </w:r>
                </w:p>
              </w:tc>
              <w:tc>
                <w:tcPr>
                  <w:tcW w:w="938" w:type="pct"/>
                  <w:tcBorders>
                    <w:bottom w:val="single" w:sz="4" w:space="0" w:color="auto"/>
                  </w:tcBorders>
                  <w:vAlign w:val="center"/>
                </w:tcPr>
                <w:p w14:paraId="3139D69F" w14:textId="372B4C7B" w:rsidR="00AB34E6" w:rsidRPr="00DB7117" w:rsidRDefault="00AB34E6" w:rsidP="00300B90">
                  <w:pPr>
                    <w:spacing w:line="240" w:lineRule="auto"/>
                    <w:ind w:firstLineChars="0" w:firstLine="0"/>
                    <w:jc w:val="center"/>
                    <w:rPr>
                      <w:sz w:val="21"/>
                      <w:szCs w:val="21"/>
                    </w:rPr>
                  </w:pPr>
                  <w:r w:rsidRPr="00DB7117">
                    <w:rPr>
                      <w:rFonts w:hint="eastAsia"/>
                      <w:sz w:val="21"/>
                      <w:szCs w:val="21"/>
                    </w:rPr>
                    <w:t>0</w:t>
                  </w:r>
                </w:p>
              </w:tc>
              <w:tc>
                <w:tcPr>
                  <w:tcW w:w="798" w:type="pct"/>
                  <w:tcBorders>
                    <w:bottom w:val="single" w:sz="4" w:space="0" w:color="auto"/>
                  </w:tcBorders>
                  <w:vAlign w:val="center"/>
                </w:tcPr>
                <w:p w14:paraId="12EB6A8E" w14:textId="50AB3F82" w:rsidR="00AB34E6" w:rsidRPr="00DB7117" w:rsidRDefault="00AB34E6" w:rsidP="00300B90">
                  <w:pPr>
                    <w:spacing w:line="240" w:lineRule="auto"/>
                    <w:ind w:firstLineChars="0" w:firstLine="0"/>
                    <w:jc w:val="center"/>
                    <w:rPr>
                      <w:sz w:val="21"/>
                      <w:szCs w:val="21"/>
                    </w:rPr>
                  </w:pPr>
                  <w:r w:rsidRPr="00DB7117">
                    <w:rPr>
                      <w:rFonts w:hint="eastAsia"/>
                      <w:sz w:val="21"/>
                      <w:szCs w:val="21"/>
                    </w:rPr>
                    <w:t>0.0005</w:t>
                  </w:r>
                </w:p>
              </w:tc>
              <w:tc>
                <w:tcPr>
                  <w:tcW w:w="926" w:type="pct"/>
                  <w:tcBorders>
                    <w:bottom w:val="single" w:sz="4" w:space="0" w:color="auto"/>
                  </w:tcBorders>
                  <w:vAlign w:val="center"/>
                </w:tcPr>
                <w:p w14:paraId="4128F052" w14:textId="13D86ACA" w:rsidR="00AB34E6" w:rsidRPr="00DB7117" w:rsidRDefault="00AB34E6" w:rsidP="00AE4CBE">
                  <w:pPr>
                    <w:spacing w:line="240" w:lineRule="auto"/>
                    <w:ind w:firstLineChars="0" w:firstLine="0"/>
                    <w:jc w:val="center"/>
                    <w:rPr>
                      <w:sz w:val="21"/>
                      <w:szCs w:val="21"/>
                    </w:rPr>
                  </w:pPr>
                  <w:r w:rsidRPr="00DB7117">
                    <w:rPr>
                      <w:rFonts w:hint="eastAsia"/>
                      <w:sz w:val="21"/>
                      <w:szCs w:val="21"/>
                    </w:rPr>
                    <w:t>0.0005</w:t>
                  </w:r>
                </w:p>
              </w:tc>
              <w:tc>
                <w:tcPr>
                  <w:tcW w:w="891" w:type="pct"/>
                  <w:tcBorders>
                    <w:bottom w:val="single" w:sz="4" w:space="0" w:color="auto"/>
                  </w:tcBorders>
                  <w:vAlign w:val="center"/>
                </w:tcPr>
                <w:p w14:paraId="5A9842D8" w14:textId="64B7EE08" w:rsidR="00AB34E6" w:rsidRPr="00DB7117" w:rsidRDefault="00AB34E6" w:rsidP="00460E0B">
                  <w:pPr>
                    <w:spacing w:line="240" w:lineRule="auto"/>
                    <w:ind w:firstLineChars="0" w:firstLine="0"/>
                    <w:jc w:val="center"/>
                    <w:rPr>
                      <w:sz w:val="21"/>
                      <w:szCs w:val="21"/>
                    </w:rPr>
                  </w:pPr>
                  <w:r w:rsidRPr="00DB7117">
                    <w:rPr>
                      <w:rFonts w:hint="eastAsia"/>
                      <w:sz w:val="21"/>
                      <w:szCs w:val="21"/>
                    </w:rPr>
                    <w:t>+0.0005</w:t>
                  </w:r>
                </w:p>
              </w:tc>
            </w:tr>
            <w:tr w:rsidR="00DB7117" w:rsidRPr="00DB7117" w14:paraId="432FDCFA" w14:textId="77777777" w:rsidTr="00AA055C">
              <w:trPr>
                <w:trHeight w:val="140"/>
              </w:trPr>
              <w:tc>
                <w:tcPr>
                  <w:tcW w:w="456" w:type="pct"/>
                  <w:vMerge/>
                  <w:vAlign w:val="center"/>
                </w:tcPr>
                <w:p w14:paraId="7249BBB1"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11B25C2E" w14:textId="77777777" w:rsidR="00AB34E6" w:rsidRPr="00DB7117" w:rsidRDefault="00AB34E6" w:rsidP="00406C50">
                  <w:pPr>
                    <w:spacing w:line="240" w:lineRule="auto"/>
                    <w:ind w:firstLineChars="0" w:firstLine="0"/>
                    <w:jc w:val="center"/>
                    <w:rPr>
                      <w:sz w:val="21"/>
                      <w:szCs w:val="21"/>
                    </w:rPr>
                  </w:pPr>
                  <w:r w:rsidRPr="00DB7117">
                    <w:rPr>
                      <w:sz w:val="21"/>
                      <w:szCs w:val="21"/>
                    </w:rPr>
                    <w:t>搅拌站粉尘</w:t>
                  </w:r>
                </w:p>
              </w:tc>
              <w:tc>
                <w:tcPr>
                  <w:tcW w:w="938" w:type="pct"/>
                  <w:tcBorders>
                    <w:top w:val="single" w:sz="4" w:space="0" w:color="auto"/>
                  </w:tcBorders>
                  <w:vAlign w:val="center"/>
                </w:tcPr>
                <w:p w14:paraId="02871354" w14:textId="77777777" w:rsidR="00AB34E6" w:rsidRPr="00DB7117" w:rsidRDefault="00AB34E6" w:rsidP="00300B90">
                  <w:pPr>
                    <w:spacing w:line="240" w:lineRule="auto"/>
                    <w:ind w:firstLineChars="0" w:firstLine="0"/>
                    <w:jc w:val="center"/>
                    <w:rPr>
                      <w:sz w:val="21"/>
                      <w:szCs w:val="21"/>
                    </w:rPr>
                  </w:pPr>
                  <w:r w:rsidRPr="00DB7117">
                    <w:rPr>
                      <w:rFonts w:hint="eastAsia"/>
                      <w:sz w:val="21"/>
                      <w:szCs w:val="21"/>
                    </w:rPr>
                    <w:t>0.12</w:t>
                  </w:r>
                </w:p>
              </w:tc>
              <w:tc>
                <w:tcPr>
                  <w:tcW w:w="798" w:type="pct"/>
                  <w:tcBorders>
                    <w:top w:val="single" w:sz="4" w:space="0" w:color="auto"/>
                  </w:tcBorders>
                  <w:vAlign w:val="center"/>
                </w:tcPr>
                <w:p w14:paraId="12FD1CFD" w14:textId="67450F69" w:rsidR="00AB34E6" w:rsidRPr="00DB7117" w:rsidRDefault="00AB34E6" w:rsidP="00300B90">
                  <w:pPr>
                    <w:spacing w:line="240" w:lineRule="auto"/>
                    <w:ind w:firstLineChars="0" w:firstLine="0"/>
                    <w:jc w:val="center"/>
                    <w:rPr>
                      <w:sz w:val="21"/>
                      <w:szCs w:val="21"/>
                    </w:rPr>
                  </w:pPr>
                  <w:r w:rsidRPr="00DB7117">
                    <w:rPr>
                      <w:rFonts w:hint="eastAsia"/>
                      <w:sz w:val="21"/>
                      <w:szCs w:val="21"/>
                    </w:rPr>
                    <w:t>0.082</w:t>
                  </w:r>
                </w:p>
              </w:tc>
              <w:tc>
                <w:tcPr>
                  <w:tcW w:w="926" w:type="pct"/>
                  <w:tcBorders>
                    <w:top w:val="single" w:sz="4" w:space="0" w:color="auto"/>
                  </w:tcBorders>
                  <w:vAlign w:val="center"/>
                </w:tcPr>
                <w:p w14:paraId="2BDD3080" w14:textId="0CE728FF" w:rsidR="00AB34E6" w:rsidRPr="00DB7117" w:rsidRDefault="00AB34E6" w:rsidP="00AE4CBE">
                  <w:pPr>
                    <w:spacing w:line="240" w:lineRule="auto"/>
                    <w:ind w:firstLineChars="0" w:firstLine="0"/>
                    <w:jc w:val="center"/>
                    <w:rPr>
                      <w:sz w:val="21"/>
                      <w:szCs w:val="21"/>
                    </w:rPr>
                  </w:pPr>
                  <w:r w:rsidRPr="00DB7117">
                    <w:rPr>
                      <w:rFonts w:hint="eastAsia"/>
                      <w:sz w:val="21"/>
                      <w:szCs w:val="21"/>
                    </w:rPr>
                    <w:t>0.082</w:t>
                  </w:r>
                </w:p>
              </w:tc>
              <w:tc>
                <w:tcPr>
                  <w:tcW w:w="891" w:type="pct"/>
                  <w:tcBorders>
                    <w:top w:val="single" w:sz="4" w:space="0" w:color="auto"/>
                  </w:tcBorders>
                  <w:vAlign w:val="center"/>
                </w:tcPr>
                <w:p w14:paraId="5F9A72B8" w14:textId="3A1BD6BF" w:rsidR="00AB34E6" w:rsidRPr="00DB7117" w:rsidRDefault="00AB34E6" w:rsidP="00572E03">
                  <w:pPr>
                    <w:spacing w:line="240" w:lineRule="auto"/>
                    <w:ind w:firstLineChars="0" w:firstLine="0"/>
                    <w:jc w:val="center"/>
                    <w:rPr>
                      <w:sz w:val="21"/>
                      <w:szCs w:val="21"/>
                    </w:rPr>
                  </w:pPr>
                  <w:r w:rsidRPr="00DB7117">
                    <w:rPr>
                      <w:rFonts w:hint="eastAsia"/>
                      <w:sz w:val="21"/>
                      <w:szCs w:val="21"/>
                    </w:rPr>
                    <w:t>-0.038</w:t>
                  </w:r>
                </w:p>
              </w:tc>
            </w:tr>
            <w:tr w:rsidR="00DB7117" w:rsidRPr="00DB7117" w14:paraId="3B23AB6F" w14:textId="77777777" w:rsidTr="00AA055C">
              <w:trPr>
                <w:trHeight w:val="140"/>
              </w:trPr>
              <w:tc>
                <w:tcPr>
                  <w:tcW w:w="456" w:type="pct"/>
                  <w:vMerge/>
                  <w:vAlign w:val="center"/>
                </w:tcPr>
                <w:p w14:paraId="1E3D3E63"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2E8F0E18" w14:textId="77777777" w:rsidR="00AB34E6" w:rsidRPr="00DB7117" w:rsidRDefault="00AB34E6" w:rsidP="00406C50">
                  <w:pPr>
                    <w:spacing w:line="240" w:lineRule="auto"/>
                    <w:ind w:firstLineChars="0" w:firstLine="0"/>
                    <w:jc w:val="center"/>
                    <w:rPr>
                      <w:sz w:val="21"/>
                      <w:szCs w:val="21"/>
                    </w:rPr>
                  </w:pPr>
                  <w:r w:rsidRPr="00DB7117">
                    <w:rPr>
                      <w:sz w:val="21"/>
                      <w:szCs w:val="21"/>
                    </w:rPr>
                    <w:t>堆场扬尘</w:t>
                  </w:r>
                </w:p>
              </w:tc>
              <w:tc>
                <w:tcPr>
                  <w:tcW w:w="938" w:type="pct"/>
                  <w:tcBorders>
                    <w:top w:val="single" w:sz="4" w:space="0" w:color="auto"/>
                  </w:tcBorders>
                  <w:vAlign w:val="center"/>
                </w:tcPr>
                <w:p w14:paraId="411C760D" w14:textId="77777777" w:rsidR="00AB34E6" w:rsidRPr="00DB7117" w:rsidRDefault="00AB34E6" w:rsidP="00300B90">
                  <w:pPr>
                    <w:spacing w:line="240" w:lineRule="auto"/>
                    <w:ind w:firstLineChars="0" w:firstLine="0"/>
                    <w:jc w:val="center"/>
                    <w:rPr>
                      <w:sz w:val="21"/>
                      <w:szCs w:val="21"/>
                    </w:rPr>
                  </w:pPr>
                  <w:r w:rsidRPr="00DB7117">
                    <w:rPr>
                      <w:rFonts w:hint="eastAsia"/>
                      <w:sz w:val="21"/>
                      <w:szCs w:val="21"/>
                    </w:rPr>
                    <w:t>0.252</w:t>
                  </w:r>
                </w:p>
              </w:tc>
              <w:tc>
                <w:tcPr>
                  <w:tcW w:w="798" w:type="pct"/>
                  <w:tcBorders>
                    <w:top w:val="single" w:sz="4" w:space="0" w:color="auto"/>
                  </w:tcBorders>
                  <w:vAlign w:val="center"/>
                </w:tcPr>
                <w:p w14:paraId="7BE9A790" w14:textId="3E5B1405" w:rsidR="00AB34E6" w:rsidRPr="00DB7117" w:rsidRDefault="00AB34E6" w:rsidP="00300B90">
                  <w:pPr>
                    <w:spacing w:line="240" w:lineRule="auto"/>
                    <w:ind w:firstLineChars="0" w:firstLine="0"/>
                    <w:jc w:val="center"/>
                    <w:rPr>
                      <w:sz w:val="21"/>
                      <w:szCs w:val="21"/>
                    </w:rPr>
                  </w:pPr>
                  <w:r w:rsidRPr="00DB7117">
                    <w:rPr>
                      <w:rFonts w:hint="eastAsia"/>
                      <w:sz w:val="21"/>
                      <w:szCs w:val="21"/>
                    </w:rPr>
                    <w:t>0.048</w:t>
                  </w:r>
                </w:p>
              </w:tc>
              <w:tc>
                <w:tcPr>
                  <w:tcW w:w="926" w:type="pct"/>
                  <w:tcBorders>
                    <w:top w:val="single" w:sz="4" w:space="0" w:color="auto"/>
                  </w:tcBorders>
                  <w:vAlign w:val="center"/>
                </w:tcPr>
                <w:p w14:paraId="79A73C75" w14:textId="4FA10F3C" w:rsidR="00AB34E6" w:rsidRPr="00DB7117" w:rsidRDefault="00AB34E6" w:rsidP="00AE4CBE">
                  <w:pPr>
                    <w:spacing w:line="240" w:lineRule="auto"/>
                    <w:ind w:firstLineChars="0" w:firstLine="0"/>
                    <w:jc w:val="center"/>
                    <w:rPr>
                      <w:sz w:val="21"/>
                      <w:szCs w:val="21"/>
                    </w:rPr>
                  </w:pPr>
                  <w:r w:rsidRPr="00DB7117">
                    <w:rPr>
                      <w:rFonts w:hint="eastAsia"/>
                      <w:sz w:val="21"/>
                      <w:szCs w:val="21"/>
                    </w:rPr>
                    <w:t>0.048</w:t>
                  </w:r>
                </w:p>
              </w:tc>
              <w:tc>
                <w:tcPr>
                  <w:tcW w:w="891" w:type="pct"/>
                  <w:tcBorders>
                    <w:top w:val="single" w:sz="4" w:space="0" w:color="auto"/>
                  </w:tcBorders>
                  <w:vAlign w:val="center"/>
                </w:tcPr>
                <w:p w14:paraId="1FC7480C" w14:textId="255E0B91" w:rsidR="00AB34E6" w:rsidRPr="00DB7117" w:rsidRDefault="00AB34E6" w:rsidP="00406C50">
                  <w:pPr>
                    <w:spacing w:line="240" w:lineRule="auto"/>
                    <w:ind w:firstLineChars="0" w:firstLine="0"/>
                    <w:jc w:val="center"/>
                    <w:rPr>
                      <w:sz w:val="21"/>
                      <w:szCs w:val="21"/>
                    </w:rPr>
                  </w:pPr>
                  <w:r w:rsidRPr="00DB7117">
                    <w:rPr>
                      <w:rFonts w:hint="eastAsia"/>
                      <w:sz w:val="21"/>
                      <w:szCs w:val="21"/>
                    </w:rPr>
                    <w:t>-0.204</w:t>
                  </w:r>
                </w:p>
              </w:tc>
            </w:tr>
            <w:tr w:rsidR="00DB7117" w:rsidRPr="00DB7117" w14:paraId="6671CC16" w14:textId="77777777" w:rsidTr="00AA055C">
              <w:trPr>
                <w:trHeight w:val="140"/>
              </w:trPr>
              <w:tc>
                <w:tcPr>
                  <w:tcW w:w="456" w:type="pct"/>
                  <w:vMerge/>
                  <w:vAlign w:val="center"/>
                </w:tcPr>
                <w:p w14:paraId="62748834"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2B9A2CA7" w14:textId="39A3251A" w:rsidR="00AB34E6" w:rsidRPr="00DB7117" w:rsidRDefault="00AB34E6" w:rsidP="00406C50">
                  <w:pPr>
                    <w:spacing w:line="240" w:lineRule="auto"/>
                    <w:ind w:firstLineChars="0" w:firstLine="0"/>
                    <w:jc w:val="center"/>
                    <w:rPr>
                      <w:sz w:val="21"/>
                      <w:szCs w:val="21"/>
                    </w:rPr>
                  </w:pPr>
                  <w:r w:rsidRPr="00DB7117">
                    <w:rPr>
                      <w:sz w:val="21"/>
                      <w:szCs w:val="21"/>
                    </w:rPr>
                    <w:t>锅炉</w:t>
                  </w:r>
                  <w:r w:rsidRPr="00DB7117">
                    <w:rPr>
                      <w:rFonts w:hint="eastAsia"/>
                      <w:sz w:val="21"/>
                      <w:szCs w:val="21"/>
                    </w:rPr>
                    <w:t>SO</w:t>
                  </w:r>
                  <w:r w:rsidRPr="00DB7117">
                    <w:rPr>
                      <w:rFonts w:hint="eastAsia"/>
                      <w:sz w:val="21"/>
                      <w:szCs w:val="21"/>
                      <w:vertAlign w:val="subscript"/>
                    </w:rPr>
                    <w:t>2</w:t>
                  </w:r>
                </w:p>
              </w:tc>
              <w:tc>
                <w:tcPr>
                  <w:tcW w:w="938" w:type="pct"/>
                  <w:tcBorders>
                    <w:top w:val="single" w:sz="4" w:space="0" w:color="auto"/>
                  </w:tcBorders>
                  <w:vAlign w:val="center"/>
                </w:tcPr>
                <w:p w14:paraId="54AFBC83" w14:textId="59FB5E8F" w:rsidR="00AB34E6" w:rsidRPr="00DB7117" w:rsidRDefault="00AB34E6" w:rsidP="00300B90">
                  <w:pPr>
                    <w:spacing w:line="240" w:lineRule="auto"/>
                    <w:ind w:firstLineChars="0" w:firstLine="0"/>
                    <w:jc w:val="center"/>
                    <w:rPr>
                      <w:sz w:val="21"/>
                      <w:szCs w:val="21"/>
                    </w:rPr>
                  </w:pPr>
                  <w:r w:rsidRPr="00DB7117">
                    <w:rPr>
                      <w:rFonts w:hint="eastAsia"/>
                      <w:sz w:val="21"/>
                      <w:szCs w:val="21"/>
                    </w:rPr>
                    <w:t>2.35</w:t>
                  </w:r>
                </w:p>
              </w:tc>
              <w:tc>
                <w:tcPr>
                  <w:tcW w:w="798" w:type="pct"/>
                  <w:tcBorders>
                    <w:top w:val="single" w:sz="4" w:space="0" w:color="auto"/>
                  </w:tcBorders>
                  <w:vAlign w:val="center"/>
                </w:tcPr>
                <w:p w14:paraId="74DFD01E" w14:textId="471BD26B" w:rsidR="00AB34E6" w:rsidRPr="00DB7117" w:rsidRDefault="00AB34E6" w:rsidP="00300B90">
                  <w:pPr>
                    <w:spacing w:line="240" w:lineRule="auto"/>
                    <w:ind w:firstLineChars="0" w:firstLine="0"/>
                    <w:jc w:val="center"/>
                    <w:rPr>
                      <w:sz w:val="21"/>
                      <w:szCs w:val="21"/>
                    </w:rPr>
                  </w:pPr>
                  <w:r w:rsidRPr="00DB7117">
                    <w:rPr>
                      <w:rFonts w:hint="eastAsia"/>
                      <w:sz w:val="21"/>
                      <w:szCs w:val="21"/>
                    </w:rPr>
                    <w:t>3.52</w:t>
                  </w:r>
                </w:p>
              </w:tc>
              <w:tc>
                <w:tcPr>
                  <w:tcW w:w="926" w:type="pct"/>
                  <w:tcBorders>
                    <w:top w:val="single" w:sz="4" w:space="0" w:color="auto"/>
                  </w:tcBorders>
                  <w:vAlign w:val="center"/>
                </w:tcPr>
                <w:p w14:paraId="38BE53B5" w14:textId="747AAB7A" w:rsidR="00AB34E6" w:rsidRPr="00DB7117" w:rsidRDefault="00AB34E6" w:rsidP="00AE4CBE">
                  <w:pPr>
                    <w:spacing w:line="240" w:lineRule="auto"/>
                    <w:ind w:firstLineChars="0" w:firstLine="0"/>
                    <w:jc w:val="center"/>
                    <w:rPr>
                      <w:sz w:val="21"/>
                      <w:szCs w:val="21"/>
                    </w:rPr>
                  </w:pPr>
                  <w:r w:rsidRPr="00DB7117">
                    <w:rPr>
                      <w:rFonts w:hint="eastAsia"/>
                      <w:sz w:val="21"/>
                      <w:szCs w:val="21"/>
                    </w:rPr>
                    <w:t>3.52</w:t>
                  </w:r>
                </w:p>
              </w:tc>
              <w:tc>
                <w:tcPr>
                  <w:tcW w:w="891" w:type="pct"/>
                  <w:tcBorders>
                    <w:top w:val="single" w:sz="4" w:space="0" w:color="auto"/>
                  </w:tcBorders>
                  <w:vAlign w:val="center"/>
                </w:tcPr>
                <w:p w14:paraId="789E2802" w14:textId="62C057C9" w:rsidR="00AB34E6" w:rsidRPr="00DB7117" w:rsidRDefault="00AB34E6" w:rsidP="00460E0B">
                  <w:pPr>
                    <w:spacing w:line="240" w:lineRule="auto"/>
                    <w:ind w:firstLineChars="0" w:firstLine="0"/>
                    <w:jc w:val="center"/>
                    <w:rPr>
                      <w:sz w:val="21"/>
                      <w:szCs w:val="21"/>
                    </w:rPr>
                  </w:pPr>
                  <w:r w:rsidRPr="00DB7117">
                    <w:rPr>
                      <w:rFonts w:hint="eastAsia"/>
                      <w:sz w:val="21"/>
                      <w:szCs w:val="21"/>
                    </w:rPr>
                    <w:t>+1.17</w:t>
                  </w:r>
                </w:p>
              </w:tc>
            </w:tr>
            <w:tr w:rsidR="00DB7117" w:rsidRPr="00DB7117" w14:paraId="56E71640" w14:textId="77777777" w:rsidTr="00AA055C">
              <w:trPr>
                <w:trHeight w:val="140"/>
              </w:trPr>
              <w:tc>
                <w:tcPr>
                  <w:tcW w:w="456" w:type="pct"/>
                  <w:vMerge/>
                  <w:vAlign w:val="center"/>
                </w:tcPr>
                <w:p w14:paraId="36AF4F78"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7E888283" w14:textId="2CE7B9CD" w:rsidR="00AB34E6" w:rsidRPr="00DB7117" w:rsidRDefault="00AB34E6" w:rsidP="00406C50">
                  <w:pPr>
                    <w:spacing w:line="240" w:lineRule="auto"/>
                    <w:ind w:firstLineChars="0" w:firstLine="0"/>
                    <w:jc w:val="center"/>
                    <w:rPr>
                      <w:sz w:val="21"/>
                      <w:szCs w:val="21"/>
                    </w:rPr>
                  </w:pPr>
                  <w:r w:rsidRPr="00DB7117">
                    <w:rPr>
                      <w:sz w:val="21"/>
                      <w:szCs w:val="21"/>
                    </w:rPr>
                    <w:t>锅炉</w:t>
                  </w:r>
                  <w:r w:rsidRPr="00DB7117">
                    <w:rPr>
                      <w:rFonts w:hint="eastAsia"/>
                      <w:sz w:val="21"/>
                      <w:szCs w:val="21"/>
                    </w:rPr>
                    <w:t>烟尘</w:t>
                  </w:r>
                </w:p>
              </w:tc>
              <w:tc>
                <w:tcPr>
                  <w:tcW w:w="938" w:type="pct"/>
                  <w:tcBorders>
                    <w:top w:val="single" w:sz="4" w:space="0" w:color="auto"/>
                  </w:tcBorders>
                  <w:vAlign w:val="center"/>
                </w:tcPr>
                <w:p w14:paraId="5603C636" w14:textId="1B67859E" w:rsidR="00AB34E6" w:rsidRPr="00DB7117" w:rsidRDefault="00AB34E6" w:rsidP="00300B90">
                  <w:pPr>
                    <w:spacing w:line="240" w:lineRule="auto"/>
                    <w:ind w:firstLineChars="0" w:firstLine="0"/>
                    <w:jc w:val="center"/>
                    <w:rPr>
                      <w:sz w:val="21"/>
                      <w:szCs w:val="21"/>
                    </w:rPr>
                  </w:pPr>
                  <w:r w:rsidRPr="00DB7117">
                    <w:rPr>
                      <w:rFonts w:hint="eastAsia"/>
                      <w:sz w:val="21"/>
                      <w:szCs w:val="21"/>
                    </w:rPr>
                    <w:t>0.44</w:t>
                  </w:r>
                </w:p>
              </w:tc>
              <w:tc>
                <w:tcPr>
                  <w:tcW w:w="798" w:type="pct"/>
                  <w:tcBorders>
                    <w:top w:val="single" w:sz="4" w:space="0" w:color="auto"/>
                  </w:tcBorders>
                  <w:vAlign w:val="center"/>
                </w:tcPr>
                <w:p w14:paraId="69D7F1BD" w14:textId="11641B1B" w:rsidR="00AB34E6" w:rsidRPr="00DB7117" w:rsidRDefault="00AB34E6" w:rsidP="00300B90">
                  <w:pPr>
                    <w:spacing w:line="240" w:lineRule="auto"/>
                    <w:ind w:firstLineChars="0" w:firstLine="0"/>
                    <w:jc w:val="center"/>
                    <w:rPr>
                      <w:sz w:val="21"/>
                      <w:szCs w:val="21"/>
                    </w:rPr>
                  </w:pPr>
                  <w:r w:rsidRPr="00DB7117">
                    <w:rPr>
                      <w:rFonts w:hint="eastAsia"/>
                      <w:sz w:val="21"/>
                      <w:szCs w:val="21"/>
                    </w:rPr>
                    <w:t>0.65</w:t>
                  </w:r>
                </w:p>
              </w:tc>
              <w:tc>
                <w:tcPr>
                  <w:tcW w:w="926" w:type="pct"/>
                  <w:tcBorders>
                    <w:top w:val="single" w:sz="4" w:space="0" w:color="auto"/>
                  </w:tcBorders>
                  <w:vAlign w:val="center"/>
                </w:tcPr>
                <w:p w14:paraId="6CB44E0E" w14:textId="21116760" w:rsidR="00AB34E6" w:rsidRPr="00DB7117" w:rsidRDefault="00AB34E6" w:rsidP="00AE4CBE">
                  <w:pPr>
                    <w:spacing w:line="240" w:lineRule="auto"/>
                    <w:ind w:firstLineChars="0" w:firstLine="0"/>
                    <w:jc w:val="center"/>
                    <w:rPr>
                      <w:sz w:val="21"/>
                      <w:szCs w:val="21"/>
                    </w:rPr>
                  </w:pPr>
                  <w:r w:rsidRPr="00DB7117">
                    <w:rPr>
                      <w:rFonts w:hint="eastAsia"/>
                      <w:sz w:val="21"/>
                      <w:szCs w:val="21"/>
                    </w:rPr>
                    <w:t>0.65</w:t>
                  </w:r>
                </w:p>
              </w:tc>
              <w:tc>
                <w:tcPr>
                  <w:tcW w:w="891" w:type="pct"/>
                  <w:tcBorders>
                    <w:top w:val="single" w:sz="4" w:space="0" w:color="auto"/>
                  </w:tcBorders>
                  <w:vAlign w:val="center"/>
                </w:tcPr>
                <w:p w14:paraId="5C23725C" w14:textId="4CE78FF2" w:rsidR="00AB34E6" w:rsidRPr="00DB7117" w:rsidRDefault="00AB34E6" w:rsidP="00460E0B">
                  <w:pPr>
                    <w:spacing w:line="240" w:lineRule="auto"/>
                    <w:ind w:firstLineChars="0" w:firstLine="0"/>
                    <w:jc w:val="center"/>
                    <w:rPr>
                      <w:sz w:val="21"/>
                      <w:szCs w:val="21"/>
                    </w:rPr>
                  </w:pPr>
                  <w:r w:rsidRPr="00DB7117">
                    <w:rPr>
                      <w:rFonts w:hint="eastAsia"/>
                      <w:sz w:val="21"/>
                      <w:szCs w:val="21"/>
                    </w:rPr>
                    <w:t>+0.21</w:t>
                  </w:r>
                </w:p>
              </w:tc>
            </w:tr>
            <w:tr w:rsidR="00DB7117" w:rsidRPr="00DB7117" w14:paraId="61E4712F" w14:textId="77777777" w:rsidTr="00AA055C">
              <w:trPr>
                <w:trHeight w:val="140"/>
              </w:trPr>
              <w:tc>
                <w:tcPr>
                  <w:tcW w:w="456" w:type="pct"/>
                  <w:vMerge/>
                  <w:vAlign w:val="center"/>
                </w:tcPr>
                <w:p w14:paraId="0D86FFFB"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0F16FA2E" w14:textId="03BFE9D8" w:rsidR="00AB34E6" w:rsidRPr="00DB7117" w:rsidRDefault="00AB34E6" w:rsidP="00406C50">
                  <w:pPr>
                    <w:spacing w:line="240" w:lineRule="auto"/>
                    <w:ind w:firstLineChars="0" w:firstLine="0"/>
                    <w:jc w:val="center"/>
                    <w:rPr>
                      <w:sz w:val="21"/>
                      <w:szCs w:val="21"/>
                    </w:rPr>
                  </w:pPr>
                  <w:r w:rsidRPr="00DB7117">
                    <w:rPr>
                      <w:sz w:val="21"/>
                      <w:szCs w:val="21"/>
                    </w:rPr>
                    <w:t>锅炉</w:t>
                  </w:r>
                  <w:r w:rsidRPr="00DB7117">
                    <w:rPr>
                      <w:rFonts w:hint="eastAsia"/>
                      <w:sz w:val="21"/>
                      <w:szCs w:val="21"/>
                    </w:rPr>
                    <w:t>NO</w:t>
                  </w:r>
                  <w:r w:rsidRPr="00DB7117">
                    <w:rPr>
                      <w:rFonts w:hint="eastAsia"/>
                      <w:sz w:val="21"/>
                      <w:szCs w:val="21"/>
                      <w:vertAlign w:val="subscript"/>
                    </w:rPr>
                    <w:t>x</w:t>
                  </w:r>
                </w:p>
              </w:tc>
              <w:tc>
                <w:tcPr>
                  <w:tcW w:w="938" w:type="pct"/>
                  <w:tcBorders>
                    <w:top w:val="single" w:sz="4" w:space="0" w:color="auto"/>
                  </w:tcBorders>
                  <w:vAlign w:val="center"/>
                </w:tcPr>
                <w:p w14:paraId="7F8880D0" w14:textId="6D7DC6ED" w:rsidR="00AB34E6" w:rsidRPr="00DB7117" w:rsidRDefault="00AB34E6" w:rsidP="00300B90">
                  <w:pPr>
                    <w:spacing w:line="240" w:lineRule="auto"/>
                    <w:ind w:firstLineChars="0" w:firstLine="0"/>
                    <w:jc w:val="center"/>
                    <w:rPr>
                      <w:sz w:val="21"/>
                      <w:szCs w:val="21"/>
                    </w:rPr>
                  </w:pPr>
                  <w:r w:rsidRPr="00DB7117">
                    <w:rPr>
                      <w:rFonts w:hint="eastAsia"/>
                      <w:sz w:val="21"/>
                      <w:szCs w:val="21"/>
                    </w:rPr>
                    <w:t>1.40</w:t>
                  </w:r>
                </w:p>
              </w:tc>
              <w:tc>
                <w:tcPr>
                  <w:tcW w:w="798" w:type="pct"/>
                  <w:tcBorders>
                    <w:top w:val="single" w:sz="4" w:space="0" w:color="auto"/>
                  </w:tcBorders>
                  <w:vAlign w:val="center"/>
                </w:tcPr>
                <w:p w14:paraId="32C29E0E" w14:textId="4870922E" w:rsidR="00AB34E6" w:rsidRPr="00DB7117" w:rsidRDefault="00AB34E6" w:rsidP="00300B90">
                  <w:pPr>
                    <w:spacing w:line="240" w:lineRule="auto"/>
                    <w:ind w:firstLineChars="0" w:firstLine="0"/>
                    <w:jc w:val="center"/>
                    <w:rPr>
                      <w:sz w:val="21"/>
                      <w:szCs w:val="21"/>
                    </w:rPr>
                  </w:pPr>
                  <w:r w:rsidRPr="00DB7117">
                    <w:rPr>
                      <w:rFonts w:hint="eastAsia"/>
                      <w:sz w:val="21"/>
                      <w:szCs w:val="21"/>
                    </w:rPr>
                    <w:t>2.11</w:t>
                  </w:r>
                </w:p>
              </w:tc>
              <w:tc>
                <w:tcPr>
                  <w:tcW w:w="926" w:type="pct"/>
                  <w:tcBorders>
                    <w:top w:val="single" w:sz="4" w:space="0" w:color="auto"/>
                  </w:tcBorders>
                  <w:vAlign w:val="center"/>
                </w:tcPr>
                <w:p w14:paraId="10636BC7" w14:textId="33B791B0" w:rsidR="00AB34E6" w:rsidRPr="00DB7117" w:rsidRDefault="00AB34E6" w:rsidP="00AE4CBE">
                  <w:pPr>
                    <w:spacing w:line="240" w:lineRule="auto"/>
                    <w:ind w:firstLineChars="0" w:firstLine="0"/>
                    <w:jc w:val="center"/>
                    <w:rPr>
                      <w:sz w:val="21"/>
                      <w:szCs w:val="21"/>
                    </w:rPr>
                  </w:pPr>
                  <w:r w:rsidRPr="00DB7117">
                    <w:rPr>
                      <w:rFonts w:hint="eastAsia"/>
                      <w:sz w:val="21"/>
                      <w:szCs w:val="21"/>
                    </w:rPr>
                    <w:t>2.11</w:t>
                  </w:r>
                </w:p>
              </w:tc>
              <w:tc>
                <w:tcPr>
                  <w:tcW w:w="891" w:type="pct"/>
                  <w:tcBorders>
                    <w:top w:val="single" w:sz="4" w:space="0" w:color="auto"/>
                  </w:tcBorders>
                  <w:vAlign w:val="center"/>
                </w:tcPr>
                <w:p w14:paraId="512A6152" w14:textId="6A8A220F" w:rsidR="00AB34E6" w:rsidRPr="00DB7117" w:rsidRDefault="00AB34E6" w:rsidP="00460E0B">
                  <w:pPr>
                    <w:spacing w:line="240" w:lineRule="auto"/>
                    <w:ind w:firstLineChars="0" w:firstLine="0"/>
                    <w:jc w:val="center"/>
                    <w:rPr>
                      <w:sz w:val="21"/>
                      <w:szCs w:val="21"/>
                    </w:rPr>
                  </w:pPr>
                  <w:r w:rsidRPr="00DB7117">
                    <w:rPr>
                      <w:rFonts w:hint="eastAsia"/>
                      <w:sz w:val="21"/>
                      <w:szCs w:val="21"/>
                    </w:rPr>
                    <w:t>+0.71</w:t>
                  </w:r>
                </w:p>
              </w:tc>
            </w:tr>
            <w:tr w:rsidR="00DB7117" w:rsidRPr="00DB7117" w14:paraId="4760F80E" w14:textId="77777777" w:rsidTr="00AA055C">
              <w:trPr>
                <w:trHeight w:val="140"/>
              </w:trPr>
              <w:tc>
                <w:tcPr>
                  <w:tcW w:w="456" w:type="pct"/>
                  <w:vMerge/>
                  <w:vAlign w:val="center"/>
                </w:tcPr>
                <w:p w14:paraId="654F02B5" w14:textId="77777777" w:rsidR="00AB34E6" w:rsidRPr="00DB7117" w:rsidRDefault="00AB34E6" w:rsidP="00406C50">
                  <w:pPr>
                    <w:spacing w:line="240" w:lineRule="auto"/>
                    <w:ind w:firstLineChars="0" w:firstLine="0"/>
                    <w:jc w:val="center"/>
                    <w:rPr>
                      <w:sz w:val="21"/>
                      <w:szCs w:val="21"/>
                    </w:rPr>
                  </w:pPr>
                </w:p>
              </w:tc>
              <w:tc>
                <w:tcPr>
                  <w:tcW w:w="991" w:type="pct"/>
                  <w:tcBorders>
                    <w:top w:val="single" w:sz="4" w:space="0" w:color="auto"/>
                  </w:tcBorders>
                  <w:vAlign w:val="center"/>
                </w:tcPr>
                <w:p w14:paraId="2327C68D" w14:textId="45477DCB" w:rsidR="00AB34E6" w:rsidRPr="00DB7117" w:rsidRDefault="00AB34E6" w:rsidP="00406C50">
                  <w:pPr>
                    <w:spacing w:line="240" w:lineRule="auto"/>
                    <w:ind w:firstLineChars="0" w:firstLine="0"/>
                    <w:jc w:val="center"/>
                    <w:rPr>
                      <w:sz w:val="21"/>
                      <w:szCs w:val="21"/>
                    </w:rPr>
                  </w:pPr>
                  <w:r w:rsidRPr="00DB7117">
                    <w:rPr>
                      <w:sz w:val="21"/>
                      <w:szCs w:val="21"/>
                    </w:rPr>
                    <w:t>食堂油烟</w:t>
                  </w:r>
                </w:p>
              </w:tc>
              <w:tc>
                <w:tcPr>
                  <w:tcW w:w="938" w:type="pct"/>
                  <w:tcBorders>
                    <w:top w:val="single" w:sz="4" w:space="0" w:color="auto"/>
                  </w:tcBorders>
                  <w:vAlign w:val="center"/>
                </w:tcPr>
                <w:p w14:paraId="47F8DF2C" w14:textId="336A35E8" w:rsidR="00AB34E6" w:rsidRPr="00DB7117" w:rsidRDefault="009A1D71" w:rsidP="00300B90">
                  <w:pPr>
                    <w:spacing w:line="240" w:lineRule="auto"/>
                    <w:ind w:firstLineChars="0" w:firstLine="0"/>
                    <w:jc w:val="center"/>
                    <w:rPr>
                      <w:sz w:val="21"/>
                      <w:szCs w:val="21"/>
                    </w:rPr>
                  </w:pPr>
                  <w:r w:rsidRPr="00DB7117">
                    <w:rPr>
                      <w:rFonts w:hint="eastAsia"/>
                      <w:sz w:val="21"/>
                      <w:szCs w:val="21"/>
                    </w:rPr>
                    <w:t>0.018</w:t>
                  </w:r>
                </w:p>
              </w:tc>
              <w:tc>
                <w:tcPr>
                  <w:tcW w:w="798" w:type="pct"/>
                  <w:tcBorders>
                    <w:top w:val="single" w:sz="4" w:space="0" w:color="auto"/>
                  </w:tcBorders>
                  <w:vAlign w:val="center"/>
                </w:tcPr>
                <w:p w14:paraId="31966D8E" w14:textId="0CA2DB9A" w:rsidR="00AB34E6" w:rsidRPr="00DB7117" w:rsidRDefault="009A1D71" w:rsidP="00300B90">
                  <w:pPr>
                    <w:spacing w:line="240" w:lineRule="auto"/>
                    <w:ind w:firstLineChars="0" w:firstLine="0"/>
                    <w:jc w:val="center"/>
                    <w:rPr>
                      <w:sz w:val="21"/>
                      <w:szCs w:val="21"/>
                    </w:rPr>
                  </w:pPr>
                  <w:r w:rsidRPr="00DB7117">
                    <w:rPr>
                      <w:rFonts w:hint="eastAsia"/>
                      <w:sz w:val="21"/>
                      <w:szCs w:val="21"/>
                    </w:rPr>
                    <w:t>0.0105</w:t>
                  </w:r>
                </w:p>
              </w:tc>
              <w:tc>
                <w:tcPr>
                  <w:tcW w:w="926" w:type="pct"/>
                  <w:tcBorders>
                    <w:top w:val="single" w:sz="4" w:space="0" w:color="auto"/>
                  </w:tcBorders>
                  <w:vAlign w:val="center"/>
                </w:tcPr>
                <w:p w14:paraId="72F5C0DE" w14:textId="5ECF6003" w:rsidR="00AB34E6" w:rsidRPr="00DB7117" w:rsidRDefault="009A1D71" w:rsidP="00AE4CBE">
                  <w:pPr>
                    <w:spacing w:line="240" w:lineRule="auto"/>
                    <w:ind w:firstLineChars="0" w:firstLine="0"/>
                    <w:jc w:val="center"/>
                    <w:rPr>
                      <w:sz w:val="21"/>
                      <w:szCs w:val="21"/>
                    </w:rPr>
                  </w:pPr>
                  <w:r w:rsidRPr="00DB7117">
                    <w:rPr>
                      <w:rFonts w:hint="eastAsia"/>
                      <w:sz w:val="21"/>
                      <w:szCs w:val="21"/>
                    </w:rPr>
                    <w:t>0.0105</w:t>
                  </w:r>
                </w:p>
              </w:tc>
              <w:tc>
                <w:tcPr>
                  <w:tcW w:w="891" w:type="pct"/>
                  <w:tcBorders>
                    <w:top w:val="single" w:sz="4" w:space="0" w:color="auto"/>
                  </w:tcBorders>
                  <w:vAlign w:val="center"/>
                </w:tcPr>
                <w:p w14:paraId="58F4EE25" w14:textId="54A32E5A" w:rsidR="00AB34E6" w:rsidRPr="00DB7117" w:rsidRDefault="009A1D71" w:rsidP="00460E0B">
                  <w:pPr>
                    <w:spacing w:line="240" w:lineRule="auto"/>
                    <w:ind w:firstLineChars="0" w:firstLine="0"/>
                    <w:jc w:val="center"/>
                    <w:rPr>
                      <w:sz w:val="21"/>
                      <w:szCs w:val="21"/>
                    </w:rPr>
                  </w:pPr>
                  <w:r w:rsidRPr="00DB7117">
                    <w:rPr>
                      <w:rFonts w:hint="eastAsia"/>
                      <w:sz w:val="21"/>
                      <w:szCs w:val="21"/>
                    </w:rPr>
                    <w:t>-0.087</w:t>
                  </w:r>
                </w:p>
              </w:tc>
            </w:tr>
            <w:tr w:rsidR="00DB7117" w:rsidRPr="00DB7117" w14:paraId="75C79E34" w14:textId="77777777" w:rsidTr="00AA055C">
              <w:trPr>
                <w:trHeight w:val="182"/>
              </w:trPr>
              <w:tc>
                <w:tcPr>
                  <w:tcW w:w="456" w:type="pct"/>
                  <w:vMerge w:val="restart"/>
                  <w:vAlign w:val="center"/>
                </w:tcPr>
                <w:p w14:paraId="7A4D857D" w14:textId="77777777" w:rsidR="00AA055C" w:rsidRPr="00DB7117" w:rsidRDefault="00AA055C" w:rsidP="00406C50">
                  <w:pPr>
                    <w:spacing w:line="240" w:lineRule="auto"/>
                    <w:ind w:firstLineChars="0" w:firstLine="0"/>
                    <w:jc w:val="center"/>
                    <w:rPr>
                      <w:sz w:val="21"/>
                      <w:szCs w:val="21"/>
                    </w:rPr>
                  </w:pPr>
                  <w:r w:rsidRPr="00DB7117">
                    <w:rPr>
                      <w:sz w:val="21"/>
                      <w:szCs w:val="21"/>
                    </w:rPr>
                    <w:t>固废</w:t>
                  </w:r>
                </w:p>
              </w:tc>
              <w:tc>
                <w:tcPr>
                  <w:tcW w:w="991" w:type="pct"/>
                  <w:tcBorders>
                    <w:bottom w:val="single" w:sz="4" w:space="0" w:color="auto"/>
                  </w:tcBorders>
                  <w:vAlign w:val="center"/>
                </w:tcPr>
                <w:p w14:paraId="0B07105D" w14:textId="77777777" w:rsidR="00AA055C" w:rsidRPr="00DB7117" w:rsidRDefault="00AA055C" w:rsidP="00406C50">
                  <w:pPr>
                    <w:spacing w:line="240" w:lineRule="auto"/>
                    <w:ind w:firstLineChars="0" w:firstLine="0"/>
                    <w:jc w:val="center"/>
                    <w:rPr>
                      <w:sz w:val="21"/>
                      <w:szCs w:val="21"/>
                    </w:rPr>
                  </w:pPr>
                  <w:r w:rsidRPr="00DB7117">
                    <w:rPr>
                      <w:sz w:val="21"/>
                      <w:szCs w:val="21"/>
                    </w:rPr>
                    <w:t>沉淀池沉淀物</w:t>
                  </w:r>
                </w:p>
              </w:tc>
              <w:tc>
                <w:tcPr>
                  <w:tcW w:w="938" w:type="pct"/>
                  <w:tcBorders>
                    <w:bottom w:val="single" w:sz="4" w:space="0" w:color="auto"/>
                  </w:tcBorders>
                  <w:vAlign w:val="center"/>
                </w:tcPr>
                <w:p w14:paraId="290B6E51" w14:textId="56BDEA54"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798" w:type="pct"/>
                  <w:tcBorders>
                    <w:bottom w:val="single" w:sz="4" w:space="0" w:color="auto"/>
                  </w:tcBorders>
                  <w:vAlign w:val="center"/>
                </w:tcPr>
                <w:p w14:paraId="3693EB8C" w14:textId="21A4D178"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926" w:type="pct"/>
                  <w:tcBorders>
                    <w:bottom w:val="single" w:sz="4" w:space="0" w:color="auto"/>
                  </w:tcBorders>
                  <w:vAlign w:val="center"/>
                </w:tcPr>
                <w:p w14:paraId="5FFF2686" w14:textId="2BC3967C" w:rsidR="00AA055C" w:rsidRPr="00DB7117" w:rsidRDefault="00AA055C" w:rsidP="00AE4CBE">
                  <w:pPr>
                    <w:spacing w:line="240" w:lineRule="auto"/>
                    <w:ind w:firstLineChars="0" w:firstLine="0"/>
                    <w:jc w:val="center"/>
                    <w:rPr>
                      <w:sz w:val="21"/>
                      <w:szCs w:val="21"/>
                    </w:rPr>
                  </w:pPr>
                  <w:r w:rsidRPr="00DB7117">
                    <w:rPr>
                      <w:rFonts w:hint="eastAsia"/>
                      <w:sz w:val="21"/>
                      <w:szCs w:val="21"/>
                    </w:rPr>
                    <w:t>0</w:t>
                  </w:r>
                </w:p>
              </w:tc>
              <w:tc>
                <w:tcPr>
                  <w:tcW w:w="891" w:type="pct"/>
                  <w:tcBorders>
                    <w:bottom w:val="single" w:sz="4" w:space="0" w:color="auto"/>
                  </w:tcBorders>
                  <w:vAlign w:val="center"/>
                </w:tcPr>
                <w:p w14:paraId="5A75D70B" w14:textId="1BC38066" w:rsidR="00AA055C" w:rsidRPr="00DB7117" w:rsidRDefault="00AA055C" w:rsidP="00440B31">
                  <w:pPr>
                    <w:spacing w:line="240" w:lineRule="auto"/>
                    <w:ind w:firstLineChars="0" w:firstLine="0"/>
                    <w:jc w:val="center"/>
                    <w:rPr>
                      <w:sz w:val="21"/>
                      <w:szCs w:val="21"/>
                    </w:rPr>
                  </w:pPr>
                  <w:r w:rsidRPr="00DB7117">
                    <w:rPr>
                      <w:rFonts w:hint="eastAsia"/>
                      <w:sz w:val="21"/>
                      <w:szCs w:val="21"/>
                    </w:rPr>
                    <w:t>0</w:t>
                  </w:r>
                </w:p>
              </w:tc>
            </w:tr>
            <w:tr w:rsidR="00DB7117" w:rsidRPr="00DB7117" w14:paraId="6D06DA37" w14:textId="77777777" w:rsidTr="00AA055C">
              <w:trPr>
                <w:trHeight w:val="140"/>
              </w:trPr>
              <w:tc>
                <w:tcPr>
                  <w:tcW w:w="456" w:type="pct"/>
                  <w:vMerge/>
                  <w:vAlign w:val="center"/>
                </w:tcPr>
                <w:p w14:paraId="060D2F99" w14:textId="77777777" w:rsidR="00AA055C" w:rsidRPr="00DB7117" w:rsidRDefault="00AA055C" w:rsidP="00406C50">
                  <w:pPr>
                    <w:spacing w:line="240" w:lineRule="auto"/>
                    <w:ind w:firstLineChars="0" w:firstLine="0"/>
                    <w:jc w:val="center"/>
                    <w:rPr>
                      <w:sz w:val="21"/>
                      <w:szCs w:val="21"/>
                    </w:rPr>
                  </w:pPr>
                </w:p>
              </w:tc>
              <w:tc>
                <w:tcPr>
                  <w:tcW w:w="991" w:type="pct"/>
                  <w:tcBorders>
                    <w:top w:val="single" w:sz="4" w:space="0" w:color="auto"/>
                    <w:bottom w:val="single" w:sz="4" w:space="0" w:color="auto"/>
                  </w:tcBorders>
                  <w:vAlign w:val="center"/>
                </w:tcPr>
                <w:p w14:paraId="42E7BA0D" w14:textId="77777777" w:rsidR="00AA055C" w:rsidRPr="00DB7117" w:rsidRDefault="00AA055C" w:rsidP="00406C50">
                  <w:pPr>
                    <w:spacing w:line="240" w:lineRule="auto"/>
                    <w:ind w:firstLineChars="0" w:firstLine="0"/>
                    <w:jc w:val="center"/>
                    <w:rPr>
                      <w:sz w:val="21"/>
                      <w:szCs w:val="21"/>
                    </w:rPr>
                  </w:pPr>
                  <w:r w:rsidRPr="00DB7117">
                    <w:rPr>
                      <w:sz w:val="21"/>
                      <w:szCs w:val="21"/>
                    </w:rPr>
                    <w:t>生活垃圾</w:t>
                  </w:r>
                </w:p>
              </w:tc>
              <w:tc>
                <w:tcPr>
                  <w:tcW w:w="938" w:type="pct"/>
                  <w:tcBorders>
                    <w:top w:val="single" w:sz="4" w:space="0" w:color="auto"/>
                    <w:bottom w:val="single" w:sz="4" w:space="0" w:color="auto"/>
                  </w:tcBorders>
                  <w:vAlign w:val="center"/>
                </w:tcPr>
                <w:p w14:paraId="4ED96AC6" w14:textId="4ED370DB"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798" w:type="pct"/>
                  <w:tcBorders>
                    <w:top w:val="single" w:sz="4" w:space="0" w:color="auto"/>
                    <w:bottom w:val="single" w:sz="4" w:space="0" w:color="auto"/>
                  </w:tcBorders>
                  <w:vAlign w:val="center"/>
                </w:tcPr>
                <w:p w14:paraId="05E216E8" w14:textId="4B04AB81"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926" w:type="pct"/>
                  <w:tcBorders>
                    <w:top w:val="single" w:sz="4" w:space="0" w:color="auto"/>
                    <w:bottom w:val="single" w:sz="4" w:space="0" w:color="auto"/>
                  </w:tcBorders>
                  <w:vAlign w:val="center"/>
                </w:tcPr>
                <w:p w14:paraId="7C93A576" w14:textId="0970E1BA" w:rsidR="00AA055C" w:rsidRPr="00DB7117" w:rsidRDefault="00AA055C" w:rsidP="00AE4CBE">
                  <w:pPr>
                    <w:spacing w:line="240" w:lineRule="auto"/>
                    <w:ind w:firstLineChars="0" w:firstLine="0"/>
                    <w:jc w:val="center"/>
                    <w:rPr>
                      <w:sz w:val="21"/>
                      <w:szCs w:val="21"/>
                    </w:rPr>
                  </w:pPr>
                  <w:r w:rsidRPr="00DB7117">
                    <w:rPr>
                      <w:rFonts w:hint="eastAsia"/>
                      <w:sz w:val="21"/>
                      <w:szCs w:val="21"/>
                    </w:rPr>
                    <w:t>0</w:t>
                  </w:r>
                </w:p>
              </w:tc>
              <w:tc>
                <w:tcPr>
                  <w:tcW w:w="891" w:type="pct"/>
                  <w:tcBorders>
                    <w:top w:val="single" w:sz="4" w:space="0" w:color="auto"/>
                    <w:bottom w:val="single" w:sz="4" w:space="0" w:color="auto"/>
                  </w:tcBorders>
                  <w:vAlign w:val="center"/>
                </w:tcPr>
                <w:p w14:paraId="473F9368" w14:textId="362185D3"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r w:rsidR="00DB7117" w:rsidRPr="00DB7117" w14:paraId="2A497D07" w14:textId="77777777" w:rsidTr="00AA055C">
              <w:trPr>
                <w:trHeight w:val="140"/>
              </w:trPr>
              <w:tc>
                <w:tcPr>
                  <w:tcW w:w="456" w:type="pct"/>
                  <w:vMerge/>
                  <w:vAlign w:val="center"/>
                </w:tcPr>
                <w:p w14:paraId="3AEE5D3A" w14:textId="77777777" w:rsidR="00AA055C" w:rsidRPr="00DB7117" w:rsidRDefault="00AA055C" w:rsidP="00406C50">
                  <w:pPr>
                    <w:spacing w:line="240" w:lineRule="auto"/>
                    <w:ind w:firstLineChars="0" w:firstLine="0"/>
                    <w:jc w:val="center"/>
                    <w:rPr>
                      <w:sz w:val="21"/>
                      <w:szCs w:val="21"/>
                    </w:rPr>
                  </w:pPr>
                </w:p>
              </w:tc>
              <w:tc>
                <w:tcPr>
                  <w:tcW w:w="991" w:type="pct"/>
                  <w:tcBorders>
                    <w:top w:val="single" w:sz="4" w:space="0" w:color="auto"/>
                    <w:bottom w:val="single" w:sz="4" w:space="0" w:color="auto"/>
                  </w:tcBorders>
                  <w:vAlign w:val="center"/>
                </w:tcPr>
                <w:p w14:paraId="657B4D9D" w14:textId="77777777" w:rsidR="00AA055C" w:rsidRPr="00DB7117" w:rsidRDefault="00AA055C" w:rsidP="00406C50">
                  <w:pPr>
                    <w:spacing w:line="240" w:lineRule="auto"/>
                    <w:ind w:firstLineChars="0" w:firstLine="0"/>
                    <w:jc w:val="center"/>
                    <w:rPr>
                      <w:sz w:val="21"/>
                      <w:szCs w:val="21"/>
                    </w:rPr>
                  </w:pPr>
                  <w:r w:rsidRPr="00DB7117">
                    <w:rPr>
                      <w:sz w:val="21"/>
                      <w:szCs w:val="21"/>
                    </w:rPr>
                    <w:t>炉渣</w:t>
                  </w:r>
                </w:p>
              </w:tc>
              <w:tc>
                <w:tcPr>
                  <w:tcW w:w="938" w:type="pct"/>
                  <w:tcBorders>
                    <w:top w:val="single" w:sz="4" w:space="0" w:color="auto"/>
                    <w:bottom w:val="single" w:sz="4" w:space="0" w:color="auto"/>
                  </w:tcBorders>
                  <w:vAlign w:val="center"/>
                </w:tcPr>
                <w:p w14:paraId="465D6E2E" w14:textId="209D6152"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798" w:type="pct"/>
                  <w:tcBorders>
                    <w:top w:val="single" w:sz="4" w:space="0" w:color="auto"/>
                    <w:bottom w:val="single" w:sz="4" w:space="0" w:color="auto"/>
                  </w:tcBorders>
                  <w:vAlign w:val="center"/>
                </w:tcPr>
                <w:p w14:paraId="0958B501" w14:textId="0D345593"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926" w:type="pct"/>
                  <w:tcBorders>
                    <w:top w:val="single" w:sz="4" w:space="0" w:color="auto"/>
                    <w:bottom w:val="single" w:sz="4" w:space="0" w:color="auto"/>
                  </w:tcBorders>
                  <w:vAlign w:val="center"/>
                </w:tcPr>
                <w:p w14:paraId="359FE3ED" w14:textId="4A904568" w:rsidR="00AA055C" w:rsidRPr="00DB7117" w:rsidRDefault="00AA055C" w:rsidP="00AE4CBE">
                  <w:pPr>
                    <w:spacing w:line="240" w:lineRule="auto"/>
                    <w:ind w:firstLineChars="0" w:firstLine="0"/>
                    <w:jc w:val="center"/>
                    <w:rPr>
                      <w:sz w:val="21"/>
                      <w:szCs w:val="21"/>
                    </w:rPr>
                  </w:pPr>
                  <w:r w:rsidRPr="00DB7117">
                    <w:rPr>
                      <w:rFonts w:hint="eastAsia"/>
                      <w:sz w:val="21"/>
                      <w:szCs w:val="21"/>
                    </w:rPr>
                    <w:t>0</w:t>
                  </w:r>
                </w:p>
              </w:tc>
              <w:tc>
                <w:tcPr>
                  <w:tcW w:w="891" w:type="pct"/>
                  <w:tcBorders>
                    <w:top w:val="single" w:sz="4" w:space="0" w:color="auto"/>
                    <w:bottom w:val="single" w:sz="4" w:space="0" w:color="auto"/>
                  </w:tcBorders>
                  <w:vAlign w:val="center"/>
                </w:tcPr>
                <w:p w14:paraId="51F7CB92" w14:textId="3F17AF0B"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r w:rsidR="00DB7117" w:rsidRPr="00DB7117" w14:paraId="228CF670" w14:textId="77777777" w:rsidTr="00AA055C">
              <w:trPr>
                <w:trHeight w:val="140"/>
              </w:trPr>
              <w:tc>
                <w:tcPr>
                  <w:tcW w:w="456" w:type="pct"/>
                  <w:vMerge/>
                  <w:vAlign w:val="center"/>
                </w:tcPr>
                <w:p w14:paraId="604E38FA" w14:textId="77777777" w:rsidR="00AA055C" w:rsidRPr="00DB7117" w:rsidRDefault="00AA055C" w:rsidP="00406C50">
                  <w:pPr>
                    <w:spacing w:line="240" w:lineRule="auto"/>
                    <w:ind w:firstLineChars="0" w:firstLine="0"/>
                    <w:jc w:val="center"/>
                    <w:rPr>
                      <w:sz w:val="21"/>
                      <w:szCs w:val="21"/>
                    </w:rPr>
                  </w:pPr>
                </w:p>
              </w:tc>
              <w:tc>
                <w:tcPr>
                  <w:tcW w:w="991" w:type="pct"/>
                  <w:tcBorders>
                    <w:top w:val="single" w:sz="4" w:space="0" w:color="auto"/>
                  </w:tcBorders>
                  <w:vAlign w:val="center"/>
                </w:tcPr>
                <w:p w14:paraId="33ECBAF1" w14:textId="77777777" w:rsidR="00AA055C" w:rsidRPr="00DB7117" w:rsidRDefault="00AA055C" w:rsidP="00406C50">
                  <w:pPr>
                    <w:spacing w:line="240" w:lineRule="auto"/>
                    <w:ind w:firstLineChars="0" w:firstLine="0"/>
                    <w:jc w:val="center"/>
                    <w:rPr>
                      <w:sz w:val="21"/>
                      <w:szCs w:val="21"/>
                    </w:rPr>
                  </w:pPr>
                  <w:r w:rsidRPr="00DB7117">
                    <w:rPr>
                      <w:sz w:val="21"/>
                      <w:szCs w:val="21"/>
                    </w:rPr>
                    <w:t>除尘器收尘量</w:t>
                  </w:r>
                </w:p>
              </w:tc>
              <w:tc>
                <w:tcPr>
                  <w:tcW w:w="938" w:type="pct"/>
                  <w:tcBorders>
                    <w:top w:val="single" w:sz="4" w:space="0" w:color="auto"/>
                  </w:tcBorders>
                  <w:vAlign w:val="center"/>
                </w:tcPr>
                <w:p w14:paraId="1BCC8D83" w14:textId="2B2DC367"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798" w:type="pct"/>
                  <w:tcBorders>
                    <w:top w:val="single" w:sz="4" w:space="0" w:color="auto"/>
                  </w:tcBorders>
                  <w:vAlign w:val="center"/>
                </w:tcPr>
                <w:p w14:paraId="115DABE4" w14:textId="15AE037D" w:rsidR="00AA055C" w:rsidRPr="00DB7117" w:rsidRDefault="00AA055C" w:rsidP="00300B90">
                  <w:pPr>
                    <w:spacing w:line="240" w:lineRule="auto"/>
                    <w:ind w:firstLineChars="0" w:firstLine="0"/>
                    <w:jc w:val="center"/>
                    <w:rPr>
                      <w:sz w:val="21"/>
                      <w:szCs w:val="21"/>
                    </w:rPr>
                  </w:pPr>
                  <w:r w:rsidRPr="00DB7117">
                    <w:rPr>
                      <w:rFonts w:hint="eastAsia"/>
                      <w:sz w:val="21"/>
                      <w:szCs w:val="21"/>
                    </w:rPr>
                    <w:t>0</w:t>
                  </w:r>
                </w:p>
              </w:tc>
              <w:tc>
                <w:tcPr>
                  <w:tcW w:w="926" w:type="pct"/>
                  <w:tcBorders>
                    <w:top w:val="single" w:sz="4" w:space="0" w:color="auto"/>
                  </w:tcBorders>
                  <w:vAlign w:val="center"/>
                </w:tcPr>
                <w:p w14:paraId="4F5345B4" w14:textId="4FC8874F" w:rsidR="00AA055C" w:rsidRPr="00DB7117" w:rsidRDefault="00AA055C" w:rsidP="00AE4CBE">
                  <w:pPr>
                    <w:spacing w:line="240" w:lineRule="auto"/>
                    <w:ind w:firstLineChars="0" w:firstLine="0"/>
                    <w:jc w:val="center"/>
                    <w:rPr>
                      <w:sz w:val="21"/>
                      <w:szCs w:val="21"/>
                    </w:rPr>
                  </w:pPr>
                  <w:r w:rsidRPr="00DB7117">
                    <w:rPr>
                      <w:rFonts w:hint="eastAsia"/>
                      <w:sz w:val="21"/>
                      <w:szCs w:val="21"/>
                    </w:rPr>
                    <w:t>0</w:t>
                  </w:r>
                </w:p>
              </w:tc>
              <w:tc>
                <w:tcPr>
                  <w:tcW w:w="891" w:type="pct"/>
                  <w:tcBorders>
                    <w:top w:val="single" w:sz="4" w:space="0" w:color="auto"/>
                  </w:tcBorders>
                  <w:vAlign w:val="center"/>
                </w:tcPr>
                <w:p w14:paraId="48A5FAA2" w14:textId="5AFBC4AE" w:rsidR="00AA055C" w:rsidRPr="00DB7117" w:rsidRDefault="00AA055C" w:rsidP="00406C50">
                  <w:pPr>
                    <w:spacing w:line="240" w:lineRule="auto"/>
                    <w:ind w:firstLineChars="0" w:firstLine="0"/>
                    <w:jc w:val="center"/>
                    <w:rPr>
                      <w:sz w:val="21"/>
                      <w:szCs w:val="21"/>
                    </w:rPr>
                  </w:pPr>
                  <w:r w:rsidRPr="00DB7117">
                    <w:rPr>
                      <w:rFonts w:hint="eastAsia"/>
                      <w:sz w:val="21"/>
                      <w:szCs w:val="21"/>
                    </w:rPr>
                    <w:t>0</w:t>
                  </w:r>
                </w:p>
              </w:tc>
            </w:tr>
          </w:tbl>
          <w:p w14:paraId="14D6FB82" w14:textId="4B7394B7" w:rsidR="00D36F83" w:rsidRPr="00951CB5" w:rsidRDefault="00AB34E6" w:rsidP="00300B90">
            <w:pPr>
              <w:ind w:firstLine="480"/>
            </w:pPr>
            <w:r>
              <w:t>综上可知</w:t>
            </w:r>
            <w:r>
              <w:rPr>
                <w:rFonts w:hint="eastAsia"/>
              </w:rPr>
              <w:t>，</w:t>
            </w:r>
            <w:r w:rsidR="00951CB5">
              <w:t>扩建项目建设完成后</w:t>
            </w:r>
            <w:r w:rsidR="00951CB5">
              <w:rPr>
                <w:rFonts w:hint="eastAsia"/>
              </w:rPr>
              <w:t>，</w:t>
            </w:r>
            <w:r w:rsidR="00951CB5">
              <w:t>总体污染物增减情况为水泥罐粉尘</w:t>
            </w:r>
            <w:r w:rsidR="00951CB5">
              <w:rPr>
                <w:rFonts w:hint="eastAsia"/>
              </w:rPr>
              <w:t>：</w:t>
            </w:r>
            <w:r w:rsidR="00951CB5">
              <w:rPr>
                <w:rFonts w:hint="eastAsia"/>
              </w:rPr>
              <w:t>-</w:t>
            </w:r>
            <w:r w:rsidR="00D62DBE">
              <w:rPr>
                <w:rFonts w:hint="eastAsia"/>
              </w:rPr>
              <w:t>0.7</w:t>
            </w:r>
            <w:r w:rsidR="00951CB5">
              <w:rPr>
                <w:rFonts w:hint="eastAsia"/>
              </w:rPr>
              <w:t>t/a</w:t>
            </w:r>
            <w:r w:rsidR="00951CB5">
              <w:rPr>
                <w:rFonts w:hint="eastAsia"/>
              </w:rPr>
              <w:t>；矿粉罐粉尘：</w:t>
            </w:r>
            <w:r w:rsidR="00951CB5">
              <w:rPr>
                <w:rFonts w:hint="eastAsia"/>
              </w:rPr>
              <w:t>+0.0005t/a</w:t>
            </w:r>
            <w:r w:rsidR="00951CB5">
              <w:rPr>
                <w:rFonts w:hint="eastAsia"/>
              </w:rPr>
              <w:t>；搅拌站粉尘：</w:t>
            </w:r>
            <w:r w:rsidR="00951CB5">
              <w:rPr>
                <w:rFonts w:hint="eastAsia"/>
              </w:rPr>
              <w:t>-0.038t/a</w:t>
            </w:r>
            <w:r w:rsidR="00951CB5">
              <w:rPr>
                <w:rFonts w:hint="eastAsia"/>
              </w:rPr>
              <w:t>；堆场扬尘：</w:t>
            </w:r>
            <w:r w:rsidR="00951CB5">
              <w:rPr>
                <w:rFonts w:hint="eastAsia"/>
              </w:rPr>
              <w:t>-0.204t/a</w:t>
            </w:r>
            <w:r w:rsidR="00951CB5">
              <w:rPr>
                <w:rFonts w:hint="eastAsia"/>
              </w:rPr>
              <w:t>；锅炉所产</w:t>
            </w:r>
            <w:r w:rsidR="00951CB5">
              <w:rPr>
                <w:rFonts w:hint="eastAsia"/>
              </w:rPr>
              <w:t>SO</w:t>
            </w:r>
            <w:r w:rsidR="00951CB5" w:rsidRPr="00951CB5">
              <w:rPr>
                <w:rFonts w:hint="eastAsia"/>
                <w:vertAlign w:val="subscript"/>
              </w:rPr>
              <w:t>2</w:t>
            </w:r>
            <w:r w:rsidR="00951CB5">
              <w:rPr>
                <w:rFonts w:hint="eastAsia"/>
              </w:rPr>
              <w:t>：</w:t>
            </w:r>
            <w:r w:rsidR="00951CB5">
              <w:rPr>
                <w:rFonts w:hint="eastAsia"/>
              </w:rPr>
              <w:t>+1.17t/a</w:t>
            </w:r>
            <w:r w:rsidR="00951CB5">
              <w:rPr>
                <w:rFonts w:hint="eastAsia"/>
              </w:rPr>
              <w:t>；锅炉烟尘：</w:t>
            </w:r>
            <w:r w:rsidR="00951CB5">
              <w:rPr>
                <w:rFonts w:hint="eastAsia"/>
              </w:rPr>
              <w:t>+0.21t/a</w:t>
            </w:r>
            <w:r w:rsidR="00951CB5">
              <w:rPr>
                <w:rFonts w:hint="eastAsia"/>
              </w:rPr>
              <w:t>；锅炉</w:t>
            </w:r>
            <w:r w:rsidR="00951CB5">
              <w:rPr>
                <w:rFonts w:hint="eastAsia"/>
              </w:rPr>
              <w:t>NO</w:t>
            </w:r>
            <w:r w:rsidR="00951CB5" w:rsidRPr="00951CB5">
              <w:rPr>
                <w:rFonts w:hint="eastAsia"/>
                <w:vertAlign w:val="subscript"/>
              </w:rPr>
              <w:t>x</w:t>
            </w:r>
            <w:r w:rsidR="00951CB5">
              <w:rPr>
                <w:rFonts w:hint="eastAsia"/>
              </w:rPr>
              <w:t>：</w:t>
            </w:r>
            <w:r w:rsidR="00951CB5">
              <w:rPr>
                <w:rFonts w:hint="eastAsia"/>
              </w:rPr>
              <w:t>+0.71t/a</w:t>
            </w:r>
            <w:r w:rsidR="00951CB5">
              <w:rPr>
                <w:rFonts w:hint="eastAsia"/>
              </w:rPr>
              <w:t>，食堂油烟：</w:t>
            </w:r>
            <w:r w:rsidR="00951CB5">
              <w:rPr>
                <w:rFonts w:hint="eastAsia"/>
              </w:rPr>
              <w:t>-0.087t/a</w:t>
            </w:r>
          </w:p>
          <w:p w14:paraId="147FC67A" w14:textId="77777777" w:rsidR="00440B31" w:rsidRPr="009C543B" w:rsidRDefault="00440B31" w:rsidP="00951CB5">
            <w:pPr>
              <w:ind w:firstLineChars="0" w:firstLine="0"/>
            </w:pPr>
          </w:p>
        </w:tc>
      </w:tr>
    </w:tbl>
    <w:p w14:paraId="39CC9F24" w14:textId="77777777" w:rsidR="000E6914" w:rsidRDefault="00440B31" w:rsidP="00440B31">
      <w:pPr>
        <w:pStyle w:val="1"/>
      </w:pPr>
      <w:bookmarkStart w:id="25" w:name="_Toc34316163"/>
      <w:r>
        <w:lastRenderedPageBreak/>
        <w:t>表六</w:t>
      </w:r>
      <w:r>
        <w:rPr>
          <w:rFonts w:hint="eastAsia"/>
        </w:rPr>
        <w:t>、</w:t>
      </w:r>
      <w:r>
        <w:t>主要污染物产生及预计排放情况</w:t>
      </w:r>
      <w:bookmarkEnd w:id="25"/>
    </w:p>
    <w:tbl>
      <w:tblPr>
        <w:tblStyle w:val="a3"/>
        <w:tblW w:w="8987" w:type="dxa"/>
        <w:jc w:val="center"/>
        <w:tblLook w:val="04A0" w:firstRow="1" w:lastRow="0" w:firstColumn="1" w:lastColumn="0" w:noHBand="0" w:noVBand="1"/>
      </w:tblPr>
      <w:tblGrid>
        <w:gridCol w:w="427"/>
        <w:gridCol w:w="481"/>
        <w:gridCol w:w="1144"/>
        <w:gridCol w:w="698"/>
        <w:gridCol w:w="1271"/>
        <w:gridCol w:w="2528"/>
        <w:gridCol w:w="2438"/>
      </w:tblGrid>
      <w:tr w:rsidR="0037258C" w:rsidRPr="00DD0F12" w14:paraId="4F827B24" w14:textId="77777777" w:rsidTr="00924716">
        <w:trPr>
          <w:jc w:val="center"/>
        </w:trPr>
        <w:tc>
          <w:tcPr>
            <w:tcW w:w="908" w:type="dxa"/>
            <w:gridSpan w:val="2"/>
            <w:tcBorders>
              <w:tl2br w:val="single" w:sz="4" w:space="0" w:color="auto"/>
            </w:tcBorders>
            <w:vAlign w:val="center"/>
          </w:tcPr>
          <w:p w14:paraId="7A01EAD6" w14:textId="77777777" w:rsidR="00440B31" w:rsidRPr="00DD0F12" w:rsidRDefault="009643D9" w:rsidP="00440B31">
            <w:pPr>
              <w:spacing w:line="240" w:lineRule="auto"/>
              <w:ind w:firstLineChars="0" w:firstLine="0"/>
              <w:jc w:val="center"/>
              <w:rPr>
                <w:b/>
                <w:sz w:val="21"/>
                <w:szCs w:val="21"/>
              </w:rPr>
            </w:pPr>
            <w:r w:rsidRPr="00DD0F12">
              <w:rPr>
                <w:rFonts w:hint="eastAsia"/>
                <w:b/>
                <w:sz w:val="21"/>
                <w:szCs w:val="21"/>
              </w:rPr>
              <w:t xml:space="preserve"> </w:t>
            </w:r>
            <w:r w:rsidRPr="00DD0F12">
              <w:rPr>
                <w:rFonts w:hint="eastAsia"/>
                <w:b/>
                <w:sz w:val="21"/>
                <w:szCs w:val="21"/>
              </w:rPr>
              <w:t>内容</w:t>
            </w:r>
          </w:p>
          <w:p w14:paraId="369B0DE0" w14:textId="77777777" w:rsidR="009643D9" w:rsidRPr="00DD0F12" w:rsidRDefault="009643D9" w:rsidP="009643D9">
            <w:pPr>
              <w:spacing w:line="240" w:lineRule="auto"/>
              <w:ind w:firstLineChars="0" w:firstLine="0"/>
              <w:rPr>
                <w:b/>
                <w:sz w:val="21"/>
                <w:szCs w:val="21"/>
              </w:rPr>
            </w:pPr>
            <w:r w:rsidRPr="00DD0F12">
              <w:rPr>
                <w:b/>
                <w:sz w:val="21"/>
                <w:szCs w:val="21"/>
              </w:rPr>
              <w:t>类型</w:t>
            </w:r>
          </w:p>
        </w:tc>
        <w:tc>
          <w:tcPr>
            <w:tcW w:w="1144" w:type="dxa"/>
            <w:vAlign w:val="center"/>
          </w:tcPr>
          <w:p w14:paraId="75702735" w14:textId="77777777" w:rsidR="00440B31" w:rsidRPr="00DD0F12" w:rsidRDefault="009643D9" w:rsidP="00440B31">
            <w:pPr>
              <w:spacing w:line="240" w:lineRule="auto"/>
              <w:ind w:firstLineChars="0" w:firstLine="0"/>
              <w:jc w:val="center"/>
              <w:rPr>
                <w:b/>
                <w:sz w:val="21"/>
                <w:szCs w:val="21"/>
              </w:rPr>
            </w:pPr>
            <w:r w:rsidRPr="00DD0F12">
              <w:rPr>
                <w:b/>
                <w:sz w:val="21"/>
                <w:szCs w:val="21"/>
              </w:rPr>
              <w:t>排放源</w:t>
            </w:r>
          </w:p>
        </w:tc>
        <w:tc>
          <w:tcPr>
            <w:tcW w:w="1969" w:type="dxa"/>
            <w:gridSpan w:val="2"/>
            <w:vAlign w:val="center"/>
          </w:tcPr>
          <w:p w14:paraId="6A9D1E7A" w14:textId="77777777" w:rsidR="00440B31" w:rsidRPr="00DD0F12" w:rsidRDefault="009643D9" w:rsidP="00440B31">
            <w:pPr>
              <w:spacing w:line="240" w:lineRule="auto"/>
              <w:ind w:firstLineChars="0" w:firstLine="0"/>
              <w:jc w:val="center"/>
              <w:rPr>
                <w:b/>
                <w:sz w:val="21"/>
                <w:szCs w:val="21"/>
              </w:rPr>
            </w:pPr>
            <w:r w:rsidRPr="00DD0F12">
              <w:rPr>
                <w:b/>
                <w:sz w:val="21"/>
                <w:szCs w:val="21"/>
              </w:rPr>
              <w:t>污染物名称</w:t>
            </w:r>
          </w:p>
        </w:tc>
        <w:tc>
          <w:tcPr>
            <w:tcW w:w="2528" w:type="dxa"/>
            <w:vAlign w:val="center"/>
          </w:tcPr>
          <w:p w14:paraId="28A722D6" w14:textId="77777777" w:rsidR="00440B31" w:rsidRPr="00DD0F12" w:rsidRDefault="009643D9" w:rsidP="00440B31">
            <w:pPr>
              <w:spacing w:line="240" w:lineRule="auto"/>
              <w:ind w:firstLineChars="0" w:firstLine="0"/>
              <w:jc w:val="center"/>
              <w:rPr>
                <w:b/>
                <w:sz w:val="21"/>
                <w:szCs w:val="21"/>
              </w:rPr>
            </w:pPr>
            <w:r w:rsidRPr="00DD0F12">
              <w:rPr>
                <w:b/>
                <w:sz w:val="21"/>
                <w:szCs w:val="21"/>
              </w:rPr>
              <w:t>产生浓度及产生量</w:t>
            </w:r>
          </w:p>
        </w:tc>
        <w:tc>
          <w:tcPr>
            <w:tcW w:w="2438" w:type="dxa"/>
            <w:vAlign w:val="center"/>
          </w:tcPr>
          <w:p w14:paraId="2EF03087" w14:textId="77777777" w:rsidR="00440B31" w:rsidRPr="00DD0F12" w:rsidRDefault="009643D9" w:rsidP="00440B31">
            <w:pPr>
              <w:spacing w:line="240" w:lineRule="auto"/>
              <w:ind w:firstLineChars="0" w:firstLine="0"/>
              <w:jc w:val="center"/>
              <w:rPr>
                <w:b/>
                <w:sz w:val="21"/>
                <w:szCs w:val="21"/>
              </w:rPr>
            </w:pPr>
            <w:r w:rsidRPr="00DD0F12">
              <w:rPr>
                <w:b/>
                <w:sz w:val="21"/>
                <w:szCs w:val="21"/>
              </w:rPr>
              <w:t>排放浓度及排放量</w:t>
            </w:r>
          </w:p>
        </w:tc>
      </w:tr>
      <w:tr w:rsidR="009D06EB" w:rsidRPr="00DD0F12" w14:paraId="2BB101F1" w14:textId="77777777" w:rsidTr="00924716">
        <w:trPr>
          <w:trHeight w:val="205"/>
          <w:jc w:val="center"/>
        </w:trPr>
        <w:tc>
          <w:tcPr>
            <w:tcW w:w="427" w:type="dxa"/>
            <w:vMerge w:val="restart"/>
            <w:vAlign w:val="center"/>
          </w:tcPr>
          <w:p w14:paraId="5BBAF496" w14:textId="77777777" w:rsidR="00792897" w:rsidRPr="00DD0F12" w:rsidRDefault="00792897" w:rsidP="009643D9">
            <w:pPr>
              <w:spacing w:line="240" w:lineRule="auto"/>
              <w:ind w:firstLineChars="0" w:firstLine="0"/>
              <w:jc w:val="left"/>
              <w:rPr>
                <w:sz w:val="21"/>
                <w:szCs w:val="21"/>
              </w:rPr>
            </w:pPr>
            <w:r w:rsidRPr="00DD0F12">
              <w:rPr>
                <w:rFonts w:hint="eastAsia"/>
                <w:sz w:val="21"/>
                <w:szCs w:val="21"/>
              </w:rPr>
              <w:t>水污染物</w:t>
            </w:r>
          </w:p>
        </w:tc>
        <w:tc>
          <w:tcPr>
            <w:tcW w:w="481" w:type="dxa"/>
            <w:vMerge w:val="restart"/>
            <w:vAlign w:val="center"/>
          </w:tcPr>
          <w:p w14:paraId="2E45F689" w14:textId="77777777" w:rsidR="00792897" w:rsidRPr="00DD0F12" w:rsidRDefault="00792897" w:rsidP="009643D9">
            <w:pPr>
              <w:spacing w:line="240" w:lineRule="auto"/>
              <w:ind w:firstLineChars="0" w:firstLine="0"/>
              <w:jc w:val="center"/>
              <w:rPr>
                <w:sz w:val="21"/>
                <w:szCs w:val="21"/>
              </w:rPr>
            </w:pPr>
            <w:r w:rsidRPr="00DD0F12">
              <w:rPr>
                <w:sz w:val="21"/>
                <w:szCs w:val="21"/>
              </w:rPr>
              <w:t>运营期</w:t>
            </w:r>
          </w:p>
        </w:tc>
        <w:tc>
          <w:tcPr>
            <w:tcW w:w="1144" w:type="dxa"/>
            <w:vMerge w:val="restart"/>
            <w:vAlign w:val="center"/>
          </w:tcPr>
          <w:p w14:paraId="4D0FA9A7" w14:textId="77777777" w:rsidR="00792897" w:rsidRPr="00DD0F12" w:rsidRDefault="00792897" w:rsidP="009643D9">
            <w:pPr>
              <w:spacing w:line="240" w:lineRule="auto"/>
              <w:ind w:firstLineChars="0" w:firstLine="0"/>
              <w:jc w:val="center"/>
              <w:rPr>
                <w:sz w:val="21"/>
                <w:szCs w:val="21"/>
              </w:rPr>
            </w:pPr>
            <w:r w:rsidRPr="00DD0F12">
              <w:rPr>
                <w:sz w:val="21"/>
                <w:szCs w:val="21"/>
              </w:rPr>
              <w:t>生活废水</w:t>
            </w:r>
          </w:p>
        </w:tc>
        <w:tc>
          <w:tcPr>
            <w:tcW w:w="1969" w:type="dxa"/>
            <w:gridSpan w:val="2"/>
            <w:vAlign w:val="center"/>
          </w:tcPr>
          <w:p w14:paraId="6CEC5B3C"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废水</w:t>
            </w:r>
            <w:r w:rsidRPr="00DD0F12">
              <w:rPr>
                <w:sz w:val="21"/>
                <w:szCs w:val="21"/>
              </w:rPr>
              <w:t>量</w:t>
            </w:r>
          </w:p>
        </w:tc>
        <w:tc>
          <w:tcPr>
            <w:tcW w:w="2528" w:type="dxa"/>
            <w:vAlign w:val="center"/>
          </w:tcPr>
          <w:p w14:paraId="4274F865"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2208m</w:t>
            </w:r>
            <w:r w:rsidRPr="00DD0F12">
              <w:rPr>
                <w:rFonts w:hint="eastAsia"/>
                <w:sz w:val="21"/>
                <w:szCs w:val="21"/>
                <w:vertAlign w:val="superscript"/>
              </w:rPr>
              <w:t>3</w:t>
            </w:r>
            <w:r w:rsidRPr="00DD0F12">
              <w:rPr>
                <w:rFonts w:hint="eastAsia"/>
                <w:sz w:val="21"/>
                <w:szCs w:val="21"/>
              </w:rPr>
              <w:t>/a</w:t>
            </w:r>
          </w:p>
        </w:tc>
        <w:tc>
          <w:tcPr>
            <w:tcW w:w="2438" w:type="dxa"/>
            <w:vMerge w:val="restart"/>
            <w:vAlign w:val="center"/>
          </w:tcPr>
          <w:p w14:paraId="1C6A0E3D" w14:textId="77777777" w:rsidR="00792897" w:rsidRPr="00DD0F12" w:rsidRDefault="00792897" w:rsidP="009643D9">
            <w:pPr>
              <w:spacing w:line="240" w:lineRule="auto"/>
              <w:ind w:firstLineChars="0" w:firstLine="0"/>
              <w:jc w:val="center"/>
              <w:rPr>
                <w:sz w:val="21"/>
                <w:szCs w:val="21"/>
              </w:rPr>
            </w:pPr>
            <w:r w:rsidRPr="00DD0F12">
              <w:rPr>
                <w:sz w:val="21"/>
                <w:szCs w:val="21"/>
              </w:rPr>
              <w:t>经隔油池和化粪池处理后用于周边农地施肥</w:t>
            </w:r>
          </w:p>
        </w:tc>
      </w:tr>
      <w:tr w:rsidR="009D06EB" w:rsidRPr="00DD0F12" w14:paraId="6E2D5723" w14:textId="77777777" w:rsidTr="00924716">
        <w:trPr>
          <w:trHeight w:val="65"/>
          <w:jc w:val="center"/>
        </w:trPr>
        <w:tc>
          <w:tcPr>
            <w:tcW w:w="427" w:type="dxa"/>
            <w:vMerge/>
            <w:vAlign w:val="center"/>
          </w:tcPr>
          <w:p w14:paraId="40A454D7"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7B579139" w14:textId="77777777" w:rsidR="00792897" w:rsidRPr="00DD0F12" w:rsidRDefault="00792897" w:rsidP="009643D9">
            <w:pPr>
              <w:spacing w:line="240" w:lineRule="auto"/>
              <w:ind w:firstLineChars="0" w:firstLine="0"/>
              <w:jc w:val="center"/>
              <w:rPr>
                <w:sz w:val="21"/>
                <w:szCs w:val="21"/>
              </w:rPr>
            </w:pPr>
          </w:p>
        </w:tc>
        <w:tc>
          <w:tcPr>
            <w:tcW w:w="1144" w:type="dxa"/>
            <w:vMerge/>
            <w:vAlign w:val="center"/>
          </w:tcPr>
          <w:p w14:paraId="696B1EBB" w14:textId="77777777" w:rsidR="00792897" w:rsidRPr="00DD0F12" w:rsidRDefault="00792897" w:rsidP="009643D9">
            <w:pPr>
              <w:spacing w:line="240" w:lineRule="auto"/>
              <w:ind w:firstLineChars="0" w:firstLine="0"/>
              <w:jc w:val="center"/>
              <w:rPr>
                <w:sz w:val="21"/>
                <w:szCs w:val="21"/>
              </w:rPr>
            </w:pPr>
          </w:p>
        </w:tc>
        <w:tc>
          <w:tcPr>
            <w:tcW w:w="1969" w:type="dxa"/>
            <w:gridSpan w:val="2"/>
            <w:vAlign w:val="center"/>
          </w:tcPr>
          <w:p w14:paraId="4D86E2D8"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COD</w:t>
            </w:r>
          </w:p>
        </w:tc>
        <w:tc>
          <w:tcPr>
            <w:tcW w:w="2528" w:type="dxa"/>
            <w:vAlign w:val="center"/>
          </w:tcPr>
          <w:p w14:paraId="4AB95C6C" w14:textId="77777777" w:rsidR="00792897" w:rsidRPr="00DD0F12" w:rsidRDefault="00792897" w:rsidP="00792897">
            <w:pPr>
              <w:spacing w:line="240" w:lineRule="auto"/>
              <w:ind w:firstLineChars="0" w:firstLine="0"/>
              <w:jc w:val="center"/>
              <w:rPr>
                <w:sz w:val="21"/>
                <w:szCs w:val="21"/>
              </w:rPr>
            </w:pPr>
            <w:r w:rsidRPr="00DD0F12">
              <w:rPr>
                <w:rFonts w:hint="eastAsia"/>
                <w:sz w:val="21"/>
                <w:szCs w:val="21"/>
              </w:rPr>
              <w:t>350mg/L</w:t>
            </w:r>
            <w:r w:rsidRPr="00DD0F12">
              <w:rPr>
                <w:rFonts w:hint="eastAsia"/>
                <w:sz w:val="21"/>
                <w:szCs w:val="21"/>
              </w:rPr>
              <w:t>，</w:t>
            </w:r>
            <w:r w:rsidRPr="00DD0F12">
              <w:rPr>
                <w:rFonts w:hint="eastAsia"/>
                <w:sz w:val="21"/>
                <w:szCs w:val="21"/>
              </w:rPr>
              <w:t>0.77t/a</w:t>
            </w:r>
          </w:p>
        </w:tc>
        <w:tc>
          <w:tcPr>
            <w:tcW w:w="2438" w:type="dxa"/>
            <w:vMerge/>
            <w:vAlign w:val="center"/>
          </w:tcPr>
          <w:p w14:paraId="441B80EA" w14:textId="77777777" w:rsidR="00792897" w:rsidRPr="00DD0F12" w:rsidRDefault="00792897" w:rsidP="009643D9">
            <w:pPr>
              <w:spacing w:line="240" w:lineRule="auto"/>
              <w:ind w:firstLineChars="0" w:firstLine="0"/>
              <w:jc w:val="center"/>
              <w:rPr>
                <w:sz w:val="21"/>
                <w:szCs w:val="21"/>
              </w:rPr>
            </w:pPr>
          </w:p>
        </w:tc>
      </w:tr>
      <w:tr w:rsidR="009D06EB" w:rsidRPr="00DD0F12" w14:paraId="406E8456" w14:textId="77777777" w:rsidTr="00924716">
        <w:trPr>
          <w:trHeight w:val="236"/>
          <w:jc w:val="center"/>
        </w:trPr>
        <w:tc>
          <w:tcPr>
            <w:tcW w:w="427" w:type="dxa"/>
            <w:vMerge/>
            <w:vAlign w:val="center"/>
          </w:tcPr>
          <w:p w14:paraId="5C74DA84"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09EFDD16" w14:textId="77777777" w:rsidR="00792897" w:rsidRPr="00DD0F12" w:rsidRDefault="00792897" w:rsidP="009643D9">
            <w:pPr>
              <w:spacing w:line="240" w:lineRule="auto"/>
              <w:ind w:firstLineChars="0" w:firstLine="0"/>
              <w:jc w:val="center"/>
              <w:rPr>
                <w:sz w:val="21"/>
                <w:szCs w:val="21"/>
              </w:rPr>
            </w:pPr>
          </w:p>
        </w:tc>
        <w:tc>
          <w:tcPr>
            <w:tcW w:w="1144" w:type="dxa"/>
            <w:vMerge/>
            <w:vAlign w:val="center"/>
          </w:tcPr>
          <w:p w14:paraId="52015461" w14:textId="77777777" w:rsidR="00792897" w:rsidRPr="00DD0F12" w:rsidRDefault="00792897" w:rsidP="009643D9">
            <w:pPr>
              <w:spacing w:line="240" w:lineRule="auto"/>
              <w:ind w:firstLineChars="0" w:firstLine="0"/>
              <w:jc w:val="center"/>
              <w:rPr>
                <w:sz w:val="21"/>
                <w:szCs w:val="21"/>
              </w:rPr>
            </w:pPr>
          </w:p>
        </w:tc>
        <w:tc>
          <w:tcPr>
            <w:tcW w:w="1969" w:type="dxa"/>
            <w:gridSpan w:val="2"/>
            <w:vAlign w:val="center"/>
          </w:tcPr>
          <w:p w14:paraId="180F00B5"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BOD</w:t>
            </w:r>
            <w:r w:rsidRPr="00DD0F12">
              <w:rPr>
                <w:rFonts w:hint="eastAsia"/>
                <w:sz w:val="21"/>
                <w:szCs w:val="21"/>
                <w:vertAlign w:val="subscript"/>
              </w:rPr>
              <w:t>5</w:t>
            </w:r>
          </w:p>
        </w:tc>
        <w:tc>
          <w:tcPr>
            <w:tcW w:w="2528" w:type="dxa"/>
            <w:vAlign w:val="center"/>
          </w:tcPr>
          <w:p w14:paraId="129ACFB6" w14:textId="77777777" w:rsidR="00792897" w:rsidRPr="00DD0F12" w:rsidRDefault="00792897" w:rsidP="00792897">
            <w:pPr>
              <w:spacing w:line="240" w:lineRule="auto"/>
              <w:ind w:firstLineChars="0" w:firstLine="0"/>
              <w:jc w:val="center"/>
              <w:rPr>
                <w:sz w:val="21"/>
                <w:szCs w:val="21"/>
              </w:rPr>
            </w:pPr>
            <w:r w:rsidRPr="00DD0F12">
              <w:rPr>
                <w:rFonts w:hint="eastAsia"/>
                <w:sz w:val="21"/>
                <w:szCs w:val="21"/>
              </w:rPr>
              <w:t>250mg/L</w:t>
            </w:r>
            <w:r w:rsidRPr="00DD0F12">
              <w:rPr>
                <w:rFonts w:hint="eastAsia"/>
                <w:sz w:val="21"/>
                <w:szCs w:val="21"/>
              </w:rPr>
              <w:t>，</w:t>
            </w:r>
            <w:r w:rsidRPr="00DD0F12">
              <w:rPr>
                <w:rFonts w:hint="eastAsia"/>
                <w:sz w:val="21"/>
                <w:szCs w:val="21"/>
              </w:rPr>
              <w:t>0.55t/a</w:t>
            </w:r>
          </w:p>
        </w:tc>
        <w:tc>
          <w:tcPr>
            <w:tcW w:w="2438" w:type="dxa"/>
            <w:vMerge/>
            <w:vAlign w:val="center"/>
          </w:tcPr>
          <w:p w14:paraId="581F362F" w14:textId="77777777" w:rsidR="00792897" w:rsidRPr="00DD0F12" w:rsidRDefault="00792897" w:rsidP="009643D9">
            <w:pPr>
              <w:spacing w:line="240" w:lineRule="auto"/>
              <w:ind w:firstLineChars="0" w:firstLine="0"/>
              <w:jc w:val="center"/>
              <w:rPr>
                <w:sz w:val="21"/>
                <w:szCs w:val="21"/>
              </w:rPr>
            </w:pPr>
          </w:p>
        </w:tc>
      </w:tr>
      <w:tr w:rsidR="009D06EB" w:rsidRPr="00DD0F12" w14:paraId="41E30629" w14:textId="77777777" w:rsidTr="00924716">
        <w:trPr>
          <w:trHeight w:val="161"/>
          <w:jc w:val="center"/>
        </w:trPr>
        <w:tc>
          <w:tcPr>
            <w:tcW w:w="427" w:type="dxa"/>
            <w:vMerge/>
            <w:vAlign w:val="center"/>
          </w:tcPr>
          <w:p w14:paraId="6AD7BA38"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710FF485" w14:textId="77777777" w:rsidR="00792897" w:rsidRPr="00DD0F12" w:rsidRDefault="00792897" w:rsidP="009643D9">
            <w:pPr>
              <w:spacing w:line="240" w:lineRule="auto"/>
              <w:ind w:firstLineChars="0" w:firstLine="0"/>
              <w:jc w:val="center"/>
              <w:rPr>
                <w:sz w:val="21"/>
                <w:szCs w:val="21"/>
              </w:rPr>
            </w:pPr>
          </w:p>
        </w:tc>
        <w:tc>
          <w:tcPr>
            <w:tcW w:w="1144" w:type="dxa"/>
            <w:vMerge/>
            <w:vAlign w:val="center"/>
          </w:tcPr>
          <w:p w14:paraId="0C248E07" w14:textId="77777777" w:rsidR="00792897" w:rsidRPr="00DD0F12" w:rsidRDefault="00792897" w:rsidP="009643D9">
            <w:pPr>
              <w:spacing w:line="240" w:lineRule="auto"/>
              <w:ind w:firstLineChars="0" w:firstLine="0"/>
              <w:jc w:val="center"/>
              <w:rPr>
                <w:sz w:val="21"/>
                <w:szCs w:val="21"/>
              </w:rPr>
            </w:pPr>
          </w:p>
        </w:tc>
        <w:tc>
          <w:tcPr>
            <w:tcW w:w="1969" w:type="dxa"/>
            <w:gridSpan w:val="2"/>
            <w:vAlign w:val="center"/>
          </w:tcPr>
          <w:p w14:paraId="716951D2"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SS</w:t>
            </w:r>
          </w:p>
        </w:tc>
        <w:tc>
          <w:tcPr>
            <w:tcW w:w="2528" w:type="dxa"/>
            <w:vAlign w:val="center"/>
          </w:tcPr>
          <w:p w14:paraId="7074D6BA" w14:textId="77777777" w:rsidR="00792897" w:rsidRPr="00DD0F12" w:rsidRDefault="00792897" w:rsidP="00792897">
            <w:pPr>
              <w:spacing w:line="240" w:lineRule="auto"/>
              <w:ind w:firstLineChars="0" w:firstLine="0"/>
              <w:jc w:val="center"/>
              <w:rPr>
                <w:sz w:val="21"/>
                <w:szCs w:val="21"/>
              </w:rPr>
            </w:pPr>
            <w:r w:rsidRPr="00DD0F12">
              <w:rPr>
                <w:rFonts w:hint="eastAsia"/>
                <w:sz w:val="21"/>
                <w:szCs w:val="21"/>
              </w:rPr>
              <w:t>300mg/L</w:t>
            </w:r>
            <w:r w:rsidRPr="00DD0F12">
              <w:rPr>
                <w:rFonts w:hint="eastAsia"/>
                <w:sz w:val="21"/>
                <w:szCs w:val="21"/>
              </w:rPr>
              <w:t>，</w:t>
            </w:r>
            <w:r w:rsidRPr="00DD0F12">
              <w:rPr>
                <w:rFonts w:hint="eastAsia"/>
                <w:sz w:val="21"/>
                <w:szCs w:val="21"/>
              </w:rPr>
              <w:t>0.66t/a</w:t>
            </w:r>
          </w:p>
        </w:tc>
        <w:tc>
          <w:tcPr>
            <w:tcW w:w="2438" w:type="dxa"/>
            <w:vMerge/>
            <w:vAlign w:val="center"/>
          </w:tcPr>
          <w:p w14:paraId="4D5E9E12" w14:textId="77777777" w:rsidR="00792897" w:rsidRPr="00DD0F12" w:rsidRDefault="00792897" w:rsidP="009643D9">
            <w:pPr>
              <w:spacing w:line="240" w:lineRule="auto"/>
              <w:ind w:firstLineChars="0" w:firstLine="0"/>
              <w:jc w:val="center"/>
              <w:rPr>
                <w:sz w:val="21"/>
                <w:szCs w:val="21"/>
              </w:rPr>
            </w:pPr>
          </w:p>
        </w:tc>
      </w:tr>
      <w:tr w:rsidR="009D06EB" w:rsidRPr="00DD0F12" w14:paraId="6C04520F" w14:textId="77777777" w:rsidTr="00924716">
        <w:trPr>
          <w:trHeight w:val="119"/>
          <w:jc w:val="center"/>
        </w:trPr>
        <w:tc>
          <w:tcPr>
            <w:tcW w:w="427" w:type="dxa"/>
            <w:vMerge/>
            <w:vAlign w:val="center"/>
          </w:tcPr>
          <w:p w14:paraId="3D7022C5"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11F2AB2C" w14:textId="77777777" w:rsidR="00792897" w:rsidRPr="00DD0F12" w:rsidRDefault="00792897" w:rsidP="009643D9">
            <w:pPr>
              <w:spacing w:line="240" w:lineRule="auto"/>
              <w:ind w:firstLineChars="0" w:firstLine="0"/>
              <w:jc w:val="center"/>
              <w:rPr>
                <w:sz w:val="21"/>
                <w:szCs w:val="21"/>
              </w:rPr>
            </w:pPr>
          </w:p>
        </w:tc>
        <w:tc>
          <w:tcPr>
            <w:tcW w:w="1144" w:type="dxa"/>
            <w:vMerge/>
            <w:vAlign w:val="center"/>
          </w:tcPr>
          <w:p w14:paraId="259D7507" w14:textId="77777777" w:rsidR="00792897" w:rsidRPr="00DD0F12" w:rsidRDefault="00792897" w:rsidP="009643D9">
            <w:pPr>
              <w:spacing w:line="240" w:lineRule="auto"/>
              <w:ind w:firstLineChars="0" w:firstLine="0"/>
              <w:jc w:val="center"/>
              <w:rPr>
                <w:sz w:val="21"/>
                <w:szCs w:val="21"/>
              </w:rPr>
            </w:pPr>
          </w:p>
        </w:tc>
        <w:tc>
          <w:tcPr>
            <w:tcW w:w="1969" w:type="dxa"/>
            <w:gridSpan w:val="2"/>
            <w:vAlign w:val="center"/>
          </w:tcPr>
          <w:p w14:paraId="249F504E"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NH</w:t>
            </w:r>
            <w:r w:rsidRPr="00DD0F12">
              <w:rPr>
                <w:rFonts w:hint="eastAsia"/>
                <w:sz w:val="21"/>
                <w:szCs w:val="21"/>
                <w:vertAlign w:val="subscript"/>
              </w:rPr>
              <w:t>3</w:t>
            </w:r>
            <w:r w:rsidRPr="00DD0F12">
              <w:rPr>
                <w:rFonts w:hint="eastAsia"/>
                <w:sz w:val="21"/>
                <w:szCs w:val="21"/>
              </w:rPr>
              <w:t>-N</w:t>
            </w:r>
          </w:p>
        </w:tc>
        <w:tc>
          <w:tcPr>
            <w:tcW w:w="2528" w:type="dxa"/>
            <w:vAlign w:val="center"/>
          </w:tcPr>
          <w:p w14:paraId="0ED8941C" w14:textId="77777777" w:rsidR="00792897" w:rsidRPr="00DD0F12" w:rsidRDefault="00792897" w:rsidP="00792897">
            <w:pPr>
              <w:spacing w:line="240" w:lineRule="auto"/>
              <w:ind w:firstLineChars="0" w:firstLine="0"/>
              <w:jc w:val="center"/>
              <w:rPr>
                <w:sz w:val="21"/>
                <w:szCs w:val="21"/>
              </w:rPr>
            </w:pPr>
            <w:r w:rsidRPr="00DD0F12">
              <w:rPr>
                <w:rFonts w:hint="eastAsia"/>
                <w:sz w:val="21"/>
                <w:szCs w:val="21"/>
              </w:rPr>
              <w:t>40mg/L</w:t>
            </w:r>
            <w:r w:rsidRPr="00DD0F12">
              <w:rPr>
                <w:rFonts w:hint="eastAsia"/>
                <w:sz w:val="21"/>
                <w:szCs w:val="21"/>
              </w:rPr>
              <w:t>，</w:t>
            </w:r>
            <w:r w:rsidRPr="00DD0F12">
              <w:rPr>
                <w:rFonts w:hint="eastAsia"/>
                <w:sz w:val="21"/>
                <w:szCs w:val="21"/>
              </w:rPr>
              <w:t>0.09t/a</w:t>
            </w:r>
          </w:p>
        </w:tc>
        <w:tc>
          <w:tcPr>
            <w:tcW w:w="2438" w:type="dxa"/>
            <w:vMerge/>
            <w:vAlign w:val="center"/>
          </w:tcPr>
          <w:p w14:paraId="25B6AC7F" w14:textId="77777777" w:rsidR="00792897" w:rsidRPr="00DD0F12" w:rsidRDefault="00792897" w:rsidP="009643D9">
            <w:pPr>
              <w:spacing w:line="240" w:lineRule="auto"/>
              <w:ind w:firstLineChars="0" w:firstLine="0"/>
              <w:jc w:val="center"/>
              <w:rPr>
                <w:sz w:val="21"/>
                <w:szCs w:val="21"/>
              </w:rPr>
            </w:pPr>
          </w:p>
        </w:tc>
      </w:tr>
      <w:tr w:rsidR="009D06EB" w:rsidRPr="00DD0F12" w14:paraId="23239033" w14:textId="77777777" w:rsidTr="00924716">
        <w:trPr>
          <w:trHeight w:val="53"/>
          <w:jc w:val="center"/>
        </w:trPr>
        <w:tc>
          <w:tcPr>
            <w:tcW w:w="427" w:type="dxa"/>
            <w:vMerge/>
            <w:vAlign w:val="center"/>
          </w:tcPr>
          <w:p w14:paraId="7CCD060D"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606E239F" w14:textId="77777777" w:rsidR="00792897" w:rsidRPr="00DD0F12" w:rsidRDefault="00792897" w:rsidP="009643D9">
            <w:pPr>
              <w:spacing w:line="240" w:lineRule="auto"/>
              <w:ind w:firstLineChars="0" w:firstLine="0"/>
              <w:jc w:val="center"/>
              <w:rPr>
                <w:sz w:val="21"/>
                <w:szCs w:val="21"/>
              </w:rPr>
            </w:pPr>
          </w:p>
        </w:tc>
        <w:tc>
          <w:tcPr>
            <w:tcW w:w="1144" w:type="dxa"/>
            <w:vMerge/>
            <w:vAlign w:val="center"/>
          </w:tcPr>
          <w:p w14:paraId="7C59712F" w14:textId="77777777" w:rsidR="00792897" w:rsidRPr="00DD0F12" w:rsidRDefault="00792897" w:rsidP="009643D9">
            <w:pPr>
              <w:spacing w:line="240" w:lineRule="auto"/>
              <w:ind w:firstLineChars="0" w:firstLine="0"/>
              <w:jc w:val="center"/>
              <w:rPr>
                <w:sz w:val="21"/>
                <w:szCs w:val="21"/>
              </w:rPr>
            </w:pPr>
          </w:p>
        </w:tc>
        <w:tc>
          <w:tcPr>
            <w:tcW w:w="1969" w:type="dxa"/>
            <w:gridSpan w:val="2"/>
            <w:vAlign w:val="center"/>
          </w:tcPr>
          <w:p w14:paraId="0E5823E5"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动植物油</w:t>
            </w:r>
          </w:p>
        </w:tc>
        <w:tc>
          <w:tcPr>
            <w:tcW w:w="2528" w:type="dxa"/>
            <w:vAlign w:val="center"/>
          </w:tcPr>
          <w:p w14:paraId="6665B991" w14:textId="77777777" w:rsidR="00792897" w:rsidRPr="00DD0F12" w:rsidRDefault="00792897" w:rsidP="00792897">
            <w:pPr>
              <w:spacing w:line="240" w:lineRule="auto"/>
              <w:ind w:firstLineChars="0" w:firstLine="0"/>
              <w:jc w:val="center"/>
              <w:rPr>
                <w:sz w:val="21"/>
                <w:szCs w:val="21"/>
              </w:rPr>
            </w:pPr>
            <w:r w:rsidRPr="00DD0F12">
              <w:rPr>
                <w:rFonts w:hint="eastAsia"/>
                <w:sz w:val="21"/>
                <w:szCs w:val="21"/>
              </w:rPr>
              <w:t>20mg/L</w:t>
            </w:r>
            <w:r w:rsidRPr="00DD0F12">
              <w:rPr>
                <w:rFonts w:hint="eastAsia"/>
                <w:sz w:val="21"/>
                <w:szCs w:val="21"/>
              </w:rPr>
              <w:t>，</w:t>
            </w:r>
            <w:r w:rsidRPr="00DD0F12">
              <w:rPr>
                <w:rFonts w:hint="eastAsia"/>
                <w:sz w:val="21"/>
                <w:szCs w:val="21"/>
              </w:rPr>
              <w:t>0.04t/a</w:t>
            </w:r>
          </w:p>
        </w:tc>
        <w:tc>
          <w:tcPr>
            <w:tcW w:w="2438" w:type="dxa"/>
            <w:vMerge/>
            <w:vAlign w:val="center"/>
          </w:tcPr>
          <w:p w14:paraId="678CE469" w14:textId="77777777" w:rsidR="00792897" w:rsidRPr="00DD0F12" w:rsidRDefault="00792897" w:rsidP="009643D9">
            <w:pPr>
              <w:spacing w:line="240" w:lineRule="auto"/>
              <w:ind w:firstLineChars="0" w:firstLine="0"/>
              <w:jc w:val="center"/>
              <w:rPr>
                <w:sz w:val="21"/>
                <w:szCs w:val="21"/>
              </w:rPr>
            </w:pPr>
          </w:p>
        </w:tc>
      </w:tr>
      <w:tr w:rsidR="009D06EB" w:rsidRPr="00DD0F12" w14:paraId="7B0D8BBF" w14:textId="77777777" w:rsidTr="00924716">
        <w:trPr>
          <w:trHeight w:val="161"/>
          <w:jc w:val="center"/>
        </w:trPr>
        <w:tc>
          <w:tcPr>
            <w:tcW w:w="427" w:type="dxa"/>
            <w:vMerge/>
            <w:vAlign w:val="center"/>
          </w:tcPr>
          <w:p w14:paraId="265FB844" w14:textId="77777777" w:rsidR="00792897" w:rsidRPr="00DD0F12" w:rsidRDefault="00792897" w:rsidP="009643D9">
            <w:pPr>
              <w:spacing w:line="240" w:lineRule="auto"/>
              <w:ind w:firstLineChars="0" w:firstLine="0"/>
              <w:jc w:val="left"/>
              <w:rPr>
                <w:sz w:val="21"/>
                <w:szCs w:val="21"/>
              </w:rPr>
            </w:pPr>
          </w:p>
        </w:tc>
        <w:tc>
          <w:tcPr>
            <w:tcW w:w="481" w:type="dxa"/>
            <w:vMerge/>
            <w:vAlign w:val="center"/>
          </w:tcPr>
          <w:p w14:paraId="412CC3F9" w14:textId="77777777" w:rsidR="00792897" w:rsidRPr="00DD0F12" w:rsidRDefault="00792897" w:rsidP="009643D9">
            <w:pPr>
              <w:spacing w:line="240" w:lineRule="auto"/>
              <w:ind w:firstLineChars="0" w:firstLine="0"/>
              <w:jc w:val="center"/>
              <w:rPr>
                <w:sz w:val="21"/>
                <w:szCs w:val="21"/>
              </w:rPr>
            </w:pPr>
          </w:p>
        </w:tc>
        <w:tc>
          <w:tcPr>
            <w:tcW w:w="1144" w:type="dxa"/>
            <w:vMerge w:val="restart"/>
            <w:vAlign w:val="center"/>
          </w:tcPr>
          <w:p w14:paraId="6D66F4EE" w14:textId="77777777" w:rsidR="00792897" w:rsidRPr="00DD0F12" w:rsidRDefault="00792897" w:rsidP="009643D9">
            <w:pPr>
              <w:spacing w:line="240" w:lineRule="auto"/>
              <w:ind w:firstLineChars="0" w:firstLine="0"/>
              <w:jc w:val="center"/>
              <w:rPr>
                <w:sz w:val="21"/>
                <w:szCs w:val="21"/>
              </w:rPr>
            </w:pPr>
            <w:r w:rsidRPr="00DD0F12">
              <w:rPr>
                <w:sz w:val="21"/>
                <w:szCs w:val="21"/>
              </w:rPr>
              <w:t>生产废水</w:t>
            </w:r>
          </w:p>
        </w:tc>
        <w:tc>
          <w:tcPr>
            <w:tcW w:w="1969" w:type="dxa"/>
            <w:gridSpan w:val="2"/>
            <w:vAlign w:val="center"/>
          </w:tcPr>
          <w:p w14:paraId="21CF479F" w14:textId="77777777" w:rsidR="00792897" w:rsidRPr="00DD0F12" w:rsidRDefault="00792897" w:rsidP="00AE4CBE">
            <w:pPr>
              <w:spacing w:line="240" w:lineRule="auto"/>
              <w:ind w:firstLineChars="0" w:firstLine="0"/>
              <w:jc w:val="center"/>
              <w:rPr>
                <w:sz w:val="21"/>
                <w:szCs w:val="21"/>
              </w:rPr>
            </w:pPr>
            <w:r w:rsidRPr="00DD0F12">
              <w:rPr>
                <w:rFonts w:hint="eastAsia"/>
                <w:sz w:val="21"/>
                <w:szCs w:val="21"/>
              </w:rPr>
              <w:t>搅拌机清洗废水</w:t>
            </w:r>
          </w:p>
        </w:tc>
        <w:tc>
          <w:tcPr>
            <w:tcW w:w="2528" w:type="dxa"/>
            <w:vAlign w:val="center"/>
          </w:tcPr>
          <w:p w14:paraId="27FB6DAA" w14:textId="77777777" w:rsidR="00792897" w:rsidRPr="00DD0F12" w:rsidRDefault="00792897" w:rsidP="00453738">
            <w:pPr>
              <w:spacing w:line="240" w:lineRule="auto"/>
              <w:ind w:firstLineChars="0" w:firstLine="0"/>
              <w:jc w:val="center"/>
              <w:rPr>
                <w:sz w:val="21"/>
                <w:szCs w:val="21"/>
              </w:rPr>
            </w:pPr>
            <w:r w:rsidRPr="00DD0F12">
              <w:rPr>
                <w:rFonts w:hint="eastAsia"/>
                <w:sz w:val="21"/>
                <w:szCs w:val="21"/>
              </w:rPr>
              <w:t>0.8m</w:t>
            </w:r>
            <w:r w:rsidRPr="00DD0F12">
              <w:rPr>
                <w:rFonts w:hint="eastAsia"/>
                <w:sz w:val="21"/>
                <w:szCs w:val="21"/>
                <w:vertAlign w:val="superscript"/>
              </w:rPr>
              <w:t>3</w:t>
            </w:r>
            <w:r w:rsidRPr="00DD0F12">
              <w:rPr>
                <w:rFonts w:hint="eastAsia"/>
                <w:sz w:val="21"/>
                <w:szCs w:val="21"/>
              </w:rPr>
              <w:t>/d</w:t>
            </w:r>
            <w:r w:rsidRPr="00DD0F12">
              <w:rPr>
                <w:rFonts w:hint="eastAsia"/>
                <w:sz w:val="21"/>
                <w:szCs w:val="21"/>
              </w:rPr>
              <w:t>，</w:t>
            </w:r>
            <w:r w:rsidRPr="00DD0F12">
              <w:rPr>
                <w:rFonts w:hint="eastAsia"/>
                <w:sz w:val="21"/>
                <w:szCs w:val="21"/>
              </w:rPr>
              <w:t>240m</w:t>
            </w:r>
            <w:r w:rsidRPr="00DD0F12">
              <w:rPr>
                <w:rFonts w:hint="eastAsia"/>
                <w:sz w:val="21"/>
                <w:szCs w:val="21"/>
                <w:vertAlign w:val="superscript"/>
              </w:rPr>
              <w:t>3</w:t>
            </w:r>
            <w:r w:rsidRPr="00DD0F12">
              <w:rPr>
                <w:rFonts w:hint="eastAsia"/>
                <w:sz w:val="21"/>
                <w:szCs w:val="21"/>
              </w:rPr>
              <w:t>/a</w:t>
            </w:r>
          </w:p>
        </w:tc>
        <w:tc>
          <w:tcPr>
            <w:tcW w:w="2438" w:type="dxa"/>
            <w:vAlign w:val="center"/>
          </w:tcPr>
          <w:p w14:paraId="73AAD07F" w14:textId="77777777" w:rsidR="00792897" w:rsidRPr="00DD0F12" w:rsidRDefault="00792897" w:rsidP="009643D9">
            <w:pPr>
              <w:spacing w:line="240" w:lineRule="auto"/>
              <w:ind w:firstLineChars="0" w:firstLine="0"/>
              <w:jc w:val="center"/>
              <w:rPr>
                <w:sz w:val="21"/>
                <w:szCs w:val="21"/>
              </w:rPr>
            </w:pPr>
            <w:r w:rsidRPr="00DD0F12">
              <w:rPr>
                <w:sz w:val="21"/>
                <w:szCs w:val="21"/>
              </w:rPr>
              <w:t>沉淀池沉淀后用于洒水降尘</w:t>
            </w:r>
          </w:p>
        </w:tc>
      </w:tr>
      <w:tr w:rsidR="009D06EB" w:rsidRPr="00DD0F12" w14:paraId="5C73B1B6" w14:textId="77777777" w:rsidTr="00924716">
        <w:trPr>
          <w:trHeight w:val="150"/>
          <w:jc w:val="center"/>
        </w:trPr>
        <w:tc>
          <w:tcPr>
            <w:tcW w:w="427" w:type="dxa"/>
            <w:vMerge/>
            <w:vAlign w:val="center"/>
          </w:tcPr>
          <w:p w14:paraId="51B72914" w14:textId="77777777" w:rsidR="00230599" w:rsidRPr="00DD0F12" w:rsidRDefault="00230599" w:rsidP="009643D9">
            <w:pPr>
              <w:spacing w:line="240" w:lineRule="auto"/>
              <w:ind w:firstLineChars="0" w:firstLine="0"/>
              <w:jc w:val="left"/>
              <w:rPr>
                <w:sz w:val="21"/>
                <w:szCs w:val="21"/>
              </w:rPr>
            </w:pPr>
          </w:p>
        </w:tc>
        <w:tc>
          <w:tcPr>
            <w:tcW w:w="481" w:type="dxa"/>
            <w:vMerge/>
            <w:vAlign w:val="center"/>
          </w:tcPr>
          <w:p w14:paraId="7AAFC67E" w14:textId="77777777" w:rsidR="00230599" w:rsidRPr="00DD0F12" w:rsidRDefault="00230599" w:rsidP="009643D9">
            <w:pPr>
              <w:spacing w:line="240" w:lineRule="auto"/>
              <w:ind w:firstLineChars="0" w:firstLine="0"/>
              <w:jc w:val="center"/>
              <w:rPr>
                <w:sz w:val="21"/>
                <w:szCs w:val="21"/>
              </w:rPr>
            </w:pPr>
          </w:p>
        </w:tc>
        <w:tc>
          <w:tcPr>
            <w:tcW w:w="1144" w:type="dxa"/>
            <w:vMerge/>
            <w:vAlign w:val="center"/>
          </w:tcPr>
          <w:p w14:paraId="445ED4FF" w14:textId="77777777" w:rsidR="00230599" w:rsidRPr="00DD0F12" w:rsidRDefault="00230599" w:rsidP="009643D9">
            <w:pPr>
              <w:spacing w:line="240" w:lineRule="auto"/>
              <w:ind w:firstLineChars="0" w:firstLine="0"/>
              <w:jc w:val="center"/>
              <w:rPr>
                <w:sz w:val="21"/>
                <w:szCs w:val="21"/>
              </w:rPr>
            </w:pPr>
          </w:p>
        </w:tc>
        <w:tc>
          <w:tcPr>
            <w:tcW w:w="698" w:type="dxa"/>
            <w:vMerge w:val="restart"/>
            <w:vAlign w:val="center"/>
          </w:tcPr>
          <w:p w14:paraId="051E12FB" w14:textId="77777777" w:rsidR="00230599" w:rsidRPr="00DD0F12" w:rsidRDefault="00230599" w:rsidP="00AE4CBE">
            <w:pPr>
              <w:spacing w:line="240" w:lineRule="auto"/>
              <w:ind w:firstLineChars="0" w:firstLine="0"/>
              <w:jc w:val="center"/>
              <w:rPr>
                <w:sz w:val="21"/>
                <w:szCs w:val="21"/>
              </w:rPr>
            </w:pPr>
            <w:r w:rsidRPr="00DD0F12">
              <w:rPr>
                <w:rFonts w:hint="eastAsia"/>
                <w:sz w:val="21"/>
                <w:szCs w:val="21"/>
              </w:rPr>
              <w:t>锅炉废水</w:t>
            </w:r>
          </w:p>
        </w:tc>
        <w:tc>
          <w:tcPr>
            <w:tcW w:w="1271" w:type="dxa"/>
            <w:vAlign w:val="center"/>
          </w:tcPr>
          <w:p w14:paraId="6DCAE094" w14:textId="77777777" w:rsidR="00230599" w:rsidRPr="00DD0F12" w:rsidRDefault="00230599" w:rsidP="00792897">
            <w:pPr>
              <w:spacing w:line="240" w:lineRule="auto"/>
              <w:ind w:firstLineChars="0" w:firstLine="0"/>
              <w:jc w:val="center"/>
              <w:rPr>
                <w:sz w:val="21"/>
                <w:szCs w:val="21"/>
              </w:rPr>
            </w:pPr>
            <w:r w:rsidRPr="00DD0F12">
              <w:rPr>
                <w:rFonts w:hint="eastAsia"/>
                <w:sz w:val="21"/>
                <w:szCs w:val="21"/>
              </w:rPr>
              <w:t>锅炉反冲洗</w:t>
            </w:r>
          </w:p>
          <w:p w14:paraId="1B166CDA" w14:textId="77777777" w:rsidR="00230599" w:rsidRPr="00DD0F12" w:rsidRDefault="00230599" w:rsidP="00792897">
            <w:pPr>
              <w:spacing w:line="240" w:lineRule="auto"/>
              <w:ind w:firstLineChars="0" w:firstLine="0"/>
              <w:jc w:val="center"/>
              <w:rPr>
                <w:sz w:val="21"/>
                <w:szCs w:val="21"/>
              </w:rPr>
            </w:pPr>
            <w:r w:rsidRPr="00DD0F12">
              <w:rPr>
                <w:rFonts w:hint="eastAsia"/>
                <w:sz w:val="21"/>
                <w:szCs w:val="21"/>
              </w:rPr>
              <w:t>水、强排水</w:t>
            </w:r>
          </w:p>
        </w:tc>
        <w:tc>
          <w:tcPr>
            <w:tcW w:w="2528" w:type="dxa"/>
            <w:vAlign w:val="center"/>
          </w:tcPr>
          <w:p w14:paraId="465AAE01" w14:textId="4A30F2B7" w:rsidR="00230599" w:rsidRPr="00DD0F12" w:rsidRDefault="007D1C88" w:rsidP="007D1C88">
            <w:pPr>
              <w:pStyle w:val="a7"/>
              <w:spacing w:line="240" w:lineRule="auto"/>
              <w:ind w:firstLineChars="0" w:firstLine="0"/>
              <w:rPr>
                <w:sz w:val="21"/>
                <w:lang w:eastAsia="zh-CN"/>
              </w:rPr>
            </w:pPr>
            <w:r>
              <w:rPr>
                <w:sz w:val="21"/>
                <w:lang w:eastAsia="zh-CN"/>
              </w:rPr>
              <w:t>3.42</w:t>
            </w:r>
            <w:r w:rsidR="00230599" w:rsidRPr="00DD0F12">
              <w:rPr>
                <w:sz w:val="21"/>
              </w:rPr>
              <w:t>m</w:t>
            </w:r>
            <w:r w:rsidR="00230599" w:rsidRPr="00DD0F12">
              <w:rPr>
                <w:sz w:val="21"/>
                <w:vertAlign w:val="superscript"/>
              </w:rPr>
              <w:t>3</w:t>
            </w:r>
            <w:r w:rsidR="00230599" w:rsidRPr="00DD0F12">
              <w:rPr>
                <w:sz w:val="21"/>
              </w:rPr>
              <w:t>/d</w:t>
            </w:r>
            <w:r w:rsidR="00230599" w:rsidRPr="00DD0F12">
              <w:rPr>
                <w:sz w:val="21"/>
                <w:lang w:eastAsia="zh-CN"/>
              </w:rPr>
              <w:t>，</w:t>
            </w:r>
            <w:r w:rsidR="00230599" w:rsidRPr="00DD0F12">
              <w:rPr>
                <w:sz w:val="21"/>
                <w:lang w:eastAsia="zh-CN"/>
              </w:rPr>
              <w:t>10</w:t>
            </w:r>
            <w:r>
              <w:rPr>
                <w:rFonts w:hint="eastAsia"/>
                <w:sz w:val="21"/>
                <w:lang w:eastAsia="zh-CN"/>
              </w:rPr>
              <w:t>26</w:t>
            </w:r>
            <w:r w:rsidR="00230599" w:rsidRPr="00DD0F12">
              <w:rPr>
                <w:sz w:val="21"/>
              </w:rPr>
              <w:t>m</w:t>
            </w:r>
            <w:r w:rsidR="00230599" w:rsidRPr="00DD0F12">
              <w:rPr>
                <w:sz w:val="21"/>
                <w:vertAlign w:val="superscript"/>
              </w:rPr>
              <w:t>3</w:t>
            </w:r>
            <w:r w:rsidR="00230599" w:rsidRPr="00DD0F12">
              <w:rPr>
                <w:sz w:val="21"/>
              </w:rPr>
              <w:t>/a</w:t>
            </w:r>
          </w:p>
        </w:tc>
        <w:tc>
          <w:tcPr>
            <w:tcW w:w="2438" w:type="dxa"/>
            <w:vMerge w:val="restart"/>
            <w:vAlign w:val="center"/>
          </w:tcPr>
          <w:p w14:paraId="1FD228CB" w14:textId="77777777" w:rsidR="00230599" w:rsidRPr="00DD0F12" w:rsidRDefault="00230599" w:rsidP="009643D9">
            <w:pPr>
              <w:spacing w:line="240" w:lineRule="auto"/>
              <w:ind w:firstLineChars="0" w:firstLine="0"/>
              <w:jc w:val="center"/>
              <w:rPr>
                <w:sz w:val="21"/>
                <w:szCs w:val="21"/>
              </w:rPr>
            </w:pPr>
            <w:r w:rsidRPr="00DD0F12">
              <w:rPr>
                <w:sz w:val="21"/>
                <w:szCs w:val="21"/>
              </w:rPr>
              <w:t>用于混凝土搅拌与洒水降尘</w:t>
            </w:r>
          </w:p>
        </w:tc>
      </w:tr>
      <w:tr w:rsidR="009D06EB" w:rsidRPr="00DD0F12" w14:paraId="047DB2F9" w14:textId="77777777" w:rsidTr="00924716">
        <w:trPr>
          <w:trHeight w:val="151"/>
          <w:jc w:val="center"/>
        </w:trPr>
        <w:tc>
          <w:tcPr>
            <w:tcW w:w="427" w:type="dxa"/>
            <w:vMerge/>
            <w:vAlign w:val="center"/>
          </w:tcPr>
          <w:p w14:paraId="5D757546" w14:textId="77777777" w:rsidR="00230599" w:rsidRPr="00DD0F12" w:rsidRDefault="00230599" w:rsidP="009643D9">
            <w:pPr>
              <w:spacing w:line="240" w:lineRule="auto"/>
              <w:ind w:firstLineChars="0" w:firstLine="0"/>
              <w:jc w:val="left"/>
              <w:rPr>
                <w:sz w:val="21"/>
                <w:szCs w:val="21"/>
              </w:rPr>
            </w:pPr>
          </w:p>
        </w:tc>
        <w:tc>
          <w:tcPr>
            <w:tcW w:w="481" w:type="dxa"/>
            <w:vMerge/>
            <w:vAlign w:val="center"/>
          </w:tcPr>
          <w:p w14:paraId="7E20D651" w14:textId="77777777" w:rsidR="00230599" w:rsidRPr="00DD0F12" w:rsidRDefault="00230599" w:rsidP="009643D9">
            <w:pPr>
              <w:spacing w:line="240" w:lineRule="auto"/>
              <w:ind w:firstLineChars="0" w:firstLine="0"/>
              <w:jc w:val="center"/>
              <w:rPr>
                <w:sz w:val="21"/>
                <w:szCs w:val="21"/>
              </w:rPr>
            </w:pPr>
          </w:p>
        </w:tc>
        <w:tc>
          <w:tcPr>
            <w:tcW w:w="1144" w:type="dxa"/>
            <w:vMerge/>
            <w:vAlign w:val="center"/>
          </w:tcPr>
          <w:p w14:paraId="4CCAE41A" w14:textId="77777777" w:rsidR="00230599" w:rsidRPr="00DD0F12" w:rsidRDefault="00230599" w:rsidP="009643D9">
            <w:pPr>
              <w:spacing w:line="240" w:lineRule="auto"/>
              <w:ind w:firstLineChars="0" w:firstLine="0"/>
              <w:jc w:val="center"/>
              <w:rPr>
                <w:sz w:val="21"/>
                <w:szCs w:val="21"/>
              </w:rPr>
            </w:pPr>
          </w:p>
        </w:tc>
        <w:tc>
          <w:tcPr>
            <w:tcW w:w="698" w:type="dxa"/>
            <w:vMerge/>
            <w:vAlign w:val="center"/>
          </w:tcPr>
          <w:p w14:paraId="1E9D8AE5" w14:textId="77777777" w:rsidR="00230599" w:rsidRPr="00DD0F12" w:rsidRDefault="00230599" w:rsidP="00AE4CBE">
            <w:pPr>
              <w:spacing w:line="240" w:lineRule="auto"/>
              <w:ind w:firstLineChars="0" w:firstLine="0"/>
              <w:jc w:val="center"/>
              <w:rPr>
                <w:sz w:val="21"/>
                <w:szCs w:val="21"/>
              </w:rPr>
            </w:pPr>
          </w:p>
        </w:tc>
        <w:tc>
          <w:tcPr>
            <w:tcW w:w="1271" w:type="dxa"/>
            <w:vAlign w:val="center"/>
          </w:tcPr>
          <w:p w14:paraId="1CE637AE" w14:textId="77777777" w:rsidR="00230599" w:rsidRPr="00DD0F12" w:rsidRDefault="00230599" w:rsidP="00792897">
            <w:pPr>
              <w:pStyle w:val="a7"/>
              <w:spacing w:line="240" w:lineRule="auto"/>
              <w:ind w:firstLineChars="0" w:firstLine="0"/>
              <w:rPr>
                <w:rFonts w:eastAsiaTheme="minorEastAsia"/>
                <w:sz w:val="21"/>
                <w:lang w:eastAsia="zh-CN"/>
              </w:rPr>
            </w:pPr>
            <w:r w:rsidRPr="00DD0F12">
              <w:rPr>
                <w:rFonts w:eastAsiaTheme="minorEastAsia"/>
                <w:sz w:val="21"/>
                <w:lang w:eastAsia="zh-CN"/>
              </w:rPr>
              <w:t>蒸汽冷凝水</w:t>
            </w:r>
          </w:p>
        </w:tc>
        <w:tc>
          <w:tcPr>
            <w:tcW w:w="2528" w:type="dxa"/>
            <w:vAlign w:val="center"/>
          </w:tcPr>
          <w:p w14:paraId="46F2C270" w14:textId="7ED96908" w:rsidR="00230599" w:rsidRPr="00DD0F12" w:rsidRDefault="007D1C88" w:rsidP="007D1C88">
            <w:pPr>
              <w:spacing w:line="240" w:lineRule="auto"/>
              <w:ind w:firstLineChars="0" w:firstLine="0"/>
              <w:jc w:val="center"/>
              <w:rPr>
                <w:rFonts w:cs="Times New Roman"/>
                <w:sz w:val="21"/>
                <w:szCs w:val="21"/>
              </w:rPr>
            </w:pPr>
            <w:r>
              <w:rPr>
                <w:rFonts w:cs="Times New Roman" w:hint="eastAsia"/>
                <w:sz w:val="21"/>
                <w:szCs w:val="21"/>
              </w:rPr>
              <w:t>23.04</w:t>
            </w:r>
            <w:r w:rsidR="00230599" w:rsidRPr="00DD0F12">
              <w:rPr>
                <w:rFonts w:cs="Times New Roman"/>
                <w:sz w:val="21"/>
                <w:szCs w:val="21"/>
              </w:rPr>
              <w:t>m</w:t>
            </w:r>
            <w:r w:rsidR="00230599" w:rsidRPr="00DD0F12">
              <w:rPr>
                <w:rFonts w:cs="Times New Roman"/>
                <w:sz w:val="21"/>
                <w:szCs w:val="21"/>
                <w:vertAlign w:val="superscript"/>
              </w:rPr>
              <w:t>3</w:t>
            </w:r>
            <w:r w:rsidR="00230599" w:rsidRPr="00DD0F12">
              <w:rPr>
                <w:rFonts w:cs="Times New Roman"/>
                <w:sz w:val="21"/>
                <w:szCs w:val="21"/>
              </w:rPr>
              <w:t>/d</w:t>
            </w:r>
            <w:r w:rsidR="00230599" w:rsidRPr="00DD0F12">
              <w:rPr>
                <w:rFonts w:cs="Times New Roman"/>
                <w:sz w:val="21"/>
                <w:szCs w:val="21"/>
              </w:rPr>
              <w:t>，</w:t>
            </w:r>
            <w:r>
              <w:rPr>
                <w:rFonts w:cs="Times New Roman" w:hint="eastAsia"/>
                <w:sz w:val="21"/>
                <w:szCs w:val="21"/>
              </w:rPr>
              <w:t>6912</w:t>
            </w:r>
            <w:r w:rsidR="00230599" w:rsidRPr="00DD0F12">
              <w:rPr>
                <w:rFonts w:cs="Times New Roman"/>
                <w:sz w:val="21"/>
                <w:szCs w:val="21"/>
              </w:rPr>
              <w:t>m</w:t>
            </w:r>
            <w:r w:rsidR="00230599" w:rsidRPr="00DD0F12">
              <w:rPr>
                <w:rFonts w:cs="Times New Roman"/>
                <w:sz w:val="21"/>
                <w:szCs w:val="21"/>
                <w:vertAlign w:val="superscript"/>
              </w:rPr>
              <w:t>3</w:t>
            </w:r>
            <w:r w:rsidR="00230599" w:rsidRPr="00DD0F12">
              <w:rPr>
                <w:rFonts w:cs="Times New Roman"/>
                <w:sz w:val="21"/>
                <w:szCs w:val="21"/>
              </w:rPr>
              <w:t>/a</w:t>
            </w:r>
          </w:p>
        </w:tc>
        <w:tc>
          <w:tcPr>
            <w:tcW w:w="2438" w:type="dxa"/>
            <w:vMerge/>
            <w:vAlign w:val="center"/>
          </w:tcPr>
          <w:p w14:paraId="6A1A0D50" w14:textId="77777777" w:rsidR="00230599" w:rsidRPr="00DD0F12" w:rsidRDefault="00230599" w:rsidP="009643D9">
            <w:pPr>
              <w:spacing w:line="240" w:lineRule="auto"/>
              <w:ind w:firstLineChars="0" w:firstLine="0"/>
              <w:jc w:val="center"/>
              <w:rPr>
                <w:sz w:val="21"/>
                <w:szCs w:val="21"/>
              </w:rPr>
            </w:pPr>
          </w:p>
        </w:tc>
      </w:tr>
      <w:tr w:rsidR="0037258C" w:rsidRPr="00DD0F12" w14:paraId="1113CE43" w14:textId="77777777" w:rsidTr="00924716">
        <w:trPr>
          <w:trHeight w:val="312"/>
          <w:jc w:val="center"/>
        </w:trPr>
        <w:tc>
          <w:tcPr>
            <w:tcW w:w="427" w:type="dxa"/>
            <w:vMerge w:val="restart"/>
            <w:vAlign w:val="center"/>
          </w:tcPr>
          <w:p w14:paraId="6547A610" w14:textId="77777777" w:rsidR="001B55ED" w:rsidRPr="00DD0F12" w:rsidRDefault="001B55ED" w:rsidP="00440B31">
            <w:pPr>
              <w:spacing w:line="240" w:lineRule="auto"/>
              <w:ind w:firstLineChars="0" w:firstLine="0"/>
              <w:jc w:val="center"/>
              <w:rPr>
                <w:sz w:val="21"/>
                <w:szCs w:val="21"/>
              </w:rPr>
            </w:pPr>
            <w:r w:rsidRPr="00DD0F12">
              <w:rPr>
                <w:sz w:val="21"/>
                <w:szCs w:val="21"/>
              </w:rPr>
              <w:t>大气污染物</w:t>
            </w:r>
          </w:p>
        </w:tc>
        <w:tc>
          <w:tcPr>
            <w:tcW w:w="481" w:type="dxa"/>
            <w:vMerge w:val="restart"/>
            <w:vAlign w:val="center"/>
          </w:tcPr>
          <w:p w14:paraId="08BAA914" w14:textId="77777777" w:rsidR="001B55ED" w:rsidRPr="00DD0F12" w:rsidRDefault="001B55ED" w:rsidP="00440B31">
            <w:pPr>
              <w:spacing w:line="240" w:lineRule="auto"/>
              <w:ind w:firstLineChars="0" w:firstLine="0"/>
              <w:jc w:val="center"/>
              <w:rPr>
                <w:sz w:val="21"/>
                <w:szCs w:val="21"/>
              </w:rPr>
            </w:pPr>
            <w:r w:rsidRPr="00DD0F12">
              <w:rPr>
                <w:sz w:val="21"/>
                <w:szCs w:val="21"/>
              </w:rPr>
              <w:t>运营期</w:t>
            </w:r>
          </w:p>
        </w:tc>
        <w:tc>
          <w:tcPr>
            <w:tcW w:w="1144" w:type="dxa"/>
            <w:vAlign w:val="center"/>
          </w:tcPr>
          <w:p w14:paraId="7BF52201" w14:textId="77777777" w:rsidR="001B55ED" w:rsidRPr="00FF4718" w:rsidRDefault="001B55ED" w:rsidP="00440B31">
            <w:pPr>
              <w:spacing w:line="240" w:lineRule="auto"/>
              <w:ind w:firstLineChars="0" w:firstLine="0"/>
              <w:jc w:val="center"/>
              <w:rPr>
                <w:sz w:val="21"/>
                <w:szCs w:val="21"/>
              </w:rPr>
            </w:pPr>
            <w:r w:rsidRPr="00FF4718">
              <w:rPr>
                <w:sz w:val="21"/>
                <w:szCs w:val="21"/>
              </w:rPr>
              <w:t>水泥罐</w:t>
            </w:r>
          </w:p>
        </w:tc>
        <w:tc>
          <w:tcPr>
            <w:tcW w:w="1969" w:type="dxa"/>
            <w:gridSpan w:val="2"/>
            <w:vAlign w:val="center"/>
          </w:tcPr>
          <w:p w14:paraId="062673FB" w14:textId="77777777" w:rsidR="001B55ED" w:rsidRPr="00FF4718" w:rsidRDefault="001B55ED" w:rsidP="00440B31">
            <w:pPr>
              <w:spacing w:line="240" w:lineRule="auto"/>
              <w:ind w:firstLineChars="0" w:firstLine="0"/>
              <w:jc w:val="center"/>
              <w:rPr>
                <w:sz w:val="21"/>
                <w:szCs w:val="21"/>
              </w:rPr>
            </w:pPr>
            <w:r w:rsidRPr="00FF4718">
              <w:rPr>
                <w:sz w:val="21"/>
                <w:szCs w:val="21"/>
              </w:rPr>
              <w:t>有组织粉尘</w:t>
            </w:r>
          </w:p>
        </w:tc>
        <w:tc>
          <w:tcPr>
            <w:tcW w:w="2528" w:type="dxa"/>
            <w:vAlign w:val="center"/>
          </w:tcPr>
          <w:p w14:paraId="0C3C2227" w14:textId="50DE88E8" w:rsidR="001B55ED" w:rsidRPr="00D62DBE" w:rsidRDefault="00D62DBE" w:rsidP="00D62DBE">
            <w:pPr>
              <w:spacing w:line="240" w:lineRule="auto"/>
              <w:ind w:firstLineChars="0" w:firstLine="0"/>
              <w:jc w:val="center"/>
              <w:rPr>
                <w:color w:val="7030A0"/>
                <w:sz w:val="21"/>
                <w:szCs w:val="21"/>
              </w:rPr>
            </w:pPr>
            <w:r w:rsidRPr="00D62DBE">
              <w:rPr>
                <w:rFonts w:hint="eastAsia"/>
                <w:color w:val="7030A0"/>
                <w:sz w:val="21"/>
                <w:szCs w:val="21"/>
              </w:rPr>
              <w:t>6717.37</w:t>
            </w:r>
            <w:r w:rsidR="00C00754" w:rsidRPr="00D62DBE">
              <w:rPr>
                <w:rFonts w:hint="eastAsia"/>
                <w:color w:val="7030A0"/>
                <w:sz w:val="21"/>
                <w:szCs w:val="21"/>
              </w:rPr>
              <w:t>mg/m</w:t>
            </w:r>
            <w:r w:rsidR="00C00754" w:rsidRPr="00D62DBE">
              <w:rPr>
                <w:rFonts w:hint="eastAsia"/>
                <w:color w:val="7030A0"/>
                <w:sz w:val="21"/>
                <w:szCs w:val="21"/>
                <w:vertAlign w:val="superscript"/>
              </w:rPr>
              <w:t>3</w:t>
            </w:r>
            <w:r w:rsidR="00C00754" w:rsidRPr="00D62DBE">
              <w:rPr>
                <w:rFonts w:hint="eastAsia"/>
                <w:color w:val="7030A0"/>
                <w:sz w:val="21"/>
                <w:szCs w:val="21"/>
              </w:rPr>
              <w:t>，</w:t>
            </w:r>
            <w:r w:rsidRPr="00D62DBE">
              <w:rPr>
                <w:rFonts w:hint="eastAsia"/>
                <w:color w:val="7030A0"/>
                <w:sz w:val="21"/>
                <w:szCs w:val="21"/>
              </w:rPr>
              <w:t>61.12</w:t>
            </w:r>
            <w:r w:rsidR="001B55ED" w:rsidRPr="00D62DBE">
              <w:rPr>
                <w:rFonts w:hint="eastAsia"/>
                <w:color w:val="7030A0"/>
                <w:sz w:val="21"/>
                <w:szCs w:val="21"/>
              </w:rPr>
              <w:t>t/a</w:t>
            </w:r>
          </w:p>
        </w:tc>
        <w:tc>
          <w:tcPr>
            <w:tcW w:w="2438" w:type="dxa"/>
            <w:vAlign w:val="center"/>
          </w:tcPr>
          <w:p w14:paraId="79F6EDF5" w14:textId="4930396A" w:rsidR="001B55ED" w:rsidRPr="00D62DBE" w:rsidRDefault="00D62DBE" w:rsidP="00D62DBE">
            <w:pPr>
              <w:spacing w:line="240" w:lineRule="auto"/>
              <w:ind w:firstLineChars="0" w:firstLine="0"/>
              <w:jc w:val="center"/>
              <w:rPr>
                <w:color w:val="7030A0"/>
                <w:sz w:val="21"/>
                <w:szCs w:val="21"/>
              </w:rPr>
            </w:pPr>
            <w:r w:rsidRPr="00D62DBE">
              <w:rPr>
                <w:rFonts w:cs="Times New Roman" w:hint="eastAsia"/>
                <w:color w:val="7030A0"/>
                <w:sz w:val="21"/>
                <w:szCs w:val="21"/>
              </w:rPr>
              <w:t>13.19</w:t>
            </w:r>
            <w:r w:rsidR="00477197" w:rsidRPr="00D62DBE">
              <w:rPr>
                <w:rFonts w:cs="Times New Roman" w:hint="eastAsia"/>
                <w:color w:val="7030A0"/>
                <w:sz w:val="21"/>
                <w:szCs w:val="21"/>
              </w:rPr>
              <w:t>mg/m</w:t>
            </w:r>
            <w:r w:rsidR="00477197" w:rsidRPr="00D62DBE">
              <w:rPr>
                <w:rFonts w:cs="Times New Roman" w:hint="eastAsia"/>
                <w:color w:val="7030A0"/>
                <w:sz w:val="21"/>
                <w:szCs w:val="21"/>
                <w:vertAlign w:val="superscript"/>
              </w:rPr>
              <w:t>3</w:t>
            </w:r>
            <w:r w:rsidR="00477197" w:rsidRPr="00D62DBE">
              <w:rPr>
                <w:rFonts w:cs="Times New Roman" w:hint="eastAsia"/>
                <w:color w:val="7030A0"/>
                <w:sz w:val="21"/>
                <w:szCs w:val="21"/>
              </w:rPr>
              <w:t>，</w:t>
            </w:r>
            <w:r w:rsidRPr="00D62DBE">
              <w:rPr>
                <w:rFonts w:cs="Times New Roman" w:hint="eastAsia"/>
                <w:color w:val="7030A0"/>
                <w:sz w:val="21"/>
                <w:szCs w:val="21"/>
              </w:rPr>
              <w:t>120</w:t>
            </w:r>
            <w:r w:rsidR="001B55ED" w:rsidRPr="00D62DBE">
              <w:rPr>
                <w:rFonts w:cs="Times New Roman" w:hint="eastAsia"/>
                <w:color w:val="7030A0"/>
                <w:sz w:val="21"/>
                <w:szCs w:val="21"/>
              </w:rPr>
              <w:t>kg/a</w:t>
            </w:r>
          </w:p>
        </w:tc>
      </w:tr>
      <w:tr w:rsidR="0037258C" w:rsidRPr="00DD0F12" w14:paraId="50D0ACC7" w14:textId="77777777" w:rsidTr="00924716">
        <w:trPr>
          <w:trHeight w:val="275"/>
          <w:jc w:val="center"/>
        </w:trPr>
        <w:tc>
          <w:tcPr>
            <w:tcW w:w="427" w:type="dxa"/>
            <w:vMerge/>
            <w:vAlign w:val="center"/>
          </w:tcPr>
          <w:p w14:paraId="3FDC965D"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0C814634" w14:textId="77777777" w:rsidR="001B55ED" w:rsidRPr="00DD0F12" w:rsidRDefault="001B55ED" w:rsidP="00440B31">
            <w:pPr>
              <w:spacing w:line="240" w:lineRule="auto"/>
              <w:ind w:firstLineChars="0" w:firstLine="0"/>
              <w:jc w:val="center"/>
              <w:rPr>
                <w:sz w:val="21"/>
                <w:szCs w:val="21"/>
              </w:rPr>
            </w:pPr>
          </w:p>
        </w:tc>
        <w:tc>
          <w:tcPr>
            <w:tcW w:w="1144" w:type="dxa"/>
            <w:vAlign w:val="center"/>
          </w:tcPr>
          <w:p w14:paraId="566EF941" w14:textId="77777777" w:rsidR="001B55ED" w:rsidRPr="00FF4718" w:rsidRDefault="001B55ED" w:rsidP="00440B31">
            <w:pPr>
              <w:spacing w:line="240" w:lineRule="auto"/>
              <w:ind w:firstLineChars="0" w:firstLine="0"/>
              <w:jc w:val="center"/>
              <w:rPr>
                <w:sz w:val="21"/>
                <w:szCs w:val="21"/>
              </w:rPr>
            </w:pPr>
            <w:r w:rsidRPr="00FF4718">
              <w:rPr>
                <w:sz w:val="21"/>
                <w:szCs w:val="21"/>
              </w:rPr>
              <w:t>矿粉罐</w:t>
            </w:r>
          </w:p>
        </w:tc>
        <w:tc>
          <w:tcPr>
            <w:tcW w:w="1969" w:type="dxa"/>
            <w:gridSpan w:val="2"/>
            <w:vAlign w:val="center"/>
          </w:tcPr>
          <w:p w14:paraId="7A5D0D93" w14:textId="77777777" w:rsidR="001B55ED" w:rsidRPr="00FF4718" w:rsidRDefault="001B55ED" w:rsidP="00440B31">
            <w:pPr>
              <w:spacing w:line="240" w:lineRule="auto"/>
              <w:ind w:firstLineChars="0" w:firstLine="0"/>
              <w:jc w:val="center"/>
              <w:rPr>
                <w:sz w:val="21"/>
                <w:szCs w:val="21"/>
              </w:rPr>
            </w:pPr>
            <w:r w:rsidRPr="00FF4718">
              <w:rPr>
                <w:sz w:val="21"/>
                <w:szCs w:val="21"/>
              </w:rPr>
              <w:t>有组织粉尘</w:t>
            </w:r>
          </w:p>
        </w:tc>
        <w:tc>
          <w:tcPr>
            <w:tcW w:w="2528" w:type="dxa"/>
            <w:vAlign w:val="center"/>
          </w:tcPr>
          <w:p w14:paraId="5EDEADDF" w14:textId="6F1E1221" w:rsidR="001B55ED" w:rsidRPr="00FF4718" w:rsidRDefault="00C00754" w:rsidP="00440B31">
            <w:pPr>
              <w:spacing w:line="240" w:lineRule="auto"/>
              <w:ind w:firstLineChars="0" w:firstLine="0"/>
              <w:jc w:val="center"/>
              <w:rPr>
                <w:sz w:val="21"/>
                <w:szCs w:val="21"/>
              </w:rPr>
            </w:pPr>
            <w:r w:rsidRPr="00FF4718">
              <w:rPr>
                <w:sz w:val="21"/>
                <w:szCs w:val="21"/>
              </w:rPr>
              <w:t>9009mg/m</w:t>
            </w:r>
            <w:r w:rsidRPr="00FF4718">
              <w:rPr>
                <w:sz w:val="21"/>
                <w:szCs w:val="21"/>
                <w:vertAlign w:val="superscript"/>
              </w:rPr>
              <w:t>3</w:t>
            </w:r>
            <w:r w:rsidRPr="00FF4718">
              <w:rPr>
                <w:rFonts w:hint="eastAsia"/>
                <w:sz w:val="21"/>
                <w:szCs w:val="21"/>
              </w:rPr>
              <w:t>，</w:t>
            </w:r>
            <w:r w:rsidR="001B55ED" w:rsidRPr="00FF4718">
              <w:rPr>
                <w:rFonts w:hint="eastAsia"/>
                <w:sz w:val="21"/>
                <w:szCs w:val="21"/>
              </w:rPr>
              <w:t>0.25t/a</w:t>
            </w:r>
          </w:p>
        </w:tc>
        <w:tc>
          <w:tcPr>
            <w:tcW w:w="2438" w:type="dxa"/>
            <w:vAlign w:val="center"/>
          </w:tcPr>
          <w:p w14:paraId="1FC12C64" w14:textId="23FFDDE9" w:rsidR="001B55ED" w:rsidRPr="00FF4718" w:rsidRDefault="00C00754" w:rsidP="00AE4CBE">
            <w:pPr>
              <w:spacing w:line="240" w:lineRule="auto"/>
              <w:ind w:firstLineChars="0" w:firstLine="0"/>
              <w:jc w:val="center"/>
              <w:rPr>
                <w:sz w:val="21"/>
                <w:szCs w:val="21"/>
              </w:rPr>
            </w:pPr>
            <w:r w:rsidRPr="00FF4718">
              <w:rPr>
                <w:rFonts w:cs="Times New Roman"/>
                <w:sz w:val="21"/>
                <w:szCs w:val="21"/>
              </w:rPr>
              <w:t>18.02mg/m</w:t>
            </w:r>
            <w:r w:rsidRPr="00FF4718">
              <w:rPr>
                <w:rFonts w:cs="Times New Roman"/>
                <w:sz w:val="21"/>
                <w:szCs w:val="21"/>
                <w:vertAlign w:val="superscript"/>
              </w:rPr>
              <w:t>3</w:t>
            </w:r>
            <w:r w:rsidRPr="00FF4718">
              <w:rPr>
                <w:rFonts w:cs="Times New Roman" w:hint="eastAsia"/>
                <w:sz w:val="21"/>
                <w:szCs w:val="21"/>
              </w:rPr>
              <w:t>，</w:t>
            </w:r>
            <w:r w:rsidR="001B55ED" w:rsidRPr="00FF4718">
              <w:rPr>
                <w:rFonts w:cs="Times New Roman" w:hint="eastAsia"/>
                <w:sz w:val="21"/>
                <w:szCs w:val="21"/>
              </w:rPr>
              <w:t>0.5kg/a</w:t>
            </w:r>
          </w:p>
        </w:tc>
      </w:tr>
      <w:tr w:rsidR="0037258C" w:rsidRPr="00DD0F12" w14:paraId="22204E0B" w14:textId="77777777" w:rsidTr="00924716">
        <w:trPr>
          <w:trHeight w:val="280"/>
          <w:jc w:val="center"/>
        </w:trPr>
        <w:tc>
          <w:tcPr>
            <w:tcW w:w="427" w:type="dxa"/>
            <w:vMerge/>
            <w:vAlign w:val="center"/>
          </w:tcPr>
          <w:p w14:paraId="70812DD3"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26C7E832" w14:textId="77777777" w:rsidR="001B55ED" w:rsidRPr="00DD0F12" w:rsidRDefault="001B55ED" w:rsidP="00440B31">
            <w:pPr>
              <w:spacing w:line="240" w:lineRule="auto"/>
              <w:ind w:firstLineChars="0" w:firstLine="0"/>
              <w:jc w:val="center"/>
              <w:rPr>
                <w:sz w:val="21"/>
                <w:szCs w:val="21"/>
              </w:rPr>
            </w:pPr>
          </w:p>
        </w:tc>
        <w:tc>
          <w:tcPr>
            <w:tcW w:w="1144" w:type="dxa"/>
            <w:vAlign w:val="center"/>
          </w:tcPr>
          <w:p w14:paraId="5E239968" w14:textId="77777777" w:rsidR="001B55ED" w:rsidRPr="00FF4718" w:rsidRDefault="001B55ED" w:rsidP="00440B31">
            <w:pPr>
              <w:spacing w:line="240" w:lineRule="auto"/>
              <w:ind w:firstLineChars="0" w:firstLine="0"/>
              <w:jc w:val="center"/>
              <w:rPr>
                <w:sz w:val="21"/>
                <w:szCs w:val="21"/>
              </w:rPr>
            </w:pPr>
            <w:r w:rsidRPr="00FF4718">
              <w:rPr>
                <w:sz w:val="21"/>
                <w:szCs w:val="21"/>
              </w:rPr>
              <w:t>搅拌站</w:t>
            </w:r>
          </w:p>
        </w:tc>
        <w:tc>
          <w:tcPr>
            <w:tcW w:w="1969" w:type="dxa"/>
            <w:gridSpan w:val="2"/>
            <w:vAlign w:val="center"/>
          </w:tcPr>
          <w:p w14:paraId="16C1236B" w14:textId="77777777" w:rsidR="001B55ED" w:rsidRPr="00FF4718" w:rsidRDefault="001B55ED" w:rsidP="00440B31">
            <w:pPr>
              <w:spacing w:line="240" w:lineRule="auto"/>
              <w:ind w:firstLineChars="0" w:firstLine="0"/>
              <w:jc w:val="center"/>
              <w:rPr>
                <w:sz w:val="21"/>
                <w:szCs w:val="21"/>
              </w:rPr>
            </w:pPr>
            <w:r w:rsidRPr="00FF4718">
              <w:rPr>
                <w:sz w:val="21"/>
                <w:szCs w:val="21"/>
              </w:rPr>
              <w:t>有组织粉尘</w:t>
            </w:r>
          </w:p>
        </w:tc>
        <w:tc>
          <w:tcPr>
            <w:tcW w:w="2528" w:type="dxa"/>
            <w:vAlign w:val="center"/>
          </w:tcPr>
          <w:p w14:paraId="0A788449" w14:textId="6F75D73B" w:rsidR="001B55ED" w:rsidRPr="00FF4718" w:rsidRDefault="00FF4718" w:rsidP="00FF4718">
            <w:pPr>
              <w:spacing w:line="240" w:lineRule="auto"/>
              <w:ind w:firstLineChars="0" w:firstLine="0"/>
              <w:jc w:val="center"/>
              <w:rPr>
                <w:sz w:val="21"/>
                <w:szCs w:val="21"/>
              </w:rPr>
            </w:pPr>
            <w:r w:rsidRPr="00FF4718">
              <w:rPr>
                <w:rFonts w:hint="eastAsia"/>
                <w:sz w:val="21"/>
                <w:szCs w:val="21"/>
              </w:rPr>
              <w:t>3416.7</w:t>
            </w:r>
            <w:r w:rsidR="00C00754" w:rsidRPr="00FF4718">
              <w:rPr>
                <w:rFonts w:hint="eastAsia"/>
                <w:sz w:val="21"/>
                <w:szCs w:val="21"/>
              </w:rPr>
              <w:t>mg/m</w:t>
            </w:r>
            <w:r w:rsidR="00C00754" w:rsidRPr="00FF4718">
              <w:rPr>
                <w:rFonts w:hint="eastAsia"/>
                <w:sz w:val="21"/>
                <w:szCs w:val="21"/>
                <w:vertAlign w:val="superscript"/>
              </w:rPr>
              <w:t>3</w:t>
            </w:r>
            <w:r w:rsidR="00C00754" w:rsidRPr="00FF4718">
              <w:rPr>
                <w:rFonts w:hint="eastAsia"/>
                <w:sz w:val="21"/>
                <w:szCs w:val="21"/>
              </w:rPr>
              <w:t>，</w:t>
            </w:r>
            <w:r w:rsidRPr="00FF4718">
              <w:rPr>
                <w:rFonts w:hint="eastAsia"/>
                <w:sz w:val="21"/>
                <w:szCs w:val="21"/>
              </w:rPr>
              <w:t>16.4</w:t>
            </w:r>
            <w:r w:rsidR="001B55ED" w:rsidRPr="00FF4718">
              <w:rPr>
                <w:rFonts w:hint="eastAsia"/>
                <w:sz w:val="21"/>
                <w:szCs w:val="21"/>
              </w:rPr>
              <w:t>t/a</w:t>
            </w:r>
          </w:p>
        </w:tc>
        <w:tc>
          <w:tcPr>
            <w:tcW w:w="2438" w:type="dxa"/>
            <w:vAlign w:val="center"/>
          </w:tcPr>
          <w:p w14:paraId="4C7791C7" w14:textId="61B12F93" w:rsidR="001B55ED" w:rsidRPr="00FF4718" w:rsidRDefault="00FF4718" w:rsidP="00FF4718">
            <w:pPr>
              <w:spacing w:line="240" w:lineRule="auto"/>
              <w:ind w:firstLineChars="0" w:firstLine="0"/>
              <w:jc w:val="center"/>
              <w:rPr>
                <w:sz w:val="21"/>
                <w:szCs w:val="21"/>
              </w:rPr>
            </w:pPr>
            <w:r w:rsidRPr="00FF4718">
              <w:rPr>
                <w:rFonts w:cs="Times New Roman" w:hint="eastAsia"/>
                <w:sz w:val="21"/>
                <w:szCs w:val="21"/>
              </w:rPr>
              <w:t>17.08</w:t>
            </w:r>
            <w:r w:rsidR="00C00754" w:rsidRPr="00FF4718">
              <w:rPr>
                <w:rFonts w:cs="Times New Roman"/>
                <w:sz w:val="21"/>
                <w:szCs w:val="21"/>
              </w:rPr>
              <w:t>mg/m</w:t>
            </w:r>
            <w:r w:rsidR="00C00754" w:rsidRPr="00FF4718">
              <w:rPr>
                <w:rFonts w:cs="Times New Roman"/>
                <w:sz w:val="21"/>
                <w:szCs w:val="21"/>
                <w:vertAlign w:val="superscript"/>
              </w:rPr>
              <w:t>3</w:t>
            </w:r>
            <w:r w:rsidR="00C00754" w:rsidRPr="00FF4718">
              <w:rPr>
                <w:rFonts w:cs="Times New Roman" w:hint="eastAsia"/>
                <w:sz w:val="21"/>
                <w:szCs w:val="21"/>
              </w:rPr>
              <w:t>，</w:t>
            </w:r>
            <w:r w:rsidRPr="00FF4718">
              <w:rPr>
                <w:rFonts w:cs="Times New Roman" w:hint="eastAsia"/>
                <w:sz w:val="21"/>
                <w:szCs w:val="21"/>
              </w:rPr>
              <w:t>82</w:t>
            </w:r>
            <w:r w:rsidR="001B55ED" w:rsidRPr="00FF4718">
              <w:rPr>
                <w:rFonts w:cs="Times New Roman" w:hint="eastAsia"/>
                <w:sz w:val="21"/>
                <w:szCs w:val="21"/>
              </w:rPr>
              <w:t>kg/a</w:t>
            </w:r>
          </w:p>
        </w:tc>
      </w:tr>
      <w:tr w:rsidR="0037258C" w:rsidRPr="00DD0F12" w14:paraId="2E4F6C78" w14:textId="77777777" w:rsidTr="00924716">
        <w:trPr>
          <w:trHeight w:val="129"/>
          <w:jc w:val="center"/>
        </w:trPr>
        <w:tc>
          <w:tcPr>
            <w:tcW w:w="427" w:type="dxa"/>
            <w:vMerge/>
            <w:vAlign w:val="center"/>
          </w:tcPr>
          <w:p w14:paraId="4C5ED22A"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6CB16AC0" w14:textId="77777777" w:rsidR="001B55ED" w:rsidRPr="00DD0F12" w:rsidRDefault="001B55ED" w:rsidP="00440B31">
            <w:pPr>
              <w:spacing w:line="240" w:lineRule="auto"/>
              <w:ind w:firstLineChars="0" w:firstLine="0"/>
              <w:jc w:val="center"/>
              <w:rPr>
                <w:sz w:val="21"/>
                <w:szCs w:val="21"/>
              </w:rPr>
            </w:pPr>
          </w:p>
        </w:tc>
        <w:tc>
          <w:tcPr>
            <w:tcW w:w="1144" w:type="dxa"/>
            <w:vMerge w:val="restart"/>
            <w:vAlign w:val="center"/>
          </w:tcPr>
          <w:p w14:paraId="6D592B41" w14:textId="77777777" w:rsidR="001B55ED" w:rsidRPr="00DB7117" w:rsidRDefault="001B55ED" w:rsidP="00440B31">
            <w:pPr>
              <w:spacing w:line="240" w:lineRule="auto"/>
              <w:ind w:firstLineChars="0" w:firstLine="0"/>
              <w:jc w:val="center"/>
              <w:rPr>
                <w:sz w:val="21"/>
                <w:szCs w:val="21"/>
              </w:rPr>
            </w:pPr>
            <w:r w:rsidRPr="00DB7117">
              <w:rPr>
                <w:sz w:val="21"/>
                <w:szCs w:val="21"/>
              </w:rPr>
              <w:t>锅炉</w:t>
            </w:r>
          </w:p>
        </w:tc>
        <w:tc>
          <w:tcPr>
            <w:tcW w:w="1969" w:type="dxa"/>
            <w:gridSpan w:val="2"/>
            <w:vAlign w:val="center"/>
          </w:tcPr>
          <w:p w14:paraId="10DD3ED9" w14:textId="77777777" w:rsidR="001B55ED" w:rsidRPr="00DB7117" w:rsidRDefault="001B55ED" w:rsidP="00440B31">
            <w:pPr>
              <w:spacing w:line="240" w:lineRule="auto"/>
              <w:ind w:firstLineChars="0" w:firstLine="0"/>
              <w:jc w:val="center"/>
              <w:rPr>
                <w:sz w:val="21"/>
                <w:szCs w:val="21"/>
              </w:rPr>
            </w:pPr>
            <w:r w:rsidRPr="00DB7117">
              <w:rPr>
                <w:rFonts w:hint="eastAsia"/>
                <w:sz w:val="21"/>
                <w:szCs w:val="21"/>
              </w:rPr>
              <w:t>SO</w:t>
            </w:r>
            <w:r w:rsidRPr="00DB7117">
              <w:rPr>
                <w:rFonts w:hint="eastAsia"/>
                <w:sz w:val="21"/>
                <w:szCs w:val="21"/>
                <w:vertAlign w:val="subscript"/>
              </w:rPr>
              <w:t>2</w:t>
            </w:r>
          </w:p>
        </w:tc>
        <w:tc>
          <w:tcPr>
            <w:tcW w:w="2528" w:type="dxa"/>
            <w:vAlign w:val="center"/>
          </w:tcPr>
          <w:p w14:paraId="12C0C368" w14:textId="78159F9B" w:rsidR="001B55ED" w:rsidRPr="00DB7117" w:rsidRDefault="00C00754" w:rsidP="00440B31">
            <w:pPr>
              <w:spacing w:line="240" w:lineRule="auto"/>
              <w:ind w:firstLineChars="0" w:firstLine="0"/>
              <w:jc w:val="center"/>
              <w:rPr>
                <w:sz w:val="21"/>
                <w:szCs w:val="21"/>
              </w:rPr>
            </w:pPr>
            <w:r w:rsidRPr="00DB7117">
              <w:rPr>
                <w:rFonts w:hint="eastAsia"/>
                <w:sz w:val="21"/>
                <w:szCs w:val="21"/>
              </w:rPr>
              <w:t>5.18</w:t>
            </w:r>
            <w:r w:rsidR="001B55ED" w:rsidRPr="00DB7117">
              <w:rPr>
                <w:rFonts w:hint="eastAsia"/>
                <w:sz w:val="21"/>
                <w:szCs w:val="21"/>
              </w:rPr>
              <w:t>t/a</w:t>
            </w:r>
          </w:p>
        </w:tc>
        <w:tc>
          <w:tcPr>
            <w:tcW w:w="2438" w:type="dxa"/>
            <w:vAlign w:val="center"/>
          </w:tcPr>
          <w:p w14:paraId="08152595" w14:textId="0C789B7A" w:rsidR="001B55ED" w:rsidRPr="00DB7117" w:rsidRDefault="00C00754" w:rsidP="00AE4CBE">
            <w:pPr>
              <w:spacing w:line="240" w:lineRule="auto"/>
              <w:ind w:firstLineChars="0" w:firstLine="0"/>
              <w:jc w:val="center"/>
              <w:rPr>
                <w:sz w:val="21"/>
                <w:szCs w:val="21"/>
              </w:rPr>
            </w:pPr>
            <w:r w:rsidRPr="00DB7117">
              <w:rPr>
                <w:rFonts w:hint="eastAsia"/>
                <w:sz w:val="21"/>
                <w:szCs w:val="21"/>
              </w:rPr>
              <w:t>3.52</w:t>
            </w:r>
            <w:r w:rsidR="001B55ED" w:rsidRPr="00DB7117">
              <w:rPr>
                <w:rFonts w:hint="eastAsia"/>
                <w:sz w:val="21"/>
                <w:szCs w:val="21"/>
              </w:rPr>
              <w:t>t/a</w:t>
            </w:r>
          </w:p>
        </w:tc>
      </w:tr>
      <w:tr w:rsidR="0037258C" w:rsidRPr="00DD0F12" w14:paraId="4D417994" w14:textId="77777777" w:rsidTr="00924716">
        <w:trPr>
          <w:trHeight w:val="140"/>
          <w:jc w:val="center"/>
        </w:trPr>
        <w:tc>
          <w:tcPr>
            <w:tcW w:w="427" w:type="dxa"/>
            <w:vMerge/>
            <w:vAlign w:val="center"/>
          </w:tcPr>
          <w:p w14:paraId="3800F8EF"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185AAB4A" w14:textId="77777777" w:rsidR="001B55ED" w:rsidRPr="00DD0F12" w:rsidRDefault="001B55ED" w:rsidP="00440B31">
            <w:pPr>
              <w:spacing w:line="240" w:lineRule="auto"/>
              <w:ind w:firstLineChars="0" w:firstLine="0"/>
              <w:jc w:val="center"/>
              <w:rPr>
                <w:sz w:val="21"/>
                <w:szCs w:val="21"/>
              </w:rPr>
            </w:pPr>
          </w:p>
        </w:tc>
        <w:tc>
          <w:tcPr>
            <w:tcW w:w="1144" w:type="dxa"/>
            <w:vMerge/>
            <w:vAlign w:val="center"/>
          </w:tcPr>
          <w:p w14:paraId="6969EDC7" w14:textId="77777777" w:rsidR="001B55ED" w:rsidRPr="00DB7117" w:rsidRDefault="001B55ED" w:rsidP="00440B31">
            <w:pPr>
              <w:spacing w:line="240" w:lineRule="auto"/>
              <w:ind w:firstLineChars="0" w:firstLine="0"/>
              <w:jc w:val="center"/>
              <w:rPr>
                <w:sz w:val="21"/>
                <w:szCs w:val="21"/>
              </w:rPr>
            </w:pPr>
          </w:p>
        </w:tc>
        <w:tc>
          <w:tcPr>
            <w:tcW w:w="1969" w:type="dxa"/>
            <w:gridSpan w:val="2"/>
            <w:vAlign w:val="center"/>
          </w:tcPr>
          <w:p w14:paraId="1FD3D877" w14:textId="77777777" w:rsidR="001B55ED" w:rsidRPr="00DB7117" w:rsidRDefault="001B55ED" w:rsidP="00440B31">
            <w:pPr>
              <w:spacing w:line="240" w:lineRule="auto"/>
              <w:ind w:firstLineChars="0" w:firstLine="0"/>
              <w:jc w:val="center"/>
              <w:rPr>
                <w:sz w:val="21"/>
                <w:szCs w:val="21"/>
              </w:rPr>
            </w:pPr>
            <w:r w:rsidRPr="00DB7117">
              <w:rPr>
                <w:sz w:val="21"/>
                <w:szCs w:val="21"/>
              </w:rPr>
              <w:t>烟尘</w:t>
            </w:r>
          </w:p>
        </w:tc>
        <w:tc>
          <w:tcPr>
            <w:tcW w:w="2528" w:type="dxa"/>
            <w:vAlign w:val="center"/>
          </w:tcPr>
          <w:p w14:paraId="1D2419A9" w14:textId="3092802E" w:rsidR="001B55ED" w:rsidRPr="00DB7117" w:rsidRDefault="00C00754" w:rsidP="00440B31">
            <w:pPr>
              <w:spacing w:line="240" w:lineRule="auto"/>
              <w:ind w:firstLineChars="0" w:firstLine="0"/>
              <w:jc w:val="center"/>
              <w:rPr>
                <w:sz w:val="21"/>
                <w:szCs w:val="21"/>
              </w:rPr>
            </w:pPr>
            <w:r w:rsidRPr="00DB7117">
              <w:rPr>
                <w:rFonts w:hint="eastAsia"/>
                <w:sz w:val="21"/>
                <w:szCs w:val="21"/>
              </w:rPr>
              <w:t>4.68</w:t>
            </w:r>
            <w:r w:rsidR="001B55ED" w:rsidRPr="00DB7117">
              <w:rPr>
                <w:rFonts w:hint="eastAsia"/>
                <w:sz w:val="21"/>
                <w:szCs w:val="21"/>
              </w:rPr>
              <w:t>t/a</w:t>
            </w:r>
          </w:p>
        </w:tc>
        <w:tc>
          <w:tcPr>
            <w:tcW w:w="2438" w:type="dxa"/>
            <w:vAlign w:val="center"/>
          </w:tcPr>
          <w:p w14:paraId="0CF9265D" w14:textId="696C473C" w:rsidR="001B55ED" w:rsidRPr="00DB7117" w:rsidRDefault="00C00754" w:rsidP="00AE4CBE">
            <w:pPr>
              <w:spacing w:line="240" w:lineRule="auto"/>
              <w:ind w:firstLineChars="0" w:firstLine="0"/>
              <w:jc w:val="center"/>
              <w:rPr>
                <w:sz w:val="21"/>
                <w:szCs w:val="21"/>
              </w:rPr>
            </w:pPr>
            <w:r w:rsidRPr="00DB7117">
              <w:rPr>
                <w:rFonts w:hint="eastAsia"/>
                <w:sz w:val="21"/>
                <w:szCs w:val="21"/>
              </w:rPr>
              <w:t>0.65</w:t>
            </w:r>
            <w:r w:rsidR="001B55ED" w:rsidRPr="00DB7117">
              <w:rPr>
                <w:rFonts w:hint="eastAsia"/>
                <w:sz w:val="21"/>
                <w:szCs w:val="21"/>
              </w:rPr>
              <w:t>t/a</w:t>
            </w:r>
          </w:p>
        </w:tc>
      </w:tr>
      <w:tr w:rsidR="0037258C" w:rsidRPr="00DD0F12" w14:paraId="4DE02F4F" w14:textId="77777777" w:rsidTr="00924716">
        <w:trPr>
          <w:trHeight w:val="161"/>
          <w:jc w:val="center"/>
        </w:trPr>
        <w:tc>
          <w:tcPr>
            <w:tcW w:w="427" w:type="dxa"/>
            <w:vMerge/>
            <w:vAlign w:val="center"/>
          </w:tcPr>
          <w:p w14:paraId="63E1FAA8"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6F59DB57" w14:textId="77777777" w:rsidR="001B55ED" w:rsidRPr="00DD0F12" w:rsidRDefault="001B55ED" w:rsidP="00440B31">
            <w:pPr>
              <w:spacing w:line="240" w:lineRule="auto"/>
              <w:ind w:firstLineChars="0" w:firstLine="0"/>
              <w:jc w:val="center"/>
              <w:rPr>
                <w:sz w:val="21"/>
                <w:szCs w:val="21"/>
              </w:rPr>
            </w:pPr>
          </w:p>
        </w:tc>
        <w:tc>
          <w:tcPr>
            <w:tcW w:w="1144" w:type="dxa"/>
            <w:vMerge/>
            <w:vAlign w:val="center"/>
          </w:tcPr>
          <w:p w14:paraId="6540906A" w14:textId="77777777" w:rsidR="001B55ED" w:rsidRPr="00DB7117" w:rsidRDefault="001B55ED" w:rsidP="00440B31">
            <w:pPr>
              <w:spacing w:line="240" w:lineRule="auto"/>
              <w:ind w:firstLineChars="0" w:firstLine="0"/>
              <w:jc w:val="center"/>
              <w:rPr>
                <w:sz w:val="21"/>
                <w:szCs w:val="21"/>
              </w:rPr>
            </w:pPr>
          </w:p>
        </w:tc>
        <w:tc>
          <w:tcPr>
            <w:tcW w:w="1969" w:type="dxa"/>
            <w:gridSpan w:val="2"/>
            <w:vAlign w:val="center"/>
          </w:tcPr>
          <w:p w14:paraId="78F11D6D" w14:textId="77777777" w:rsidR="001B55ED" w:rsidRPr="00DB7117" w:rsidRDefault="001B55ED" w:rsidP="001B55ED">
            <w:pPr>
              <w:spacing w:line="240" w:lineRule="auto"/>
              <w:ind w:firstLineChars="0" w:firstLine="0"/>
              <w:jc w:val="center"/>
              <w:rPr>
                <w:sz w:val="21"/>
                <w:szCs w:val="21"/>
              </w:rPr>
            </w:pPr>
            <w:r w:rsidRPr="00DB7117">
              <w:rPr>
                <w:rFonts w:hint="eastAsia"/>
                <w:sz w:val="21"/>
                <w:szCs w:val="21"/>
              </w:rPr>
              <w:t>NO</w:t>
            </w:r>
            <w:r w:rsidRPr="00DB7117">
              <w:rPr>
                <w:rFonts w:hint="eastAsia"/>
                <w:sz w:val="21"/>
                <w:szCs w:val="21"/>
                <w:vertAlign w:val="subscript"/>
              </w:rPr>
              <w:t>x</w:t>
            </w:r>
          </w:p>
        </w:tc>
        <w:tc>
          <w:tcPr>
            <w:tcW w:w="2528" w:type="dxa"/>
            <w:vAlign w:val="center"/>
          </w:tcPr>
          <w:p w14:paraId="5502E684" w14:textId="5351D82D" w:rsidR="001B55ED" w:rsidRPr="00DB7117" w:rsidRDefault="00C00754" w:rsidP="00440B31">
            <w:pPr>
              <w:spacing w:line="240" w:lineRule="auto"/>
              <w:ind w:firstLineChars="0" w:firstLine="0"/>
              <w:jc w:val="center"/>
              <w:rPr>
                <w:sz w:val="21"/>
                <w:szCs w:val="21"/>
              </w:rPr>
            </w:pPr>
            <w:r w:rsidRPr="00DB7117">
              <w:rPr>
                <w:rFonts w:hint="eastAsia"/>
                <w:sz w:val="21"/>
                <w:szCs w:val="21"/>
              </w:rPr>
              <w:t>2.22</w:t>
            </w:r>
            <w:r w:rsidR="001B55ED" w:rsidRPr="00DB7117">
              <w:rPr>
                <w:rFonts w:hint="eastAsia"/>
                <w:sz w:val="21"/>
                <w:szCs w:val="21"/>
              </w:rPr>
              <w:t>t/a</w:t>
            </w:r>
          </w:p>
        </w:tc>
        <w:tc>
          <w:tcPr>
            <w:tcW w:w="2438" w:type="dxa"/>
            <w:vAlign w:val="center"/>
          </w:tcPr>
          <w:p w14:paraId="6B5242F9" w14:textId="14E90085" w:rsidR="001B55ED" w:rsidRPr="00DB7117" w:rsidRDefault="00C00754" w:rsidP="00AE4CBE">
            <w:pPr>
              <w:spacing w:line="240" w:lineRule="auto"/>
              <w:ind w:firstLineChars="0" w:firstLine="0"/>
              <w:jc w:val="center"/>
              <w:rPr>
                <w:sz w:val="21"/>
                <w:szCs w:val="21"/>
              </w:rPr>
            </w:pPr>
            <w:r w:rsidRPr="00DB7117">
              <w:rPr>
                <w:rFonts w:hint="eastAsia"/>
                <w:sz w:val="21"/>
                <w:szCs w:val="21"/>
              </w:rPr>
              <w:t>2.11</w:t>
            </w:r>
            <w:r w:rsidR="001B55ED" w:rsidRPr="00DB7117">
              <w:rPr>
                <w:rFonts w:hint="eastAsia"/>
                <w:sz w:val="21"/>
                <w:szCs w:val="21"/>
              </w:rPr>
              <w:t>t/a</w:t>
            </w:r>
          </w:p>
        </w:tc>
      </w:tr>
      <w:tr w:rsidR="0037258C" w:rsidRPr="00DD0F12" w14:paraId="4AB067A5" w14:textId="77777777" w:rsidTr="00924716">
        <w:trPr>
          <w:trHeight w:val="150"/>
          <w:jc w:val="center"/>
        </w:trPr>
        <w:tc>
          <w:tcPr>
            <w:tcW w:w="427" w:type="dxa"/>
            <w:vMerge/>
            <w:vAlign w:val="center"/>
          </w:tcPr>
          <w:p w14:paraId="2C83D66C"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58C5B637" w14:textId="77777777" w:rsidR="001B55ED" w:rsidRPr="00DD0F12" w:rsidRDefault="001B55ED" w:rsidP="00440B31">
            <w:pPr>
              <w:spacing w:line="240" w:lineRule="auto"/>
              <w:ind w:firstLineChars="0" w:firstLine="0"/>
              <w:jc w:val="center"/>
              <w:rPr>
                <w:sz w:val="21"/>
                <w:szCs w:val="21"/>
              </w:rPr>
            </w:pPr>
          </w:p>
        </w:tc>
        <w:tc>
          <w:tcPr>
            <w:tcW w:w="1144" w:type="dxa"/>
            <w:vAlign w:val="center"/>
          </w:tcPr>
          <w:p w14:paraId="33EC32AC" w14:textId="77777777" w:rsidR="001B55ED" w:rsidRPr="00DD0F12" w:rsidRDefault="001B55ED" w:rsidP="00230599">
            <w:pPr>
              <w:spacing w:line="240" w:lineRule="auto"/>
              <w:ind w:firstLineChars="0" w:firstLine="0"/>
              <w:jc w:val="center"/>
              <w:rPr>
                <w:sz w:val="21"/>
                <w:szCs w:val="21"/>
              </w:rPr>
            </w:pPr>
            <w:r w:rsidRPr="00DD0F12">
              <w:rPr>
                <w:sz w:val="21"/>
                <w:szCs w:val="21"/>
              </w:rPr>
              <w:t>原料卸料</w:t>
            </w:r>
          </w:p>
        </w:tc>
        <w:tc>
          <w:tcPr>
            <w:tcW w:w="1969" w:type="dxa"/>
            <w:gridSpan w:val="2"/>
            <w:vAlign w:val="center"/>
          </w:tcPr>
          <w:p w14:paraId="0760D065" w14:textId="77777777" w:rsidR="001B55ED" w:rsidRPr="00DD0F12" w:rsidRDefault="001B55ED" w:rsidP="00440B31">
            <w:pPr>
              <w:spacing w:line="240" w:lineRule="auto"/>
              <w:ind w:firstLineChars="0" w:firstLine="0"/>
              <w:jc w:val="center"/>
              <w:rPr>
                <w:sz w:val="21"/>
                <w:szCs w:val="21"/>
              </w:rPr>
            </w:pPr>
            <w:r w:rsidRPr="00DD0F12">
              <w:rPr>
                <w:sz w:val="21"/>
                <w:szCs w:val="21"/>
              </w:rPr>
              <w:t>扬尘</w:t>
            </w:r>
          </w:p>
        </w:tc>
        <w:tc>
          <w:tcPr>
            <w:tcW w:w="2528" w:type="dxa"/>
            <w:vAlign w:val="center"/>
          </w:tcPr>
          <w:p w14:paraId="2827795A" w14:textId="77777777" w:rsidR="001B55ED" w:rsidRPr="00DD0F12" w:rsidRDefault="00D26815" w:rsidP="00440B31">
            <w:pPr>
              <w:spacing w:line="240" w:lineRule="auto"/>
              <w:ind w:firstLineChars="0" w:firstLine="0"/>
              <w:jc w:val="center"/>
              <w:rPr>
                <w:sz w:val="21"/>
                <w:szCs w:val="21"/>
              </w:rPr>
            </w:pPr>
            <w:r w:rsidRPr="00DD0F12">
              <w:rPr>
                <w:rFonts w:hint="eastAsia"/>
                <w:sz w:val="21"/>
                <w:szCs w:val="21"/>
              </w:rPr>
              <w:t>0.015t/a</w:t>
            </w:r>
          </w:p>
        </w:tc>
        <w:tc>
          <w:tcPr>
            <w:tcW w:w="2438" w:type="dxa"/>
            <w:vAlign w:val="center"/>
          </w:tcPr>
          <w:p w14:paraId="0D673030" w14:textId="77777777" w:rsidR="001B55ED" w:rsidRPr="00DD0F12" w:rsidRDefault="00D26815" w:rsidP="00440B31">
            <w:pPr>
              <w:spacing w:line="240" w:lineRule="auto"/>
              <w:ind w:firstLineChars="0" w:firstLine="0"/>
              <w:jc w:val="center"/>
              <w:rPr>
                <w:sz w:val="21"/>
                <w:szCs w:val="21"/>
              </w:rPr>
            </w:pPr>
            <w:r w:rsidRPr="00DD0F12">
              <w:rPr>
                <w:rFonts w:hint="eastAsia"/>
                <w:sz w:val="21"/>
                <w:szCs w:val="21"/>
              </w:rPr>
              <w:t>4.5kg/a</w:t>
            </w:r>
          </w:p>
        </w:tc>
      </w:tr>
      <w:tr w:rsidR="0037258C" w:rsidRPr="00DD0F12" w14:paraId="278B10BF" w14:textId="77777777" w:rsidTr="00924716">
        <w:trPr>
          <w:trHeight w:val="150"/>
          <w:jc w:val="center"/>
        </w:trPr>
        <w:tc>
          <w:tcPr>
            <w:tcW w:w="427" w:type="dxa"/>
            <w:vMerge/>
            <w:vAlign w:val="center"/>
          </w:tcPr>
          <w:p w14:paraId="6C850659"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46516344" w14:textId="77777777" w:rsidR="001B55ED" w:rsidRPr="00DD0F12" w:rsidRDefault="001B55ED" w:rsidP="00440B31">
            <w:pPr>
              <w:spacing w:line="240" w:lineRule="auto"/>
              <w:ind w:firstLineChars="0" w:firstLine="0"/>
              <w:jc w:val="center"/>
              <w:rPr>
                <w:sz w:val="21"/>
                <w:szCs w:val="21"/>
              </w:rPr>
            </w:pPr>
          </w:p>
        </w:tc>
        <w:tc>
          <w:tcPr>
            <w:tcW w:w="1144" w:type="dxa"/>
            <w:vAlign w:val="center"/>
          </w:tcPr>
          <w:p w14:paraId="3B5A06F0" w14:textId="77777777" w:rsidR="001B55ED" w:rsidRPr="00DD0F12" w:rsidRDefault="001B55ED" w:rsidP="00230599">
            <w:pPr>
              <w:spacing w:line="240" w:lineRule="auto"/>
              <w:ind w:firstLineChars="0" w:firstLine="0"/>
              <w:jc w:val="center"/>
              <w:rPr>
                <w:sz w:val="21"/>
                <w:szCs w:val="21"/>
              </w:rPr>
            </w:pPr>
            <w:r w:rsidRPr="00DD0F12">
              <w:rPr>
                <w:sz w:val="21"/>
                <w:szCs w:val="21"/>
              </w:rPr>
              <w:t>原料</w:t>
            </w:r>
            <w:r w:rsidRPr="00DD0F12">
              <w:rPr>
                <w:rFonts w:hint="eastAsia"/>
                <w:sz w:val="21"/>
                <w:szCs w:val="21"/>
              </w:rPr>
              <w:t>堆场</w:t>
            </w:r>
          </w:p>
        </w:tc>
        <w:tc>
          <w:tcPr>
            <w:tcW w:w="1969" w:type="dxa"/>
            <w:gridSpan w:val="2"/>
            <w:vAlign w:val="center"/>
          </w:tcPr>
          <w:p w14:paraId="07C8F9DC" w14:textId="77777777" w:rsidR="001B55ED" w:rsidRPr="00DD0F12" w:rsidRDefault="001B55ED" w:rsidP="00440B31">
            <w:pPr>
              <w:spacing w:line="240" w:lineRule="auto"/>
              <w:ind w:firstLineChars="0" w:firstLine="0"/>
              <w:jc w:val="center"/>
              <w:rPr>
                <w:sz w:val="21"/>
                <w:szCs w:val="21"/>
              </w:rPr>
            </w:pPr>
            <w:r w:rsidRPr="00DD0F12">
              <w:rPr>
                <w:sz w:val="21"/>
                <w:szCs w:val="21"/>
              </w:rPr>
              <w:t>堆场扬尘</w:t>
            </w:r>
          </w:p>
        </w:tc>
        <w:tc>
          <w:tcPr>
            <w:tcW w:w="2528" w:type="dxa"/>
            <w:vAlign w:val="center"/>
          </w:tcPr>
          <w:p w14:paraId="44262A23" w14:textId="77777777" w:rsidR="001B55ED" w:rsidRPr="00DD0F12" w:rsidRDefault="00D26815" w:rsidP="00440B31">
            <w:pPr>
              <w:spacing w:line="240" w:lineRule="auto"/>
              <w:ind w:firstLineChars="0" w:firstLine="0"/>
              <w:jc w:val="center"/>
              <w:rPr>
                <w:sz w:val="21"/>
                <w:szCs w:val="21"/>
              </w:rPr>
            </w:pPr>
            <w:r w:rsidRPr="00DD0F12">
              <w:rPr>
                <w:rFonts w:hint="eastAsia"/>
                <w:sz w:val="21"/>
                <w:szCs w:val="21"/>
              </w:rPr>
              <w:t>0.16t/a</w:t>
            </w:r>
          </w:p>
        </w:tc>
        <w:tc>
          <w:tcPr>
            <w:tcW w:w="2438" w:type="dxa"/>
            <w:vAlign w:val="center"/>
          </w:tcPr>
          <w:p w14:paraId="072B69EB" w14:textId="77777777" w:rsidR="001B55ED" w:rsidRPr="00DD0F12" w:rsidRDefault="00D26815" w:rsidP="00440B31">
            <w:pPr>
              <w:spacing w:line="240" w:lineRule="auto"/>
              <w:ind w:firstLineChars="0" w:firstLine="0"/>
              <w:jc w:val="center"/>
              <w:rPr>
                <w:sz w:val="21"/>
                <w:szCs w:val="21"/>
              </w:rPr>
            </w:pPr>
            <w:r w:rsidRPr="00DD0F12">
              <w:rPr>
                <w:rFonts w:hint="eastAsia"/>
                <w:sz w:val="21"/>
                <w:szCs w:val="21"/>
              </w:rPr>
              <w:t>48kg/a</w:t>
            </w:r>
          </w:p>
        </w:tc>
      </w:tr>
      <w:tr w:rsidR="0037258C" w:rsidRPr="00DD0F12" w14:paraId="347E4C07" w14:textId="77777777" w:rsidTr="00924716">
        <w:trPr>
          <w:trHeight w:val="161"/>
          <w:jc w:val="center"/>
        </w:trPr>
        <w:tc>
          <w:tcPr>
            <w:tcW w:w="427" w:type="dxa"/>
            <w:vMerge/>
            <w:vAlign w:val="center"/>
          </w:tcPr>
          <w:p w14:paraId="1D0E47F4" w14:textId="77777777" w:rsidR="001B55ED" w:rsidRPr="00DD0F12" w:rsidRDefault="001B55ED" w:rsidP="00440B31">
            <w:pPr>
              <w:spacing w:line="240" w:lineRule="auto"/>
              <w:ind w:firstLineChars="0" w:firstLine="0"/>
              <w:jc w:val="center"/>
              <w:rPr>
                <w:sz w:val="21"/>
                <w:szCs w:val="21"/>
              </w:rPr>
            </w:pPr>
          </w:p>
        </w:tc>
        <w:tc>
          <w:tcPr>
            <w:tcW w:w="481" w:type="dxa"/>
            <w:vMerge/>
            <w:vAlign w:val="center"/>
          </w:tcPr>
          <w:p w14:paraId="47EB29F1" w14:textId="77777777" w:rsidR="001B55ED" w:rsidRPr="00DD0F12" w:rsidRDefault="001B55ED" w:rsidP="00440B31">
            <w:pPr>
              <w:spacing w:line="240" w:lineRule="auto"/>
              <w:ind w:firstLineChars="0" w:firstLine="0"/>
              <w:jc w:val="center"/>
              <w:rPr>
                <w:sz w:val="21"/>
                <w:szCs w:val="21"/>
              </w:rPr>
            </w:pPr>
          </w:p>
        </w:tc>
        <w:tc>
          <w:tcPr>
            <w:tcW w:w="1144" w:type="dxa"/>
            <w:vAlign w:val="center"/>
          </w:tcPr>
          <w:p w14:paraId="23B4D546" w14:textId="77777777" w:rsidR="001B55ED" w:rsidRPr="00DD0F12" w:rsidRDefault="001B55ED" w:rsidP="00230599">
            <w:pPr>
              <w:spacing w:line="240" w:lineRule="auto"/>
              <w:ind w:firstLineChars="0" w:firstLine="0"/>
              <w:jc w:val="center"/>
              <w:rPr>
                <w:sz w:val="21"/>
                <w:szCs w:val="21"/>
              </w:rPr>
            </w:pPr>
            <w:r w:rsidRPr="00DD0F12">
              <w:rPr>
                <w:sz w:val="21"/>
                <w:szCs w:val="21"/>
              </w:rPr>
              <w:t>原料运输</w:t>
            </w:r>
          </w:p>
        </w:tc>
        <w:tc>
          <w:tcPr>
            <w:tcW w:w="1969" w:type="dxa"/>
            <w:gridSpan w:val="2"/>
            <w:vAlign w:val="center"/>
          </w:tcPr>
          <w:p w14:paraId="6B66A649" w14:textId="77777777" w:rsidR="001B55ED" w:rsidRPr="00DD0F12" w:rsidRDefault="001B55ED" w:rsidP="00440B31">
            <w:pPr>
              <w:spacing w:line="240" w:lineRule="auto"/>
              <w:ind w:firstLineChars="0" w:firstLine="0"/>
              <w:jc w:val="center"/>
              <w:rPr>
                <w:sz w:val="21"/>
                <w:szCs w:val="21"/>
              </w:rPr>
            </w:pPr>
            <w:r w:rsidRPr="00DD0F12">
              <w:rPr>
                <w:sz w:val="21"/>
                <w:szCs w:val="21"/>
              </w:rPr>
              <w:t>运输起尘</w:t>
            </w:r>
          </w:p>
        </w:tc>
        <w:tc>
          <w:tcPr>
            <w:tcW w:w="2528" w:type="dxa"/>
            <w:vAlign w:val="center"/>
          </w:tcPr>
          <w:p w14:paraId="5C061FC6" w14:textId="77777777" w:rsidR="001B55ED" w:rsidRPr="00DD0F12" w:rsidRDefault="00D26815" w:rsidP="00440B31">
            <w:pPr>
              <w:spacing w:line="240" w:lineRule="auto"/>
              <w:ind w:firstLineChars="0" w:firstLine="0"/>
              <w:jc w:val="center"/>
              <w:rPr>
                <w:sz w:val="21"/>
                <w:szCs w:val="21"/>
              </w:rPr>
            </w:pPr>
            <w:r w:rsidRPr="00DD0F12">
              <w:rPr>
                <w:sz w:val="21"/>
                <w:szCs w:val="21"/>
              </w:rPr>
              <w:t>少量</w:t>
            </w:r>
          </w:p>
        </w:tc>
        <w:tc>
          <w:tcPr>
            <w:tcW w:w="2438" w:type="dxa"/>
            <w:vAlign w:val="center"/>
          </w:tcPr>
          <w:p w14:paraId="71FDE670" w14:textId="77777777" w:rsidR="001B55ED" w:rsidRPr="00DD0F12" w:rsidRDefault="00D26815" w:rsidP="00440B31">
            <w:pPr>
              <w:spacing w:line="240" w:lineRule="auto"/>
              <w:ind w:firstLineChars="0" w:firstLine="0"/>
              <w:jc w:val="center"/>
              <w:rPr>
                <w:sz w:val="21"/>
                <w:szCs w:val="21"/>
              </w:rPr>
            </w:pPr>
            <w:r w:rsidRPr="00DD0F12">
              <w:rPr>
                <w:sz w:val="21"/>
                <w:szCs w:val="21"/>
              </w:rPr>
              <w:t>少量</w:t>
            </w:r>
          </w:p>
        </w:tc>
      </w:tr>
      <w:tr w:rsidR="0037258C" w:rsidRPr="00DD0F12" w14:paraId="1AA7E74F" w14:textId="77777777" w:rsidTr="00924716">
        <w:trPr>
          <w:trHeight w:val="161"/>
          <w:jc w:val="center"/>
        </w:trPr>
        <w:tc>
          <w:tcPr>
            <w:tcW w:w="427" w:type="dxa"/>
            <w:vMerge/>
            <w:vAlign w:val="center"/>
          </w:tcPr>
          <w:p w14:paraId="6C376D66" w14:textId="77777777" w:rsidR="00D26815" w:rsidRPr="00DD0F12" w:rsidRDefault="00D26815" w:rsidP="00440B31">
            <w:pPr>
              <w:spacing w:line="240" w:lineRule="auto"/>
              <w:ind w:firstLineChars="0" w:firstLine="0"/>
              <w:jc w:val="center"/>
              <w:rPr>
                <w:sz w:val="21"/>
                <w:szCs w:val="21"/>
              </w:rPr>
            </w:pPr>
          </w:p>
        </w:tc>
        <w:tc>
          <w:tcPr>
            <w:tcW w:w="481" w:type="dxa"/>
            <w:vMerge/>
            <w:vAlign w:val="center"/>
          </w:tcPr>
          <w:p w14:paraId="256CDF7D" w14:textId="77777777" w:rsidR="00D26815" w:rsidRPr="00DD0F12" w:rsidRDefault="00D26815" w:rsidP="00440B31">
            <w:pPr>
              <w:spacing w:line="240" w:lineRule="auto"/>
              <w:ind w:firstLineChars="0" w:firstLine="0"/>
              <w:jc w:val="center"/>
              <w:rPr>
                <w:sz w:val="21"/>
                <w:szCs w:val="21"/>
              </w:rPr>
            </w:pPr>
          </w:p>
        </w:tc>
        <w:tc>
          <w:tcPr>
            <w:tcW w:w="1144" w:type="dxa"/>
            <w:vAlign w:val="center"/>
          </w:tcPr>
          <w:p w14:paraId="5CC67495" w14:textId="77777777" w:rsidR="00D26815" w:rsidRPr="00DD0F12" w:rsidRDefault="00D26815" w:rsidP="00230599">
            <w:pPr>
              <w:spacing w:line="240" w:lineRule="auto"/>
              <w:ind w:firstLineChars="0" w:firstLine="0"/>
              <w:jc w:val="center"/>
              <w:rPr>
                <w:sz w:val="21"/>
                <w:szCs w:val="21"/>
              </w:rPr>
            </w:pPr>
            <w:r w:rsidRPr="00DD0F12">
              <w:rPr>
                <w:sz w:val="21"/>
                <w:szCs w:val="21"/>
              </w:rPr>
              <w:t>运输汽车</w:t>
            </w:r>
          </w:p>
        </w:tc>
        <w:tc>
          <w:tcPr>
            <w:tcW w:w="1969" w:type="dxa"/>
            <w:gridSpan w:val="2"/>
            <w:vAlign w:val="center"/>
          </w:tcPr>
          <w:p w14:paraId="44735E7B" w14:textId="77777777" w:rsidR="00D26815" w:rsidRPr="00DD0F12" w:rsidRDefault="00D26815" w:rsidP="00440B31">
            <w:pPr>
              <w:spacing w:line="240" w:lineRule="auto"/>
              <w:ind w:firstLineChars="0" w:firstLine="0"/>
              <w:jc w:val="center"/>
              <w:rPr>
                <w:sz w:val="21"/>
                <w:szCs w:val="21"/>
              </w:rPr>
            </w:pPr>
            <w:r w:rsidRPr="00DD0F12">
              <w:rPr>
                <w:sz w:val="21"/>
                <w:szCs w:val="21"/>
              </w:rPr>
              <w:t>尾气</w:t>
            </w:r>
          </w:p>
        </w:tc>
        <w:tc>
          <w:tcPr>
            <w:tcW w:w="2528" w:type="dxa"/>
            <w:vAlign w:val="center"/>
          </w:tcPr>
          <w:p w14:paraId="18FC732C" w14:textId="77777777" w:rsidR="00D26815" w:rsidRPr="00DD0F12" w:rsidRDefault="00D26815" w:rsidP="00AE4CBE">
            <w:pPr>
              <w:spacing w:line="240" w:lineRule="auto"/>
              <w:ind w:firstLineChars="0" w:firstLine="0"/>
              <w:jc w:val="center"/>
              <w:rPr>
                <w:sz w:val="21"/>
                <w:szCs w:val="21"/>
              </w:rPr>
            </w:pPr>
            <w:r w:rsidRPr="00DD0F12">
              <w:rPr>
                <w:sz w:val="21"/>
                <w:szCs w:val="21"/>
              </w:rPr>
              <w:t>少量</w:t>
            </w:r>
          </w:p>
        </w:tc>
        <w:tc>
          <w:tcPr>
            <w:tcW w:w="2438" w:type="dxa"/>
            <w:vAlign w:val="center"/>
          </w:tcPr>
          <w:p w14:paraId="27DB1456" w14:textId="77777777" w:rsidR="00D26815" w:rsidRPr="00DD0F12" w:rsidRDefault="00D26815" w:rsidP="00AE4CBE">
            <w:pPr>
              <w:spacing w:line="240" w:lineRule="auto"/>
              <w:ind w:firstLineChars="0" w:firstLine="0"/>
              <w:jc w:val="center"/>
              <w:rPr>
                <w:sz w:val="21"/>
                <w:szCs w:val="21"/>
              </w:rPr>
            </w:pPr>
            <w:r w:rsidRPr="00DD0F12">
              <w:rPr>
                <w:sz w:val="21"/>
                <w:szCs w:val="21"/>
              </w:rPr>
              <w:t>少量</w:t>
            </w:r>
          </w:p>
        </w:tc>
      </w:tr>
      <w:tr w:rsidR="0037258C" w:rsidRPr="00DD0F12" w14:paraId="6C7D6194" w14:textId="77777777" w:rsidTr="00924716">
        <w:trPr>
          <w:trHeight w:val="161"/>
          <w:jc w:val="center"/>
        </w:trPr>
        <w:tc>
          <w:tcPr>
            <w:tcW w:w="427" w:type="dxa"/>
            <w:vMerge/>
            <w:vAlign w:val="center"/>
          </w:tcPr>
          <w:p w14:paraId="366180CA" w14:textId="77777777" w:rsidR="00D26815" w:rsidRPr="00DD0F12" w:rsidRDefault="00D26815" w:rsidP="00440B31">
            <w:pPr>
              <w:spacing w:line="240" w:lineRule="auto"/>
              <w:ind w:firstLineChars="0" w:firstLine="0"/>
              <w:jc w:val="center"/>
              <w:rPr>
                <w:sz w:val="21"/>
                <w:szCs w:val="21"/>
              </w:rPr>
            </w:pPr>
          </w:p>
        </w:tc>
        <w:tc>
          <w:tcPr>
            <w:tcW w:w="481" w:type="dxa"/>
            <w:vMerge/>
            <w:vAlign w:val="center"/>
          </w:tcPr>
          <w:p w14:paraId="55969CF9" w14:textId="77777777" w:rsidR="00D26815" w:rsidRPr="00DD0F12" w:rsidRDefault="00D26815" w:rsidP="00440B31">
            <w:pPr>
              <w:spacing w:line="240" w:lineRule="auto"/>
              <w:ind w:firstLineChars="0" w:firstLine="0"/>
              <w:jc w:val="center"/>
              <w:rPr>
                <w:sz w:val="21"/>
                <w:szCs w:val="21"/>
              </w:rPr>
            </w:pPr>
          </w:p>
        </w:tc>
        <w:tc>
          <w:tcPr>
            <w:tcW w:w="1144" w:type="dxa"/>
            <w:vAlign w:val="center"/>
          </w:tcPr>
          <w:p w14:paraId="0E10E343" w14:textId="77777777" w:rsidR="00D26815" w:rsidRPr="00DD0F12" w:rsidRDefault="00D26815" w:rsidP="00230599">
            <w:pPr>
              <w:spacing w:line="240" w:lineRule="auto"/>
              <w:ind w:firstLineChars="0" w:firstLine="0"/>
              <w:jc w:val="center"/>
              <w:rPr>
                <w:sz w:val="21"/>
                <w:szCs w:val="21"/>
              </w:rPr>
            </w:pPr>
            <w:r w:rsidRPr="00DD0F12">
              <w:rPr>
                <w:sz w:val="21"/>
                <w:szCs w:val="21"/>
              </w:rPr>
              <w:t>食堂</w:t>
            </w:r>
          </w:p>
        </w:tc>
        <w:tc>
          <w:tcPr>
            <w:tcW w:w="1969" w:type="dxa"/>
            <w:gridSpan w:val="2"/>
            <w:vAlign w:val="center"/>
          </w:tcPr>
          <w:p w14:paraId="38EB3CE9" w14:textId="77777777" w:rsidR="00D26815" w:rsidRPr="00DD0F12" w:rsidRDefault="00D26815" w:rsidP="00440B31">
            <w:pPr>
              <w:spacing w:line="240" w:lineRule="auto"/>
              <w:ind w:firstLineChars="0" w:firstLine="0"/>
              <w:jc w:val="center"/>
              <w:rPr>
                <w:sz w:val="21"/>
                <w:szCs w:val="21"/>
              </w:rPr>
            </w:pPr>
            <w:r w:rsidRPr="00DD0F12">
              <w:rPr>
                <w:sz w:val="21"/>
                <w:szCs w:val="21"/>
              </w:rPr>
              <w:t>油烟</w:t>
            </w:r>
          </w:p>
        </w:tc>
        <w:tc>
          <w:tcPr>
            <w:tcW w:w="2528" w:type="dxa"/>
            <w:vAlign w:val="center"/>
          </w:tcPr>
          <w:p w14:paraId="338C79A2" w14:textId="77777777" w:rsidR="00D26815" w:rsidRPr="00DD0F12" w:rsidRDefault="00D26815" w:rsidP="00440B31">
            <w:pPr>
              <w:spacing w:line="240" w:lineRule="auto"/>
              <w:ind w:firstLineChars="0" w:firstLine="0"/>
              <w:jc w:val="center"/>
              <w:rPr>
                <w:sz w:val="21"/>
                <w:szCs w:val="21"/>
              </w:rPr>
            </w:pPr>
            <w:r w:rsidRPr="00DD0F12">
              <w:rPr>
                <w:rFonts w:hint="eastAsia"/>
                <w:sz w:val="21"/>
                <w:szCs w:val="21"/>
              </w:rPr>
              <w:t>0.03t/a</w:t>
            </w:r>
          </w:p>
        </w:tc>
        <w:tc>
          <w:tcPr>
            <w:tcW w:w="2438" w:type="dxa"/>
            <w:vAlign w:val="center"/>
          </w:tcPr>
          <w:p w14:paraId="2F22FE2A" w14:textId="77777777" w:rsidR="00D26815" w:rsidRPr="00DD0F12" w:rsidRDefault="00D26815" w:rsidP="00440B31">
            <w:pPr>
              <w:spacing w:line="240" w:lineRule="auto"/>
              <w:ind w:firstLineChars="0" w:firstLine="0"/>
              <w:jc w:val="center"/>
              <w:rPr>
                <w:sz w:val="21"/>
                <w:szCs w:val="21"/>
              </w:rPr>
            </w:pPr>
            <w:r w:rsidRPr="00DD0F12">
              <w:rPr>
                <w:rFonts w:hint="eastAsia"/>
                <w:sz w:val="21"/>
                <w:szCs w:val="21"/>
              </w:rPr>
              <w:t>15kg/a</w:t>
            </w:r>
          </w:p>
        </w:tc>
      </w:tr>
      <w:tr w:rsidR="0037258C" w:rsidRPr="00DD0F12" w14:paraId="0D662722" w14:textId="77777777" w:rsidTr="00924716">
        <w:trPr>
          <w:jc w:val="center"/>
        </w:trPr>
        <w:tc>
          <w:tcPr>
            <w:tcW w:w="427" w:type="dxa"/>
            <w:vAlign w:val="center"/>
          </w:tcPr>
          <w:p w14:paraId="2115602E" w14:textId="77777777" w:rsidR="00D26815" w:rsidRPr="00DD0F12" w:rsidRDefault="00D26815" w:rsidP="00440B31">
            <w:pPr>
              <w:spacing w:line="240" w:lineRule="auto"/>
              <w:ind w:firstLineChars="0" w:firstLine="0"/>
              <w:jc w:val="center"/>
              <w:rPr>
                <w:sz w:val="21"/>
                <w:szCs w:val="21"/>
              </w:rPr>
            </w:pPr>
            <w:r w:rsidRPr="00DD0F12">
              <w:rPr>
                <w:sz w:val="21"/>
                <w:szCs w:val="21"/>
              </w:rPr>
              <w:t>噪声</w:t>
            </w:r>
          </w:p>
        </w:tc>
        <w:tc>
          <w:tcPr>
            <w:tcW w:w="481" w:type="dxa"/>
            <w:vAlign w:val="center"/>
          </w:tcPr>
          <w:p w14:paraId="4C179077" w14:textId="77777777" w:rsidR="00D26815" w:rsidRPr="00DD0F12" w:rsidRDefault="00D26815" w:rsidP="00DD0F12">
            <w:pPr>
              <w:spacing w:line="240" w:lineRule="auto"/>
              <w:ind w:leftChars="-22" w:hangingChars="25" w:hanging="53"/>
              <w:jc w:val="center"/>
              <w:rPr>
                <w:sz w:val="21"/>
                <w:szCs w:val="21"/>
              </w:rPr>
            </w:pPr>
            <w:r w:rsidRPr="00DD0F12">
              <w:rPr>
                <w:sz w:val="21"/>
                <w:szCs w:val="21"/>
              </w:rPr>
              <w:t>运营期</w:t>
            </w:r>
          </w:p>
        </w:tc>
        <w:tc>
          <w:tcPr>
            <w:tcW w:w="1144" w:type="dxa"/>
            <w:vAlign w:val="center"/>
          </w:tcPr>
          <w:p w14:paraId="3F0DF135" w14:textId="77777777" w:rsidR="00D26815" w:rsidRPr="00DD0F12" w:rsidRDefault="00D26815" w:rsidP="00440B31">
            <w:pPr>
              <w:spacing w:line="240" w:lineRule="auto"/>
              <w:ind w:firstLineChars="0" w:firstLine="0"/>
              <w:jc w:val="center"/>
              <w:rPr>
                <w:sz w:val="21"/>
                <w:szCs w:val="21"/>
              </w:rPr>
            </w:pPr>
            <w:r w:rsidRPr="00DD0F12">
              <w:rPr>
                <w:sz w:val="21"/>
                <w:szCs w:val="21"/>
              </w:rPr>
              <w:t>生产区</w:t>
            </w:r>
          </w:p>
        </w:tc>
        <w:tc>
          <w:tcPr>
            <w:tcW w:w="1969" w:type="dxa"/>
            <w:gridSpan w:val="2"/>
            <w:vAlign w:val="center"/>
          </w:tcPr>
          <w:p w14:paraId="14EB5F24" w14:textId="77777777" w:rsidR="00D26815" w:rsidRPr="00DD0F12" w:rsidRDefault="00D26815" w:rsidP="00440B31">
            <w:pPr>
              <w:spacing w:line="240" w:lineRule="auto"/>
              <w:ind w:firstLineChars="0" w:firstLine="0"/>
              <w:jc w:val="center"/>
              <w:rPr>
                <w:sz w:val="21"/>
                <w:szCs w:val="21"/>
              </w:rPr>
            </w:pPr>
            <w:r w:rsidRPr="00DD0F12">
              <w:rPr>
                <w:sz w:val="21"/>
                <w:szCs w:val="21"/>
              </w:rPr>
              <w:t>噪声</w:t>
            </w:r>
          </w:p>
        </w:tc>
        <w:tc>
          <w:tcPr>
            <w:tcW w:w="2528" w:type="dxa"/>
            <w:vAlign w:val="center"/>
          </w:tcPr>
          <w:p w14:paraId="24AD963C" w14:textId="77777777" w:rsidR="00D26815" w:rsidRPr="00DD0F12" w:rsidRDefault="0037258C" w:rsidP="0037258C">
            <w:pPr>
              <w:spacing w:line="240" w:lineRule="auto"/>
              <w:ind w:firstLineChars="0" w:firstLine="0"/>
              <w:jc w:val="center"/>
              <w:rPr>
                <w:sz w:val="21"/>
                <w:szCs w:val="21"/>
              </w:rPr>
            </w:pPr>
            <w:r w:rsidRPr="00DD0F12">
              <w:rPr>
                <w:rFonts w:hint="eastAsia"/>
                <w:sz w:val="21"/>
                <w:szCs w:val="21"/>
              </w:rPr>
              <w:t>65</w:t>
            </w:r>
            <w:r w:rsidRPr="00DD0F12">
              <w:rPr>
                <w:rFonts w:hint="eastAsia"/>
                <w:sz w:val="21"/>
                <w:szCs w:val="21"/>
              </w:rPr>
              <w:t>～</w:t>
            </w:r>
            <w:r w:rsidRPr="00DD0F12">
              <w:rPr>
                <w:rFonts w:hint="eastAsia"/>
                <w:sz w:val="21"/>
                <w:szCs w:val="21"/>
              </w:rPr>
              <w:t>100dB</w:t>
            </w:r>
            <w:r w:rsidRPr="00DD0F12">
              <w:rPr>
                <w:rFonts w:hint="eastAsia"/>
                <w:sz w:val="21"/>
                <w:szCs w:val="21"/>
              </w:rPr>
              <w:t>（</w:t>
            </w:r>
            <w:r w:rsidRPr="00DD0F12">
              <w:rPr>
                <w:rFonts w:hint="eastAsia"/>
                <w:sz w:val="21"/>
                <w:szCs w:val="21"/>
              </w:rPr>
              <w:t>A</w:t>
            </w:r>
            <w:r w:rsidRPr="00DD0F12">
              <w:rPr>
                <w:rFonts w:hint="eastAsia"/>
                <w:sz w:val="21"/>
                <w:szCs w:val="21"/>
              </w:rPr>
              <w:t>）</w:t>
            </w:r>
          </w:p>
        </w:tc>
        <w:tc>
          <w:tcPr>
            <w:tcW w:w="2438" w:type="dxa"/>
            <w:vAlign w:val="center"/>
          </w:tcPr>
          <w:p w14:paraId="32695171" w14:textId="77777777" w:rsidR="00D26815" w:rsidRPr="00DD0F12" w:rsidRDefault="0037258C" w:rsidP="00440B31">
            <w:pPr>
              <w:spacing w:line="240" w:lineRule="auto"/>
              <w:ind w:firstLineChars="0" w:firstLine="0"/>
              <w:jc w:val="center"/>
              <w:rPr>
                <w:sz w:val="21"/>
                <w:szCs w:val="21"/>
              </w:rPr>
            </w:pPr>
            <w:r w:rsidRPr="00DD0F12">
              <w:rPr>
                <w:rFonts w:hint="eastAsia"/>
                <w:sz w:val="21"/>
                <w:szCs w:val="21"/>
              </w:rPr>
              <w:t>50</w:t>
            </w:r>
            <w:r w:rsidRPr="00DD0F12">
              <w:rPr>
                <w:rFonts w:hint="eastAsia"/>
                <w:sz w:val="21"/>
                <w:szCs w:val="21"/>
              </w:rPr>
              <w:t>～</w:t>
            </w:r>
            <w:r w:rsidRPr="00DD0F12">
              <w:rPr>
                <w:rFonts w:hint="eastAsia"/>
                <w:sz w:val="21"/>
                <w:szCs w:val="21"/>
              </w:rPr>
              <w:t>85dB</w:t>
            </w:r>
            <w:r w:rsidRPr="00DD0F12">
              <w:rPr>
                <w:rFonts w:hint="eastAsia"/>
                <w:sz w:val="21"/>
                <w:szCs w:val="21"/>
              </w:rPr>
              <w:t>（</w:t>
            </w:r>
            <w:r w:rsidRPr="00DD0F12">
              <w:rPr>
                <w:rFonts w:hint="eastAsia"/>
                <w:sz w:val="21"/>
                <w:szCs w:val="21"/>
              </w:rPr>
              <w:t>A</w:t>
            </w:r>
            <w:r w:rsidRPr="00DD0F12">
              <w:rPr>
                <w:rFonts w:hint="eastAsia"/>
                <w:sz w:val="21"/>
                <w:szCs w:val="21"/>
              </w:rPr>
              <w:t>）</w:t>
            </w:r>
          </w:p>
        </w:tc>
      </w:tr>
      <w:tr w:rsidR="0037258C" w:rsidRPr="00DD0F12" w14:paraId="30E3E342" w14:textId="77777777" w:rsidTr="00924716">
        <w:trPr>
          <w:trHeight w:val="548"/>
          <w:jc w:val="center"/>
        </w:trPr>
        <w:tc>
          <w:tcPr>
            <w:tcW w:w="427" w:type="dxa"/>
            <w:vMerge w:val="restart"/>
            <w:vAlign w:val="center"/>
          </w:tcPr>
          <w:p w14:paraId="22F7F6FB"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固体</w:t>
            </w:r>
            <w:r w:rsidRPr="00DD0F12">
              <w:rPr>
                <w:sz w:val="21"/>
                <w:szCs w:val="21"/>
              </w:rPr>
              <w:t>废物</w:t>
            </w:r>
          </w:p>
        </w:tc>
        <w:tc>
          <w:tcPr>
            <w:tcW w:w="481" w:type="dxa"/>
            <w:vMerge w:val="restart"/>
            <w:vAlign w:val="center"/>
          </w:tcPr>
          <w:p w14:paraId="1DCAB46E" w14:textId="77777777" w:rsidR="0037258C" w:rsidRPr="00DD0F12" w:rsidRDefault="0037258C" w:rsidP="00AE4CBE">
            <w:pPr>
              <w:spacing w:line="240" w:lineRule="auto"/>
              <w:ind w:firstLineChars="0" w:firstLine="0"/>
              <w:jc w:val="center"/>
              <w:rPr>
                <w:sz w:val="21"/>
                <w:szCs w:val="21"/>
              </w:rPr>
            </w:pPr>
            <w:r w:rsidRPr="00DD0F12">
              <w:rPr>
                <w:sz w:val="21"/>
                <w:szCs w:val="21"/>
              </w:rPr>
              <w:t>运营期</w:t>
            </w:r>
          </w:p>
        </w:tc>
        <w:tc>
          <w:tcPr>
            <w:tcW w:w="1144" w:type="dxa"/>
            <w:vAlign w:val="center"/>
          </w:tcPr>
          <w:p w14:paraId="0478B11D" w14:textId="77777777" w:rsidR="0037258C" w:rsidRPr="00DD0F12" w:rsidRDefault="0037258C" w:rsidP="00440B31">
            <w:pPr>
              <w:spacing w:line="240" w:lineRule="auto"/>
              <w:ind w:firstLineChars="0" w:firstLine="0"/>
              <w:jc w:val="center"/>
              <w:rPr>
                <w:sz w:val="21"/>
                <w:szCs w:val="21"/>
              </w:rPr>
            </w:pPr>
            <w:r w:rsidRPr="00DD0F12">
              <w:rPr>
                <w:sz w:val="21"/>
                <w:szCs w:val="21"/>
              </w:rPr>
              <w:t>职工</w:t>
            </w:r>
          </w:p>
        </w:tc>
        <w:tc>
          <w:tcPr>
            <w:tcW w:w="1969" w:type="dxa"/>
            <w:gridSpan w:val="2"/>
            <w:vAlign w:val="center"/>
          </w:tcPr>
          <w:p w14:paraId="252F4E26" w14:textId="77777777" w:rsidR="0037258C" w:rsidRPr="00DD0F12" w:rsidRDefault="0037258C" w:rsidP="00AE4CBE">
            <w:pPr>
              <w:spacing w:line="240" w:lineRule="auto"/>
              <w:ind w:firstLineChars="0" w:firstLine="0"/>
              <w:jc w:val="center"/>
              <w:rPr>
                <w:sz w:val="21"/>
                <w:szCs w:val="21"/>
              </w:rPr>
            </w:pPr>
            <w:r w:rsidRPr="00DD0F12">
              <w:rPr>
                <w:sz w:val="21"/>
                <w:szCs w:val="21"/>
              </w:rPr>
              <w:t>生活垃圾</w:t>
            </w:r>
          </w:p>
        </w:tc>
        <w:tc>
          <w:tcPr>
            <w:tcW w:w="2528" w:type="dxa"/>
            <w:vAlign w:val="center"/>
          </w:tcPr>
          <w:p w14:paraId="22D5CC84"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60kg/d</w:t>
            </w:r>
            <w:r w:rsidRPr="00DD0F12">
              <w:rPr>
                <w:rFonts w:hint="eastAsia"/>
                <w:sz w:val="21"/>
                <w:szCs w:val="21"/>
              </w:rPr>
              <w:t>，</w:t>
            </w:r>
            <w:r w:rsidRPr="00DD0F12">
              <w:rPr>
                <w:rFonts w:hint="eastAsia"/>
                <w:sz w:val="21"/>
                <w:szCs w:val="21"/>
              </w:rPr>
              <w:t>18t/a</w:t>
            </w:r>
          </w:p>
        </w:tc>
        <w:tc>
          <w:tcPr>
            <w:tcW w:w="2438" w:type="dxa"/>
            <w:vAlign w:val="center"/>
          </w:tcPr>
          <w:p w14:paraId="7F13AD14"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生活垃圾集中收集后委托</w:t>
            </w:r>
            <w:proofErr w:type="gramStart"/>
            <w:r w:rsidRPr="00DD0F12">
              <w:rPr>
                <w:rFonts w:hint="eastAsia"/>
                <w:sz w:val="21"/>
                <w:szCs w:val="21"/>
              </w:rPr>
              <w:t>黄瓜园</w:t>
            </w:r>
            <w:proofErr w:type="gramEnd"/>
            <w:r w:rsidRPr="00DD0F12">
              <w:rPr>
                <w:rFonts w:hint="eastAsia"/>
                <w:sz w:val="21"/>
                <w:szCs w:val="21"/>
              </w:rPr>
              <w:t>镇环卫处置，处置率</w:t>
            </w:r>
            <w:r w:rsidRPr="00DD0F12">
              <w:rPr>
                <w:rFonts w:hint="eastAsia"/>
                <w:sz w:val="21"/>
                <w:szCs w:val="21"/>
              </w:rPr>
              <w:t>100%</w:t>
            </w:r>
          </w:p>
        </w:tc>
      </w:tr>
      <w:tr w:rsidR="0037258C" w:rsidRPr="00DD0F12" w14:paraId="234A8199" w14:textId="77777777" w:rsidTr="00924716">
        <w:trPr>
          <w:trHeight w:val="172"/>
          <w:jc w:val="center"/>
        </w:trPr>
        <w:tc>
          <w:tcPr>
            <w:tcW w:w="427" w:type="dxa"/>
            <w:vMerge/>
            <w:vAlign w:val="center"/>
          </w:tcPr>
          <w:p w14:paraId="319232B8"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50B08B38" w14:textId="77777777" w:rsidR="0037258C" w:rsidRPr="00DD0F12" w:rsidRDefault="0037258C" w:rsidP="00AE4CBE">
            <w:pPr>
              <w:spacing w:line="240" w:lineRule="auto"/>
              <w:ind w:firstLineChars="0" w:firstLine="0"/>
              <w:jc w:val="center"/>
              <w:rPr>
                <w:sz w:val="21"/>
                <w:szCs w:val="21"/>
              </w:rPr>
            </w:pPr>
          </w:p>
        </w:tc>
        <w:tc>
          <w:tcPr>
            <w:tcW w:w="1144" w:type="dxa"/>
            <w:vMerge w:val="restart"/>
            <w:vAlign w:val="center"/>
          </w:tcPr>
          <w:p w14:paraId="1FD9BD09" w14:textId="77777777" w:rsidR="0037258C" w:rsidRPr="00DD0F12" w:rsidRDefault="0037258C" w:rsidP="00440B31">
            <w:pPr>
              <w:spacing w:line="240" w:lineRule="auto"/>
              <w:ind w:firstLineChars="0" w:firstLine="0"/>
              <w:jc w:val="center"/>
              <w:rPr>
                <w:sz w:val="21"/>
                <w:szCs w:val="21"/>
              </w:rPr>
            </w:pPr>
            <w:r w:rsidRPr="00DD0F12">
              <w:rPr>
                <w:sz w:val="21"/>
                <w:szCs w:val="21"/>
              </w:rPr>
              <w:t>生产活动</w:t>
            </w:r>
          </w:p>
        </w:tc>
        <w:tc>
          <w:tcPr>
            <w:tcW w:w="698" w:type="dxa"/>
            <w:vMerge w:val="restart"/>
            <w:vAlign w:val="center"/>
          </w:tcPr>
          <w:p w14:paraId="7F35C600" w14:textId="77777777" w:rsidR="0037258C" w:rsidRPr="00DD0F12" w:rsidRDefault="0037258C" w:rsidP="00AE4CBE">
            <w:pPr>
              <w:spacing w:line="240" w:lineRule="auto"/>
              <w:ind w:firstLineChars="0" w:firstLine="0"/>
              <w:jc w:val="center"/>
              <w:rPr>
                <w:sz w:val="21"/>
                <w:szCs w:val="21"/>
              </w:rPr>
            </w:pPr>
            <w:r w:rsidRPr="00DD0F12">
              <w:rPr>
                <w:sz w:val="21"/>
                <w:szCs w:val="21"/>
              </w:rPr>
              <w:t>生产固废</w:t>
            </w:r>
          </w:p>
        </w:tc>
        <w:tc>
          <w:tcPr>
            <w:tcW w:w="1271" w:type="dxa"/>
            <w:vAlign w:val="center"/>
          </w:tcPr>
          <w:p w14:paraId="4CF9F5FF" w14:textId="77777777" w:rsidR="0037258C" w:rsidRPr="00DD0F12" w:rsidRDefault="0037258C" w:rsidP="0037258C">
            <w:pPr>
              <w:spacing w:line="240" w:lineRule="auto"/>
              <w:ind w:firstLineChars="0" w:firstLine="0"/>
              <w:jc w:val="center"/>
              <w:rPr>
                <w:sz w:val="21"/>
                <w:szCs w:val="21"/>
              </w:rPr>
            </w:pPr>
            <w:r w:rsidRPr="00DD0F12">
              <w:rPr>
                <w:sz w:val="21"/>
                <w:szCs w:val="21"/>
              </w:rPr>
              <w:t>沉淀池沉渣</w:t>
            </w:r>
          </w:p>
        </w:tc>
        <w:tc>
          <w:tcPr>
            <w:tcW w:w="2528" w:type="dxa"/>
            <w:vAlign w:val="center"/>
          </w:tcPr>
          <w:p w14:paraId="2C5F0530"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3.5t/a</w:t>
            </w:r>
          </w:p>
        </w:tc>
        <w:tc>
          <w:tcPr>
            <w:tcW w:w="2438" w:type="dxa"/>
            <w:vAlign w:val="center"/>
          </w:tcPr>
          <w:p w14:paraId="5456DC33" w14:textId="77777777" w:rsidR="0037258C" w:rsidRPr="00DD0F12" w:rsidRDefault="0037258C" w:rsidP="009D06EB">
            <w:pPr>
              <w:spacing w:line="240" w:lineRule="auto"/>
              <w:ind w:firstLineChars="0" w:firstLine="0"/>
              <w:jc w:val="center"/>
              <w:rPr>
                <w:sz w:val="21"/>
                <w:szCs w:val="21"/>
              </w:rPr>
            </w:pPr>
            <w:r w:rsidRPr="00DD0F12">
              <w:rPr>
                <w:rFonts w:hint="eastAsia"/>
                <w:sz w:val="21"/>
                <w:szCs w:val="21"/>
              </w:rPr>
              <w:t>沉淀池沉渣定期清掏后回用于</w:t>
            </w:r>
            <w:r w:rsidR="009D06EB" w:rsidRPr="00DD0F12">
              <w:rPr>
                <w:rFonts w:hint="eastAsia"/>
                <w:sz w:val="21"/>
                <w:szCs w:val="21"/>
              </w:rPr>
              <w:t>生产</w:t>
            </w:r>
          </w:p>
        </w:tc>
      </w:tr>
      <w:tr w:rsidR="0037258C" w:rsidRPr="00DD0F12" w14:paraId="0F2981C7" w14:textId="77777777" w:rsidTr="00924716">
        <w:trPr>
          <w:trHeight w:val="129"/>
          <w:jc w:val="center"/>
        </w:trPr>
        <w:tc>
          <w:tcPr>
            <w:tcW w:w="427" w:type="dxa"/>
            <w:vMerge/>
            <w:vAlign w:val="center"/>
          </w:tcPr>
          <w:p w14:paraId="7C5A81BA"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372FB0C9" w14:textId="77777777" w:rsidR="0037258C" w:rsidRPr="00DD0F12" w:rsidRDefault="0037258C" w:rsidP="00AE4CBE">
            <w:pPr>
              <w:spacing w:line="240" w:lineRule="auto"/>
              <w:ind w:firstLineChars="0" w:firstLine="0"/>
              <w:jc w:val="center"/>
              <w:rPr>
                <w:sz w:val="21"/>
                <w:szCs w:val="21"/>
              </w:rPr>
            </w:pPr>
          </w:p>
        </w:tc>
        <w:tc>
          <w:tcPr>
            <w:tcW w:w="1144" w:type="dxa"/>
            <w:vMerge/>
            <w:vAlign w:val="center"/>
          </w:tcPr>
          <w:p w14:paraId="3B9DDE5F" w14:textId="77777777" w:rsidR="0037258C" w:rsidRPr="00DD0F12" w:rsidRDefault="0037258C" w:rsidP="00440B31">
            <w:pPr>
              <w:spacing w:line="240" w:lineRule="auto"/>
              <w:ind w:firstLineChars="0" w:firstLine="0"/>
              <w:jc w:val="center"/>
              <w:rPr>
                <w:sz w:val="21"/>
                <w:szCs w:val="21"/>
              </w:rPr>
            </w:pPr>
          </w:p>
        </w:tc>
        <w:tc>
          <w:tcPr>
            <w:tcW w:w="698" w:type="dxa"/>
            <w:vMerge/>
            <w:vAlign w:val="center"/>
          </w:tcPr>
          <w:p w14:paraId="3268A3B3" w14:textId="77777777" w:rsidR="0037258C" w:rsidRPr="00DD0F12" w:rsidRDefault="0037258C" w:rsidP="00AE4CBE">
            <w:pPr>
              <w:spacing w:line="240" w:lineRule="auto"/>
              <w:ind w:firstLineChars="0" w:firstLine="0"/>
              <w:jc w:val="center"/>
              <w:rPr>
                <w:sz w:val="21"/>
                <w:szCs w:val="21"/>
              </w:rPr>
            </w:pPr>
          </w:p>
        </w:tc>
        <w:tc>
          <w:tcPr>
            <w:tcW w:w="1271" w:type="dxa"/>
            <w:vAlign w:val="center"/>
          </w:tcPr>
          <w:p w14:paraId="735CE4EA" w14:textId="77777777" w:rsidR="0037258C" w:rsidRPr="005E0AE9" w:rsidRDefault="0037258C" w:rsidP="0037258C">
            <w:pPr>
              <w:spacing w:line="240" w:lineRule="auto"/>
              <w:ind w:firstLineChars="0" w:firstLine="0"/>
              <w:jc w:val="center"/>
              <w:rPr>
                <w:sz w:val="21"/>
                <w:szCs w:val="21"/>
              </w:rPr>
            </w:pPr>
            <w:r w:rsidRPr="005E0AE9">
              <w:rPr>
                <w:sz w:val="21"/>
                <w:szCs w:val="21"/>
              </w:rPr>
              <w:t>除尘器收集粉尘</w:t>
            </w:r>
          </w:p>
        </w:tc>
        <w:tc>
          <w:tcPr>
            <w:tcW w:w="2528" w:type="dxa"/>
            <w:vAlign w:val="center"/>
          </w:tcPr>
          <w:p w14:paraId="4DC6CB82" w14:textId="609D51F4" w:rsidR="0037258C" w:rsidRPr="005E0AE9" w:rsidRDefault="00D62DBE" w:rsidP="00440B31">
            <w:pPr>
              <w:spacing w:line="240" w:lineRule="auto"/>
              <w:ind w:firstLineChars="0" w:firstLine="0"/>
              <w:jc w:val="center"/>
              <w:rPr>
                <w:sz w:val="21"/>
                <w:szCs w:val="21"/>
              </w:rPr>
            </w:pPr>
            <w:r>
              <w:rPr>
                <w:rFonts w:hint="eastAsia"/>
                <w:sz w:val="21"/>
                <w:szCs w:val="21"/>
              </w:rPr>
              <w:t>77.56</w:t>
            </w:r>
            <w:r w:rsidR="0037258C" w:rsidRPr="005E0AE9">
              <w:rPr>
                <w:rFonts w:hint="eastAsia"/>
                <w:sz w:val="21"/>
                <w:szCs w:val="21"/>
              </w:rPr>
              <w:t>kg/a</w:t>
            </w:r>
          </w:p>
        </w:tc>
        <w:tc>
          <w:tcPr>
            <w:tcW w:w="2438" w:type="dxa"/>
            <w:vAlign w:val="center"/>
          </w:tcPr>
          <w:p w14:paraId="5E7A26A5" w14:textId="77777777" w:rsidR="0037258C" w:rsidRPr="005E0AE9" w:rsidRDefault="0037258C" w:rsidP="00440B31">
            <w:pPr>
              <w:spacing w:line="240" w:lineRule="auto"/>
              <w:ind w:firstLineChars="0" w:firstLine="0"/>
              <w:jc w:val="center"/>
              <w:rPr>
                <w:sz w:val="21"/>
                <w:szCs w:val="21"/>
              </w:rPr>
            </w:pPr>
            <w:r w:rsidRPr="005E0AE9">
              <w:rPr>
                <w:rFonts w:hint="eastAsia"/>
                <w:sz w:val="21"/>
                <w:szCs w:val="21"/>
              </w:rPr>
              <w:t>统一收集后回用于生产</w:t>
            </w:r>
          </w:p>
        </w:tc>
      </w:tr>
      <w:tr w:rsidR="0037258C" w:rsidRPr="00DD0F12" w14:paraId="41A5EF49" w14:textId="77777777" w:rsidTr="00924716">
        <w:trPr>
          <w:trHeight w:val="119"/>
          <w:jc w:val="center"/>
        </w:trPr>
        <w:tc>
          <w:tcPr>
            <w:tcW w:w="427" w:type="dxa"/>
            <w:vMerge/>
            <w:vAlign w:val="center"/>
          </w:tcPr>
          <w:p w14:paraId="4664701B"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162D9A39" w14:textId="77777777" w:rsidR="0037258C" w:rsidRPr="00DD0F12" w:rsidRDefault="0037258C" w:rsidP="00AE4CBE">
            <w:pPr>
              <w:spacing w:line="240" w:lineRule="auto"/>
              <w:ind w:firstLineChars="0" w:firstLine="0"/>
              <w:jc w:val="center"/>
              <w:rPr>
                <w:sz w:val="21"/>
                <w:szCs w:val="21"/>
              </w:rPr>
            </w:pPr>
          </w:p>
        </w:tc>
        <w:tc>
          <w:tcPr>
            <w:tcW w:w="1144" w:type="dxa"/>
            <w:vMerge/>
            <w:vAlign w:val="center"/>
          </w:tcPr>
          <w:p w14:paraId="6E822B16" w14:textId="77777777" w:rsidR="0037258C" w:rsidRPr="00DD0F12" w:rsidRDefault="0037258C" w:rsidP="00440B31">
            <w:pPr>
              <w:spacing w:line="240" w:lineRule="auto"/>
              <w:ind w:firstLineChars="0" w:firstLine="0"/>
              <w:jc w:val="center"/>
              <w:rPr>
                <w:sz w:val="21"/>
                <w:szCs w:val="21"/>
              </w:rPr>
            </w:pPr>
          </w:p>
        </w:tc>
        <w:tc>
          <w:tcPr>
            <w:tcW w:w="698" w:type="dxa"/>
            <w:vMerge/>
            <w:vAlign w:val="center"/>
          </w:tcPr>
          <w:p w14:paraId="12BBD58B" w14:textId="77777777" w:rsidR="0037258C" w:rsidRPr="00DD0F12" w:rsidRDefault="0037258C" w:rsidP="00AE4CBE">
            <w:pPr>
              <w:spacing w:line="240" w:lineRule="auto"/>
              <w:ind w:firstLineChars="0" w:firstLine="0"/>
              <w:jc w:val="center"/>
              <w:rPr>
                <w:sz w:val="21"/>
                <w:szCs w:val="21"/>
              </w:rPr>
            </w:pPr>
          </w:p>
        </w:tc>
        <w:tc>
          <w:tcPr>
            <w:tcW w:w="1271" w:type="dxa"/>
            <w:vAlign w:val="center"/>
          </w:tcPr>
          <w:p w14:paraId="4AFBF45C" w14:textId="77777777" w:rsidR="0037258C" w:rsidRPr="00DD0F12" w:rsidRDefault="0037258C" w:rsidP="0037258C">
            <w:pPr>
              <w:spacing w:line="240" w:lineRule="auto"/>
              <w:ind w:firstLineChars="0" w:firstLine="0"/>
              <w:jc w:val="center"/>
              <w:rPr>
                <w:sz w:val="21"/>
                <w:szCs w:val="21"/>
              </w:rPr>
            </w:pPr>
            <w:r w:rsidRPr="00DD0F12">
              <w:rPr>
                <w:sz w:val="21"/>
                <w:szCs w:val="21"/>
              </w:rPr>
              <w:t>不合格产品</w:t>
            </w:r>
          </w:p>
        </w:tc>
        <w:tc>
          <w:tcPr>
            <w:tcW w:w="2528" w:type="dxa"/>
            <w:vAlign w:val="center"/>
          </w:tcPr>
          <w:p w14:paraId="3EDA5679"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500</w:t>
            </w:r>
            <w:r w:rsidRPr="00DD0F12">
              <w:rPr>
                <w:rFonts w:hint="eastAsia"/>
                <w:sz w:val="21"/>
                <w:szCs w:val="21"/>
              </w:rPr>
              <w:t>根</w:t>
            </w:r>
            <w:r w:rsidRPr="00DD0F12">
              <w:rPr>
                <w:rFonts w:hint="eastAsia"/>
                <w:sz w:val="21"/>
                <w:szCs w:val="21"/>
              </w:rPr>
              <w:t>/a</w:t>
            </w:r>
          </w:p>
        </w:tc>
        <w:tc>
          <w:tcPr>
            <w:tcW w:w="2438" w:type="dxa"/>
            <w:vAlign w:val="center"/>
          </w:tcPr>
          <w:p w14:paraId="59342CC2"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粉碎后作为原料进入混凝土搅拌工序</w:t>
            </w:r>
          </w:p>
        </w:tc>
      </w:tr>
      <w:tr w:rsidR="0037258C" w:rsidRPr="00DD0F12" w14:paraId="204EB291" w14:textId="77777777" w:rsidTr="00924716">
        <w:trPr>
          <w:trHeight w:val="204"/>
          <w:jc w:val="center"/>
        </w:trPr>
        <w:tc>
          <w:tcPr>
            <w:tcW w:w="427" w:type="dxa"/>
            <w:vMerge/>
            <w:vAlign w:val="center"/>
          </w:tcPr>
          <w:p w14:paraId="15D99113"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569F394D" w14:textId="77777777" w:rsidR="0037258C" w:rsidRPr="00DD0F12" w:rsidRDefault="0037258C" w:rsidP="00AE4CBE">
            <w:pPr>
              <w:spacing w:line="240" w:lineRule="auto"/>
              <w:ind w:firstLineChars="0" w:firstLine="0"/>
              <w:jc w:val="center"/>
              <w:rPr>
                <w:sz w:val="21"/>
                <w:szCs w:val="21"/>
              </w:rPr>
            </w:pPr>
          </w:p>
        </w:tc>
        <w:tc>
          <w:tcPr>
            <w:tcW w:w="1144" w:type="dxa"/>
            <w:vMerge/>
            <w:vAlign w:val="center"/>
          </w:tcPr>
          <w:p w14:paraId="3566300A" w14:textId="77777777" w:rsidR="0037258C" w:rsidRPr="00DD0F12" w:rsidRDefault="0037258C" w:rsidP="00440B31">
            <w:pPr>
              <w:spacing w:line="240" w:lineRule="auto"/>
              <w:ind w:firstLineChars="0" w:firstLine="0"/>
              <w:jc w:val="center"/>
              <w:rPr>
                <w:sz w:val="21"/>
                <w:szCs w:val="21"/>
              </w:rPr>
            </w:pPr>
          </w:p>
        </w:tc>
        <w:tc>
          <w:tcPr>
            <w:tcW w:w="698" w:type="dxa"/>
            <w:vMerge/>
            <w:vAlign w:val="center"/>
          </w:tcPr>
          <w:p w14:paraId="2C4DCD25" w14:textId="77777777" w:rsidR="0037258C" w:rsidRPr="00DD0F12" w:rsidRDefault="0037258C" w:rsidP="00AE4CBE">
            <w:pPr>
              <w:spacing w:line="240" w:lineRule="auto"/>
              <w:ind w:firstLineChars="0" w:firstLine="0"/>
              <w:jc w:val="center"/>
              <w:rPr>
                <w:sz w:val="21"/>
                <w:szCs w:val="21"/>
              </w:rPr>
            </w:pPr>
          </w:p>
        </w:tc>
        <w:tc>
          <w:tcPr>
            <w:tcW w:w="1271" w:type="dxa"/>
            <w:vAlign w:val="center"/>
          </w:tcPr>
          <w:p w14:paraId="3FC3D24B" w14:textId="77777777" w:rsidR="0037258C" w:rsidRPr="00DD0F12" w:rsidRDefault="0037258C" w:rsidP="0037258C">
            <w:pPr>
              <w:spacing w:line="240" w:lineRule="auto"/>
              <w:ind w:firstLineChars="0" w:firstLine="0"/>
              <w:jc w:val="center"/>
              <w:rPr>
                <w:sz w:val="21"/>
                <w:szCs w:val="21"/>
              </w:rPr>
            </w:pPr>
            <w:r w:rsidRPr="00DD0F12">
              <w:rPr>
                <w:sz w:val="21"/>
                <w:szCs w:val="21"/>
              </w:rPr>
              <w:t>炉渣</w:t>
            </w:r>
          </w:p>
        </w:tc>
        <w:tc>
          <w:tcPr>
            <w:tcW w:w="2528" w:type="dxa"/>
            <w:vAlign w:val="center"/>
          </w:tcPr>
          <w:p w14:paraId="56675685"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102t/a</w:t>
            </w:r>
          </w:p>
        </w:tc>
        <w:tc>
          <w:tcPr>
            <w:tcW w:w="2438" w:type="dxa"/>
            <w:vAlign w:val="center"/>
          </w:tcPr>
          <w:p w14:paraId="556F0CE6"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炉渣作为建筑材料外售</w:t>
            </w:r>
          </w:p>
        </w:tc>
      </w:tr>
      <w:tr w:rsidR="0037258C" w:rsidRPr="00DD0F12" w14:paraId="62A02D62" w14:textId="77777777" w:rsidTr="00924716">
        <w:trPr>
          <w:trHeight w:val="268"/>
          <w:jc w:val="center"/>
        </w:trPr>
        <w:tc>
          <w:tcPr>
            <w:tcW w:w="427" w:type="dxa"/>
            <w:vMerge/>
            <w:vAlign w:val="center"/>
          </w:tcPr>
          <w:p w14:paraId="06252472"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59F3CCA1" w14:textId="77777777" w:rsidR="0037258C" w:rsidRPr="00DD0F12" w:rsidRDefault="0037258C" w:rsidP="00AE4CBE">
            <w:pPr>
              <w:spacing w:line="240" w:lineRule="auto"/>
              <w:ind w:firstLineChars="0" w:firstLine="0"/>
              <w:jc w:val="center"/>
              <w:rPr>
                <w:sz w:val="21"/>
                <w:szCs w:val="21"/>
              </w:rPr>
            </w:pPr>
          </w:p>
        </w:tc>
        <w:tc>
          <w:tcPr>
            <w:tcW w:w="1144" w:type="dxa"/>
            <w:vMerge w:val="restart"/>
            <w:vAlign w:val="center"/>
          </w:tcPr>
          <w:p w14:paraId="78FE248F" w14:textId="77777777" w:rsidR="0037258C" w:rsidRPr="00DD0F12" w:rsidRDefault="0037258C" w:rsidP="00440B31">
            <w:pPr>
              <w:spacing w:line="240" w:lineRule="auto"/>
              <w:ind w:firstLineChars="0" w:firstLine="0"/>
              <w:jc w:val="center"/>
              <w:rPr>
                <w:sz w:val="21"/>
                <w:szCs w:val="21"/>
              </w:rPr>
            </w:pPr>
            <w:r w:rsidRPr="00DD0F12">
              <w:rPr>
                <w:sz w:val="21"/>
                <w:szCs w:val="21"/>
              </w:rPr>
              <w:t>危险废物</w:t>
            </w:r>
          </w:p>
        </w:tc>
        <w:tc>
          <w:tcPr>
            <w:tcW w:w="1969" w:type="dxa"/>
            <w:gridSpan w:val="2"/>
            <w:vAlign w:val="center"/>
          </w:tcPr>
          <w:p w14:paraId="48CD8D9E" w14:textId="77777777" w:rsidR="0037258C" w:rsidRPr="00DD0F12" w:rsidRDefault="006E7D84" w:rsidP="00AE4CBE">
            <w:pPr>
              <w:spacing w:line="240" w:lineRule="auto"/>
              <w:ind w:firstLineChars="0" w:firstLine="0"/>
              <w:jc w:val="center"/>
              <w:rPr>
                <w:sz w:val="21"/>
                <w:szCs w:val="21"/>
              </w:rPr>
            </w:pPr>
            <w:r w:rsidRPr="00DD0F12">
              <w:rPr>
                <w:sz w:val="21"/>
                <w:szCs w:val="21"/>
              </w:rPr>
              <w:t>废机油</w:t>
            </w:r>
          </w:p>
        </w:tc>
        <w:tc>
          <w:tcPr>
            <w:tcW w:w="2528" w:type="dxa"/>
            <w:vAlign w:val="center"/>
          </w:tcPr>
          <w:p w14:paraId="10BEB00E"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0.08t/a</w:t>
            </w:r>
          </w:p>
        </w:tc>
        <w:tc>
          <w:tcPr>
            <w:tcW w:w="2438" w:type="dxa"/>
            <w:vMerge w:val="restart"/>
            <w:vAlign w:val="center"/>
          </w:tcPr>
          <w:p w14:paraId="7E74D1C3" w14:textId="77777777" w:rsidR="0037258C" w:rsidRPr="00DD0F12" w:rsidRDefault="0037258C" w:rsidP="00440B31">
            <w:pPr>
              <w:spacing w:line="240" w:lineRule="auto"/>
              <w:ind w:firstLineChars="0" w:firstLine="0"/>
              <w:jc w:val="center"/>
              <w:rPr>
                <w:sz w:val="21"/>
                <w:szCs w:val="21"/>
              </w:rPr>
            </w:pPr>
            <w:proofErr w:type="gramStart"/>
            <w:r w:rsidRPr="00DD0F12">
              <w:rPr>
                <w:rFonts w:hint="eastAsia"/>
                <w:sz w:val="21"/>
                <w:szCs w:val="21"/>
              </w:rPr>
              <w:t>设置危废暂存</w:t>
            </w:r>
            <w:proofErr w:type="gramEnd"/>
            <w:r w:rsidRPr="00DD0F12">
              <w:rPr>
                <w:rFonts w:hint="eastAsia"/>
                <w:sz w:val="21"/>
                <w:szCs w:val="21"/>
              </w:rPr>
              <w:t>间暂存，后交由有相关处置资质的单位处置</w:t>
            </w:r>
          </w:p>
        </w:tc>
      </w:tr>
      <w:tr w:rsidR="0037258C" w:rsidRPr="00DD0F12" w14:paraId="38F55794" w14:textId="77777777" w:rsidTr="00924716">
        <w:trPr>
          <w:trHeight w:val="183"/>
          <w:jc w:val="center"/>
        </w:trPr>
        <w:tc>
          <w:tcPr>
            <w:tcW w:w="427" w:type="dxa"/>
            <w:vMerge/>
            <w:vAlign w:val="center"/>
          </w:tcPr>
          <w:p w14:paraId="35F9F912" w14:textId="77777777" w:rsidR="0037258C" w:rsidRPr="00DD0F12" w:rsidRDefault="0037258C" w:rsidP="00440B31">
            <w:pPr>
              <w:spacing w:line="240" w:lineRule="auto"/>
              <w:ind w:firstLineChars="0" w:firstLine="0"/>
              <w:jc w:val="center"/>
              <w:rPr>
                <w:sz w:val="21"/>
                <w:szCs w:val="21"/>
              </w:rPr>
            </w:pPr>
          </w:p>
        </w:tc>
        <w:tc>
          <w:tcPr>
            <w:tcW w:w="481" w:type="dxa"/>
            <w:vMerge/>
            <w:vAlign w:val="center"/>
          </w:tcPr>
          <w:p w14:paraId="51D4F3AA" w14:textId="77777777" w:rsidR="0037258C" w:rsidRPr="00DD0F12" w:rsidRDefault="0037258C" w:rsidP="00AE4CBE">
            <w:pPr>
              <w:spacing w:line="240" w:lineRule="auto"/>
              <w:ind w:firstLineChars="0" w:firstLine="0"/>
              <w:jc w:val="center"/>
              <w:rPr>
                <w:sz w:val="21"/>
                <w:szCs w:val="21"/>
              </w:rPr>
            </w:pPr>
          </w:p>
        </w:tc>
        <w:tc>
          <w:tcPr>
            <w:tcW w:w="1144" w:type="dxa"/>
            <w:vMerge/>
            <w:vAlign w:val="center"/>
          </w:tcPr>
          <w:p w14:paraId="7194AF93" w14:textId="77777777" w:rsidR="0037258C" w:rsidRPr="00DD0F12" w:rsidRDefault="0037258C" w:rsidP="00440B31">
            <w:pPr>
              <w:spacing w:line="240" w:lineRule="auto"/>
              <w:ind w:firstLineChars="0" w:firstLine="0"/>
              <w:jc w:val="center"/>
              <w:rPr>
                <w:sz w:val="21"/>
                <w:szCs w:val="21"/>
              </w:rPr>
            </w:pPr>
          </w:p>
        </w:tc>
        <w:tc>
          <w:tcPr>
            <w:tcW w:w="1969" w:type="dxa"/>
            <w:gridSpan w:val="2"/>
            <w:vAlign w:val="center"/>
          </w:tcPr>
          <w:p w14:paraId="70208D0A" w14:textId="77777777" w:rsidR="0037258C" w:rsidRPr="00DD0F12" w:rsidRDefault="0037258C" w:rsidP="00AE4CBE">
            <w:pPr>
              <w:spacing w:line="240" w:lineRule="auto"/>
              <w:ind w:firstLineChars="0" w:firstLine="0"/>
              <w:jc w:val="center"/>
              <w:rPr>
                <w:sz w:val="21"/>
                <w:szCs w:val="21"/>
              </w:rPr>
            </w:pPr>
            <w:r w:rsidRPr="00DD0F12">
              <w:rPr>
                <w:sz w:val="21"/>
                <w:szCs w:val="21"/>
              </w:rPr>
              <w:t>废离子交换树脂</w:t>
            </w:r>
          </w:p>
        </w:tc>
        <w:tc>
          <w:tcPr>
            <w:tcW w:w="2528" w:type="dxa"/>
            <w:vAlign w:val="center"/>
          </w:tcPr>
          <w:p w14:paraId="2BCFB58A" w14:textId="77777777" w:rsidR="0037258C" w:rsidRPr="00DD0F12" w:rsidRDefault="0037258C" w:rsidP="00440B31">
            <w:pPr>
              <w:spacing w:line="240" w:lineRule="auto"/>
              <w:ind w:firstLineChars="0" w:firstLine="0"/>
              <w:jc w:val="center"/>
              <w:rPr>
                <w:sz w:val="21"/>
                <w:szCs w:val="21"/>
              </w:rPr>
            </w:pPr>
            <w:r w:rsidRPr="00DD0F12">
              <w:rPr>
                <w:rFonts w:hint="eastAsia"/>
                <w:sz w:val="21"/>
                <w:szCs w:val="21"/>
              </w:rPr>
              <w:t>0.2t/a</w:t>
            </w:r>
          </w:p>
        </w:tc>
        <w:tc>
          <w:tcPr>
            <w:tcW w:w="2438" w:type="dxa"/>
            <w:vMerge/>
            <w:vAlign w:val="center"/>
          </w:tcPr>
          <w:p w14:paraId="5A74412E" w14:textId="77777777" w:rsidR="0037258C" w:rsidRPr="00DD0F12" w:rsidRDefault="0037258C" w:rsidP="00440B31">
            <w:pPr>
              <w:spacing w:line="240" w:lineRule="auto"/>
              <w:ind w:firstLineChars="0" w:firstLine="0"/>
              <w:jc w:val="center"/>
              <w:rPr>
                <w:sz w:val="21"/>
                <w:szCs w:val="21"/>
              </w:rPr>
            </w:pPr>
          </w:p>
        </w:tc>
      </w:tr>
      <w:tr w:rsidR="0037258C" w:rsidRPr="00DD0F12" w14:paraId="5CCA6E78" w14:textId="77777777" w:rsidTr="00CE0D23">
        <w:trPr>
          <w:jc w:val="center"/>
        </w:trPr>
        <w:tc>
          <w:tcPr>
            <w:tcW w:w="8987" w:type="dxa"/>
            <w:gridSpan w:val="7"/>
            <w:vAlign w:val="center"/>
          </w:tcPr>
          <w:p w14:paraId="372DA8C0" w14:textId="77777777" w:rsidR="009D06EB" w:rsidRPr="00DD0F12" w:rsidRDefault="009D06EB" w:rsidP="009D06EB">
            <w:pPr>
              <w:ind w:firstLineChars="0" w:firstLine="0"/>
              <w:rPr>
                <w:b/>
                <w:color w:val="000000"/>
                <w:sz w:val="21"/>
                <w:szCs w:val="21"/>
              </w:rPr>
            </w:pPr>
            <w:r w:rsidRPr="00DD0F12">
              <w:rPr>
                <w:b/>
                <w:color w:val="000000"/>
                <w:sz w:val="21"/>
                <w:szCs w:val="21"/>
              </w:rPr>
              <w:t>主要生态影响（不够时可附另页）：</w:t>
            </w:r>
          </w:p>
          <w:p w14:paraId="6DAF9B60" w14:textId="77777777" w:rsidR="009D06EB" w:rsidRPr="00DD0F12" w:rsidRDefault="009D06EB" w:rsidP="009D06EB">
            <w:pPr>
              <w:ind w:firstLine="420"/>
              <w:rPr>
                <w:sz w:val="21"/>
                <w:szCs w:val="21"/>
              </w:rPr>
            </w:pPr>
            <w:r w:rsidRPr="00DD0F12">
              <w:rPr>
                <w:sz w:val="21"/>
                <w:szCs w:val="21"/>
              </w:rPr>
              <w:lastRenderedPageBreak/>
              <w:t>本项目建设性质为扩建</w:t>
            </w:r>
            <w:r w:rsidRPr="00DD0F12">
              <w:rPr>
                <w:rFonts w:hint="eastAsia"/>
                <w:sz w:val="21"/>
                <w:szCs w:val="21"/>
              </w:rPr>
              <w:t>，生产</w:t>
            </w:r>
            <w:r w:rsidRPr="00DD0F12">
              <w:rPr>
                <w:sz w:val="21"/>
                <w:szCs w:val="21"/>
              </w:rPr>
              <w:t>厂房依托原有厂房</w:t>
            </w:r>
            <w:r w:rsidRPr="00DD0F12">
              <w:rPr>
                <w:rFonts w:hint="eastAsia"/>
                <w:sz w:val="21"/>
                <w:szCs w:val="21"/>
              </w:rPr>
              <w:t>，</w:t>
            </w:r>
            <w:r w:rsidRPr="00DD0F12">
              <w:rPr>
                <w:sz w:val="21"/>
                <w:szCs w:val="21"/>
              </w:rPr>
              <w:t>项目不涉及</w:t>
            </w:r>
            <w:r w:rsidRPr="00DD0F12">
              <w:rPr>
                <w:rFonts w:hint="eastAsia"/>
                <w:sz w:val="21"/>
                <w:szCs w:val="21"/>
              </w:rPr>
              <w:t>土建</w:t>
            </w:r>
            <w:r w:rsidRPr="00DD0F12">
              <w:rPr>
                <w:sz w:val="21"/>
                <w:szCs w:val="21"/>
              </w:rPr>
              <w:t>工程</w:t>
            </w:r>
            <w:r w:rsidRPr="00DD0F12">
              <w:rPr>
                <w:rFonts w:hint="eastAsia"/>
                <w:sz w:val="21"/>
                <w:szCs w:val="21"/>
              </w:rPr>
              <w:t>，</w:t>
            </w:r>
            <w:r w:rsidRPr="00DD0F12">
              <w:rPr>
                <w:sz w:val="21"/>
                <w:szCs w:val="21"/>
              </w:rPr>
              <w:t>仅进行设备安装工程</w:t>
            </w:r>
            <w:r w:rsidRPr="00DD0F12">
              <w:rPr>
                <w:rFonts w:hint="eastAsia"/>
                <w:sz w:val="21"/>
                <w:szCs w:val="21"/>
              </w:rPr>
              <w:t>。项目用地不占用及破坏周边林地，项目所在区域地表植被不涉及名木古树。周边除常见鸟类、小型爬行动物外，无国家和云南省重点保护及关注物种分布。厂房地面实现全硬化，不会造成地表裸露及水土流失，对周边生态环境影响较小。</w:t>
            </w:r>
          </w:p>
          <w:p w14:paraId="04E8929D" w14:textId="77777777" w:rsidR="009D06EB" w:rsidRPr="00DD0F12" w:rsidRDefault="009D06EB" w:rsidP="009D06EB">
            <w:pPr>
              <w:ind w:firstLine="420"/>
              <w:rPr>
                <w:sz w:val="21"/>
                <w:szCs w:val="21"/>
              </w:rPr>
            </w:pPr>
          </w:p>
          <w:p w14:paraId="694D3154" w14:textId="77777777" w:rsidR="009D06EB" w:rsidRPr="00DD0F12" w:rsidRDefault="009D06EB" w:rsidP="009D06EB">
            <w:pPr>
              <w:ind w:firstLine="420"/>
              <w:rPr>
                <w:sz w:val="21"/>
                <w:szCs w:val="21"/>
              </w:rPr>
            </w:pPr>
          </w:p>
          <w:p w14:paraId="516A485E" w14:textId="77777777" w:rsidR="009D06EB" w:rsidRPr="00DD0F12" w:rsidRDefault="009D06EB" w:rsidP="009D06EB">
            <w:pPr>
              <w:ind w:firstLine="420"/>
              <w:rPr>
                <w:sz w:val="21"/>
                <w:szCs w:val="21"/>
              </w:rPr>
            </w:pPr>
          </w:p>
          <w:p w14:paraId="75672AB7" w14:textId="77777777" w:rsidR="009D06EB" w:rsidRPr="00DD0F12" w:rsidRDefault="009D06EB" w:rsidP="009D06EB">
            <w:pPr>
              <w:ind w:firstLine="420"/>
              <w:rPr>
                <w:sz w:val="21"/>
                <w:szCs w:val="21"/>
              </w:rPr>
            </w:pPr>
          </w:p>
          <w:p w14:paraId="11DEB641" w14:textId="77777777" w:rsidR="009D06EB" w:rsidRPr="00DD0F12" w:rsidRDefault="009D06EB" w:rsidP="009D06EB">
            <w:pPr>
              <w:ind w:firstLine="420"/>
              <w:rPr>
                <w:sz w:val="21"/>
                <w:szCs w:val="21"/>
              </w:rPr>
            </w:pPr>
          </w:p>
          <w:p w14:paraId="28029430" w14:textId="77777777" w:rsidR="009D06EB" w:rsidRPr="00DD0F12" w:rsidRDefault="009D06EB" w:rsidP="009D06EB">
            <w:pPr>
              <w:ind w:firstLine="420"/>
              <w:rPr>
                <w:sz w:val="21"/>
                <w:szCs w:val="21"/>
              </w:rPr>
            </w:pPr>
          </w:p>
          <w:p w14:paraId="05FBAE3D" w14:textId="77777777" w:rsidR="009D06EB" w:rsidRPr="00DD0F12" w:rsidRDefault="009D06EB" w:rsidP="009D06EB">
            <w:pPr>
              <w:ind w:firstLine="420"/>
              <w:rPr>
                <w:sz w:val="21"/>
                <w:szCs w:val="21"/>
              </w:rPr>
            </w:pPr>
          </w:p>
          <w:p w14:paraId="23580180" w14:textId="77777777" w:rsidR="009D06EB" w:rsidRPr="00DD0F12" w:rsidRDefault="009D06EB" w:rsidP="009D06EB">
            <w:pPr>
              <w:ind w:firstLine="420"/>
              <w:rPr>
                <w:sz w:val="21"/>
                <w:szCs w:val="21"/>
              </w:rPr>
            </w:pPr>
          </w:p>
          <w:p w14:paraId="023E4CD7" w14:textId="77777777" w:rsidR="009D06EB" w:rsidRPr="00DD0F12" w:rsidRDefault="009D06EB" w:rsidP="009D06EB">
            <w:pPr>
              <w:ind w:firstLine="420"/>
              <w:rPr>
                <w:sz w:val="21"/>
                <w:szCs w:val="21"/>
              </w:rPr>
            </w:pPr>
          </w:p>
          <w:p w14:paraId="2B169692" w14:textId="77777777" w:rsidR="009D06EB" w:rsidRPr="00DD0F12" w:rsidRDefault="009D06EB" w:rsidP="009D06EB">
            <w:pPr>
              <w:ind w:firstLine="420"/>
              <w:rPr>
                <w:sz w:val="21"/>
                <w:szCs w:val="21"/>
              </w:rPr>
            </w:pPr>
          </w:p>
          <w:p w14:paraId="1C9B16F1" w14:textId="77777777" w:rsidR="009D06EB" w:rsidRPr="00DD0F12" w:rsidRDefault="009D06EB" w:rsidP="009D06EB">
            <w:pPr>
              <w:ind w:firstLine="420"/>
              <w:rPr>
                <w:sz w:val="21"/>
                <w:szCs w:val="21"/>
              </w:rPr>
            </w:pPr>
          </w:p>
          <w:p w14:paraId="04CBD300" w14:textId="77777777" w:rsidR="009D06EB" w:rsidRPr="00DD0F12" w:rsidRDefault="009D06EB" w:rsidP="009D06EB">
            <w:pPr>
              <w:ind w:firstLine="420"/>
              <w:rPr>
                <w:sz w:val="21"/>
                <w:szCs w:val="21"/>
              </w:rPr>
            </w:pPr>
          </w:p>
          <w:p w14:paraId="1A6A6A5D" w14:textId="77777777" w:rsidR="009D06EB" w:rsidRPr="00DD0F12" w:rsidRDefault="009D06EB" w:rsidP="009D06EB">
            <w:pPr>
              <w:ind w:firstLine="420"/>
              <w:rPr>
                <w:sz w:val="21"/>
                <w:szCs w:val="21"/>
              </w:rPr>
            </w:pPr>
          </w:p>
          <w:p w14:paraId="7F7F3092" w14:textId="77777777" w:rsidR="009D06EB" w:rsidRPr="00DD0F12" w:rsidRDefault="009D06EB" w:rsidP="009D06EB">
            <w:pPr>
              <w:ind w:firstLine="420"/>
              <w:rPr>
                <w:sz w:val="21"/>
                <w:szCs w:val="21"/>
              </w:rPr>
            </w:pPr>
          </w:p>
          <w:p w14:paraId="4D77597C" w14:textId="77777777" w:rsidR="009D06EB" w:rsidRPr="00DD0F12" w:rsidRDefault="009D06EB" w:rsidP="009D06EB">
            <w:pPr>
              <w:ind w:firstLine="420"/>
              <w:rPr>
                <w:sz w:val="21"/>
                <w:szCs w:val="21"/>
              </w:rPr>
            </w:pPr>
          </w:p>
          <w:p w14:paraId="76B0BB0B" w14:textId="77777777" w:rsidR="009D06EB" w:rsidRPr="00DD0F12" w:rsidRDefault="009D06EB" w:rsidP="009D06EB">
            <w:pPr>
              <w:ind w:firstLine="420"/>
              <w:rPr>
                <w:sz w:val="21"/>
                <w:szCs w:val="21"/>
              </w:rPr>
            </w:pPr>
          </w:p>
          <w:p w14:paraId="75047C65" w14:textId="77777777" w:rsidR="009D06EB" w:rsidRPr="00DD0F12" w:rsidRDefault="009D06EB" w:rsidP="009D06EB">
            <w:pPr>
              <w:ind w:firstLine="420"/>
              <w:rPr>
                <w:sz w:val="21"/>
                <w:szCs w:val="21"/>
              </w:rPr>
            </w:pPr>
          </w:p>
          <w:p w14:paraId="48252202" w14:textId="77777777" w:rsidR="009D06EB" w:rsidRPr="00DD0F12" w:rsidRDefault="009D06EB" w:rsidP="009D06EB">
            <w:pPr>
              <w:ind w:firstLine="420"/>
              <w:rPr>
                <w:sz w:val="21"/>
                <w:szCs w:val="21"/>
              </w:rPr>
            </w:pPr>
          </w:p>
          <w:p w14:paraId="53966F2E" w14:textId="77777777" w:rsidR="009D06EB" w:rsidRDefault="009D06EB" w:rsidP="009D06EB">
            <w:pPr>
              <w:ind w:firstLine="420"/>
              <w:rPr>
                <w:sz w:val="21"/>
                <w:szCs w:val="21"/>
              </w:rPr>
            </w:pPr>
          </w:p>
          <w:p w14:paraId="187F350D" w14:textId="77777777" w:rsidR="00924716" w:rsidRDefault="00924716" w:rsidP="009D06EB">
            <w:pPr>
              <w:ind w:firstLine="420"/>
              <w:rPr>
                <w:sz w:val="21"/>
                <w:szCs w:val="21"/>
              </w:rPr>
            </w:pPr>
          </w:p>
          <w:p w14:paraId="6322E313" w14:textId="77777777" w:rsidR="00924716" w:rsidRDefault="00924716" w:rsidP="009D06EB">
            <w:pPr>
              <w:ind w:firstLine="420"/>
              <w:rPr>
                <w:sz w:val="21"/>
                <w:szCs w:val="21"/>
              </w:rPr>
            </w:pPr>
          </w:p>
          <w:p w14:paraId="4C6E4850" w14:textId="77777777" w:rsidR="00924716" w:rsidRDefault="00924716" w:rsidP="009D06EB">
            <w:pPr>
              <w:ind w:firstLine="420"/>
              <w:rPr>
                <w:sz w:val="21"/>
                <w:szCs w:val="21"/>
              </w:rPr>
            </w:pPr>
          </w:p>
          <w:p w14:paraId="3DD8FAEE" w14:textId="77777777" w:rsidR="00924716" w:rsidRDefault="00924716" w:rsidP="009D06EB">
            <w:pPr>
              <w:ind w:firstLine="420"/>
              <w:rPr>
                <w:sz w:val="21"/>
                <w:szCs w:val="21"/>
              </w:rPr>
            </w:pPr>
          </w:p>
          <w:p w14:paraId="481F5C72" w14:textId="77777777" w:rsidR="00924716" w:rsidRPr="00DD0F12" w:rsidRDefault="00924716" w:rsidP="009D06EB">
            <w:pPr>
              <w:ind w:firstLine="420"/>
              <w:rPr>
                <w:sz w:val="21"/>
                <w:szCs w:val="21"/>
              </w:rPr>
            </w:pPr>
          </w:p>
          <w:p w14:paraId="52E95764" w14:textId="77777777" w:rsidR="00333DE9" w:rsidRPr="00DD0F12" w:rsidRDefault="00333DE9" w:rsidP="00AE4CBE">
            <w:pPr>
              <w:ind w:firstLineChars="0" w:firstLine="0"/>
              <w:rPr>
                <w:sz w:val="21"/>
                <w:szCs w:val="21"/>
              </w:rPr>
            </w:pPr>
          </w:p>
        </w:tc>
      </w:tr>
    </w:tbl>
    <w:p w14:paraId="5CFCD4F2" w14:textId="77777777" w:rsidR="00440B31" w:rsidRDefault="009D06EB" w:rsidP="009D06EB">
      <w:pPr>
        <w:pStyle w:val="1"/>
      </w:pPr>
      <w:bookmarkStart w:id="26" w:name="_Toc34316164"/>
      <w:r>
        <w:lastRenderedPageBreak/>
        <w:t>表七</w:t>
      </w:r>
      <w:r>
        <w:rPr>
          <w:rFonts w:hint="eastAsia"/>
        </w:rPr>
        <w:t>、环境影响分析</w:t>
      </w:r>
      <w:bookmarkEnd w:id="26"/>
    </w:p>
    <w:tbl>
      <w:tblPr>
        <w:tblStyle w:val="a3"/>
        <w:tblW w:w="0" w:type="auto"/>
        <w:jc w:val="center"/>
        <w:tblInd w:w="-477" w:type="dxa"/>
        <w:tblLook w:val="04A0" w:firstRow="1" w:lastRow="0" w:firstColumn="1" w:lastColumn="0" w:noHBand="0" w:noVBand="1"/>
      </w:tblPr>
      <w:tblGrid>
        <w:gridCol w:w="8999"/>
      </w:tblGrid>
      <w:tr w:rsidR="009D06EB" w14:paraId="3F4DB0D6" w14:textId="77777777" w:rsidTr="00924716">
        <w:trPr>
          <w:trHeight w:val="6511"/>
          <w:jc w:val="center"/>
        </w:trPr>
        <w:tc>
          <w:tcPr>
            <w:tcW w:w="8999" w:type="dxa"/>
          </w:tcPr>
          <w:p w14:paraId="6A824292" w14:textId="77777777" w:rsidR="009D06EB" w:rsidRDefault="00BB2347" w:rsidP="00BB2347">
            <w:pPr>
              <w:ind w:firstLineChars="0" w:firstLine="0"/>
              <w:rPr>
                <w:b/>
              </w:rPr>
            </w:pPr>
            <w:r w:rsidRPr="00BB2347">
              <w:rPr>
                <w:b/>
              </w:rPr>
              <w:t>一</w:t>
            </w:r>
            <w:r w:rsidRPr="00BB2347">
              <w:rPr>
                <w:rFonts w:hint="eastAsia"/>
                <w:b/>
              </w:rPr>
              <w:t>、施工期</w:t>
            </w:r>
            <w:r w:rsidRPr="00BB2347">
              <w:rPr>
                <w:b/>
              </w:rPr>
              <w:t>环境影响分析</w:t>
            </w:r>
          </w:p>
          <w:p w14:paraId="2240C224" w14:textId="77777777" w:rsidR="00BB2347" w:rsidRDefault="00BB2347" w:rsidP="00BB2347">
            <w:pPr>
              <w:ind w:firstLine="480"/>
            </w:pPr>
            <w:r>
              <w:t>项目新建的生产线采用原有厂房</w:t>
            </w:r>
            <w:r>
              <w:rPr>
                <w:rFonts w:hint="eastAsia"/>
              </w:rPr>
              <w:t>，不涉及</w:t>
            </w:r>
            <w:r>
              <w:t>土建</w:t>
            </w:r>
            <w:r>
              <w:rPr>
                <w:rFonts w:hint="eastAsia"/>
              </w:rPr>
              <w:t>，</w:t>
            </w:r>
            <w:r>
              <w:t>仅进</w:t>
            </w:r>
            <w:r>
              <w:rPr>
                <w:rFonts w:hint="eastAsia"/>
              </w:rPr>
              <w:t>行</w:t>
            </w:r>
            <w:r>
              <w:t>设备安装工作</w:t>
            </w:r>
            <w:r>
              <w:rPr>
                <w:rFonts w:hint="eastAsia"/>
              </w:rPr>
              <w:t>，在设备安装过程中产生的污染主要表现于扬尘、噪声和</w:t>
            </w:r>
            <w:proofErr w:type="gramStart"/>
            <w:r>
              <w:rPr>
                <w:rFonts w:hint="eastAsia"/>
              </w:rPr>
              <w:t>固废</w:t>
            </w:r>
            <w:proofErr w:type="gramEnd"/>
            <w:r>
              <w:rPr>
                <w:rFonts w:hint="eastAsia"/>
              </w:rPr>
              <w:t>方面。项目施工期产生的废气主要表现有设备安装过程中产生的扬尘，因设备安装而产生的扬尘量较少，经洒水降尘后对环境影响极微；噪声主要来源于钢制模具安装过程中产生的碰撞声；固体废物主要来源于设备安装过程中产生的废弃螺钉等，可通过收集后变卖至收购站处理。且安装工程所需时间短，对环境造成的影响不大，随着安装工程的结束，影响也将消失。</w:t>
            </w:r>
          </w:p>
          <w:p w14:paraId="2964B685" w14:textId="77777777" w:rsidR="00BB2347" w:rsidRDefault="00BB2347" w:rsidP="00BB2347">
            <w:pPr>
              <w:ind w:firstLineChars="0" w:firstLine="0"/>
              <w:rPr>
                <w:b/>
              </w:rPr>
            </w:pPr>
            <w:r w:rsidRPr="00BB2347">
              <w:rPr>
                <w:rFonts w:hint="eastAsia"/>
                <w:b/>
              </w:rPr>
              <w:t>二、运营期环境影响分析</w:t>
            </w:r>
          </w:p>
          <w:p w14:paraId="17BAE52F" w14:textId="77777777" w:rsidR="00BB2347" w:rsidRDefault="00BB2347" w:rsidP="00F36C7C">
            <w:pPr>
              <w:ind w:firstLineChars="0" w:firstLine="0"/>
              <w:rPr>
                <w:b/>
              </w:rPr>
            </w:pPr>
            <w:r w:rsidRPr="00BB2347">
              <w:rPr>
                <w:rFonts w:hint="eastAsia"/>
                <w:b/>
              </w:rPr>
              <w:t>1</w:t>
            </w:r>
            <w:r w:rsidRPr="00BB2347">
              <w:rPr>
                <w:rFonts w:hint="eastAsia"/>
                <w:b/>
              </w:rPr>
              <w:t>、水环境影响分析</w:t>
            </w:r>
          </w:p>
          <w:p w14:paraId="77F6FFE2" w14:textId="77777777" w:rsidR="00BB2347" w:rsidRPr="00A92154" w:rsidRDefault="00BB2347" w:rsidP="00BB2347">
            <w:pPr>
              <w:ind w:firstLine="480"/>
            </w:pPr>
            <w:r w:rsidRPr="00A92154">
              <w:t>根据《环境影响评价技术导则</w:t>
            </w:r>
            <w:r w:rsidRPr="00A92154">
              <w:t>—</w:t>
            </w:r>
            <w:r w:rsidRPr="00A92154">
              <w:t>地表水环境》（</w:t>
            </w:r>
            <w:r w:rsidRPr="00A92154">
              <w:t>HJ2.3—2018</w:t>
            </w:r>
            <w:r w:rsidRPr="00A92154">
              <w:t>）要求，水污染影响型建设项目评价等级判定如下表</w:t>
            </w:r>
            <w:r w:rsidRPr="00A92154">
              <w:t>7-</w:t>
            </w:r>
            <w:r>
              <w:rPr>
                <w:rFonts w:hint="eastAsia"/>
              </w:rPr>
              <w:t>1</w:t>
            </w:r>
            <w:r w:rsidRPr="00A92154">
              <w:t>所示</w:t>
            </w:r>
            <w:r w:rsidRPr="00A92154">
              <w:rPr>
                <w:rFonts w:hint="eastAsia"/>
              </w:rPr>
              <w:t>。</w:t>
            </w:r>
          </w:p>
          <w:p w14:paraId="59C369B3" w14:textId="77777777" w:rsidR="00BB2347" w:rsidRPr="00A92154" w:rsidRDefault="00BB2347" w:rsidP="00BB2347">
            <w:pPr>
              <w:spacing w:line="240" w:lineRule="auto"/>
              <w:ind w:firstLineChars="0" w:firstLine="0"/>
              <w:jc w:val="center"/>
              <w:rPr>
                <w:b/>
                <w:sz w:val="21"/>
                <w:szCs w:val="21"/>
              </w:rPr>
            </w:pPr>
            <w:r w:rsidRPr="00A92154">
              <w:rPr>
                <w:rFonts w:hint="eastAsia"/>
                <w:b/>
                <w:sz w:val="21"/>
                <w:szCs w:val="21"/>
              </w:rPr>
              <w:t>表</w:t>
            </w:r>
            <w:r w:rsidRPr="00A92154">
              <w:rPr>
                <w:rFonts w:hint="eastAsia"/>
                <w:b/>
                <w:sz w:val="21"/>
                <w:szCs w:val="21"/>
              </w:rPr>
              <w:t>7-</w:t>
            </w:r>
            <w:r>
              <w:rPr>
                <w:rFonts w:hint="eastAsia"/>
                <w:b/>
                <w:sz w:val="21"/>
                <w:szCs w:val="21"/>
              </w:rPr>
              <w:t>1</w:t>
            </w:r>
            <w:r w:rsidRPr="00A92154">
              <w:rPr>
                <w:rFonts w:hint="eastAsia"/>
                <w:b/>
                <w:sz w:val="21"/>
                <w:szCs w:val="21"/>
              </w:rPr>
              <w:t xml:space="preserve"> </w:t>
            </w:r>
            <w:r w:rsidRPr="00A92154">
              <w:rPr>
                <w:rFonts w:hint="eastAsia"/>
                <w:b/>
                <w:sz w:val="21"/>
                <w:szCs w:val="21"/>
              </w:rPr>
              <w:t>水污染影响型建设项目评级等级判定</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15"/>
              <w:gridCol w:w="2915"/>
              <w:gridCol w:w="2923"/>
            </w:tblGrid>
            <w:tr w:rsidR="00BB2347" w:rsidRPr="00A92154" w14:paraId="00670242" w14:textId="77777777" w:rsidTr="00AE4CBE">
              <w:tc>
                <w:tcPr>
                  <w:tcW w:w="2944" w:type="dxa"/>
                  <w:vMerge w:val="restart"/>
                  <w:vAlign w:val="center"/>
                </w:tcPr>
                <w:p w14:paraId="38BAE7BF" w14:textId="77777777" w:rsidR="00BB2347" w:rsidRPr="00A92154" w:rsidRDefault="00BB2347" w:rsidP="00AE4CBE">
                  <w:pPr>
                    <w:spacing w:line="240" w:lineRule="auto"/>
                    <w:ind w:firstLineChars="0" w:firstLine="0"/>
                    <w:jc w:val="center"/>
                    <w:rPr>
                      <w:b/>
                      <w:sz w:val="21"/>
                      <w:szCs w:val="21"/>
                    </w:rPr>
                  </w:pPr>
                  <w:r w:rsidRPr="00A92154">
                    <w:rPr>
                      <w:b/>
                      <w:sz w:val="21"/>
                      <w:szCs w:val="21"/>
                    </w:rPr>
                    <w:t>评价等级</w:t>
                  </w:r>
                </w:p>
              </w:tc>
              <w:tc>
                <w:tcPr>
                  <w:tcW w:w="5889" w:type="dxa"/>
                  <w:gridSpan w:val="2"/>
                  <w:vAlign w:val="center"/>
                </w:tcPr>
                <w:p w14:paraId="75595D8E" w14:textId="77777777" w:rsidR="00BB2347" w:rsidRPr="00A92154" w:rsidRDefault="00BB2347" w:rsidP="00AE4CBE">
                  <w:pPr>
                    <w:spacing w:line="240" w:lineRule="auto"/>
                    <w:ind w:firstLineChars="0" w:firstLine="0"/>
                    <w:jc w:val="center"/>
                    <w:rPr>
                      <w:b/>
                      <w:sz w:val="21"/>
                      <w:szCs w:val="21"/>
                    </w:rPr>
                  </w:pPr>
                  <w:r w:rsidRPr="00A92154">
                    <w:rPr>
                      <w:b/>
                      <w:sz w:val="21"/>
                      <w:szCs w:val="21"/>
                    </w:rPr>
                    <w:t>判定依据</w:t>
                  </w:r>
                </w:p>
              </w:tc>
            </w:tr>
            <w:tr w:rsidR="00BB2347" w:rsidRPr="00A92154" w14:paraId="708FF549" w14:textId="77777777" w:rsidTr="00AE4CBE">
              <w:tc>
                <w:tcPr>
                  <w:tcW w:w="2944" w:type="dxa"/>
                  <w:vMerge/>
                  <w:vAlign w:val="center"/>
                </w:tcPr>
                <w:p w14:paraId="0ACE4039" w14:textId="77777777" w:rsidR="00BB2347" w:rsidRPr="00A92154" w:rsidRDefault="00BB2347" w:rsidP="00AE4CBE">
                  <w:pPr>
                    <w:spacing w:line="240" w:lineRule="auto"/>
                    <w:ind w:firstLineChars="0" w:firstLine="0"/>
                    <w:jc w:val="center"/>
                    <w:rPr>
                      <w:b/>
                      <w:sz w:val="21"/>
                      <w:szCs w:val="21"/>
                    </w:rPr>
                  </w:pPr>
                </w:p>
              </w:tc>
              <w:tc>
                <w:tcPr>
                  <w:tcW w:w="2944" w:type="dxa"/>
                  <w:vAlign w:val="center"/>
                </w:tcPr>
                <w:p w14:paraId="25827E90" w14:textId="77777777" w:rsidR="00BB2347" w:rsidRPr="00A92154" w:rsidRDefault="00BB2347" w:rsidP="00AE4CBE">
                  <w:pPr>
                    <w:spacing w:line="240" w:lineRule="auto"/>
                    <w:ind w:firstLineChars="0" w:firstLine="0"/>
                    <w:jc w:val="center"/>
                    <w:rPr>
                      <w:b/>
                      <w:sz w:val="21"/>
                      <w:szCs w:val="21"/>
                    </w:rPr>
                  </w:pPr>
                  <w:r w:rsidRPr="00A92154">
                    <w:rPr>
                      <w:b/>
                      <w:sz w:val="21"/>
                      <w:szCs w:val="21"/>
                    </w:rPr>
                    <w:t>排放方式</w:t>
                  </w:r>
                </w:p>
              </w:tc>
              <w:tc>
                <w:tcPr>
                  <w:tcW w:w="2945" w:type="dxa"/>
                  <w:vAlign w:val="center"/>
                </w:tcPr>
                <w:p w14:paraId="1A3E107B" w14:textId="77777777" w:rsidR="00BB2347" w:rsidRPr="00A92154" w:rsidRDefault="00BB2347" w:rsidP="00AE4CBE">
                  <w:pPr>
                    <w:spacing w:line="240" w:lineRule="auto"/>
                    <w:ind w:firstLineChars="0" w:firstLine="0"/>
                    <w:jc w:val="center"/>
                    <w:rPr>
                      <w:b/>
                      <w:sz w:val="21"/>
                      <w:szCs w:val="21"/>
                    </w:rPr>
                  </w:pPr>
                  <w:r w:rsidRPr="00A92154">
                    <w:rPr>
                      <w:b/>
                      <w:sz w:val="21"/>
                      <w:szCs w:val="21"/>
                    </w:rPr>
                    <w:t>废水排放量</w:t>
                  </w:r>
                  <w:r w:rsidRPr="00A92154">
                    <w:rPr>
                      <w:rFonts w:hint="eastAsia"/>
                      <w:b/>
                      <w:sz w:val="21"/>
                      <w:szCs w:val="21"/>
                    </w:rPr>
                    <w:t>Q/(m</w:t>
                  </w:r>
                  <w:r w:rsidRPr="00A92154">
                    <w:rPr>
                      <w:rFonts w:hint="eastAsia"/>
                      <w:b/>
                      <w:sz w:val="21"/>
                      <w:szCs w:val="21"/>
                      <w:vertAlign w:val="superscript"/>
                    </w:rPr>
                    <w:t>3</w:t>
                  </w:r>
                  <w:r w:rsidRPr="00A92154">
                    <w:rPr>
                      <w:rFonts w:hint="eastAsia"/>
                      <w:b/>
                      <w:sz w:val="21"/>
                      <w:szCs w:val="21"/>
                    </w:rPr>
                    <w:t>/d)</w:t>
                  </w:r>
                </w:p>
                <w:p w14:paraId="5A0AEF6C" w14:textId="77777777" w:rsidR="00BB2347" w:rsidRPr="00A92154" w:rsidRDefault="00BB2347" w:rsidP="00AE4CBE">
                  <w:pPr>
                    <w:spacing w:line="240" w:lineRule="auto"/>
                    <w:ind w:firstLineChars="0" w:firstLine="0"/>
                    <w:jc w:val="center"/>
                    <w:rPr>
                      <w:b/>
                      <w:sz w:val="21"/>
                      <w:szCs w:val="21"/>
                    </w:rPr>
                  </w:pPr>
                  <w:r w:rsidRPr="00A92154">
                    <w:rPr>
                      <w:b/>
                      <w:sz w:val="21"/>
                      <w:szCs w:val="21"/>
                    </w:rPr>
                    <w:t>水污染当量数</w:t>
                  </w:r>
                  <w:r w:rsidRPr="00A92154">
                    <w:rPr>
                      <w:rFonts w:hint="eastAsia"/>
                      <w:b/>
                      <w:sz w:val="21"/>
                      <w:szCs w:val="21"/>
                    </w:rPr>
                    <w:t>W/</w:t>
                  </w:r>
                  <w:r w:rsidRPr="00A92154">
                    <w:rPr>
                      <w:rFonts w:hint="eastAsia"/>
                      <w:b/>
                      <w:sz w:val="21"/>
                      <w:szCs w:val="21"/>
                    </w:rPr>
                    <w:t>（无量纲）</w:t>
                  </w:r>
                </w:p>
              </w:tc>
            </w:tr>
            <w:tr w:rsidR="00BB2347" w:rsidRPr="00A92154" w14:paraId="2FF78EED" w14:textId="77777777" w:rsidTr="00AE4CBE">
              <w:tc>
                <w:tcPr>
                  <w:tcW w:w="2944" w:type="dxa"/>
                  <w:vAlign w:val="center"/>
                </w:tcPr>
                <w:p w14:paraId="5DC1DB04" w14:textId="77777777" w:rsidR="00BB2347" w:rsidRPr="00A92154" w:rsidRDefault="00BB2347" w:rsidP="00AE4CBE">
                  <w:pPr>
                    <w:spacing w:line="240" w:lineRule="auto"/>
                    <w:ind w:firstLineChars="0" w:firstLine="0"/>
                    <w:jc w:val="center"/>
                    <w:rPr>
                      <w:sz w:val="21"/>
                      <w:szCs w:val="21"/>
                    </w:rPr>
                  </w:pPr>
                  <w:r w:rsidRPr="00A92154">
                    <w:rPr>
                      <w:sz w:val="21"/>
                      <w:szCs w:val="21"/>
                    </w:rPr>
                    <w:t>一级</w:t>
                  </w:r>
                </w:p>
              </w:tc>
              <w:tc>
                <w:tcPr>
                  <w:tcW w:w="2944" w:type="dxa"/>
                  <w:vAlign w:val="center"/>
                </w:tcPr>
                <w:p w14:paraId="70FC1F10" w14:textId="77777777" w:rsidR="00BB2347" w:rsidRPr="00A92154" w:rsidRDefault="00BB2347" w:rsidP="00AE4CBE">
                  <w:pPr>
                    <w:spacing w:line="240" w:lineRule="auto"/>
                    <w:ind w:firstLineChars="0" w:firstLine="0"/>
                    <w:jc w:val="center"/>
                    <w:rPr>
                      <w:sz w:val="21"/>
                      <w:szCs w:val="21"/>
                    </w:rPr>
                  </w:pPr>
                  <w:r w:rsidRPr="00A92154">
                    <w:rPr>
                      <w:sz w:val="21"/>
                      <w:szCs w:val="21"/>
                    </w:rPr>
                    <w:t>直接排放</w:t>
                  </w:r>
                </w:p>
              </w:tc>
              <w:tc>
                <w:tcPr>
                  <w:tcW w:w="2945" w:type="dxa"/>
                  <w:vAlign w:val="center"/>
                </w:tcPr>
                <w:p w14:paraId="13409743" w14:textId="77777777" w:rsidR="00BB2347" w:rsidRPr="00A92154" w:rsidRDefault="00BB2347" w:rsidP="00AE4CBE">
                  <w:pPr>
                    <w:spacing w:line="240" w:lineRule="auto"/>
                    <w:ind w:firstLineChars="0" w:firstLine="0"/>
                    <w:jc w:val="center"/>
                    <w:rPr>
                      <w:sz w:val="21"/>
                      <w:szCs w:val="21"/>
                    </w:rPr>
                  </w:pPr>
                  <w:r w:rsidRPr="00A92154">
                    <w:rPr>
                      <w:rFonts w:hint="eastAsia"/>
                      <w:sz w:val="21"/>
                      <w:szCs w:val="21"/>
                    </w:rPr>
                    <w:t>Q</w:t>
                  </w:r>
                  <w:r w:rsidRPr="00A92154">
                    <w:rPr>
                      <w:rFonts w:hint="eastAsia"/>
                      <w:sz w:val="21"/>
                      <w:szCs w:val="21"/>
                    </w:rPr>
                    <w:t>≥</w:t>
                  </w:r>
                  <w:r w:rsidRPr="00A92154">
                    <w:rPr>
                      <w:rFonts w:hint="eastAsia"/>
                      <w:sz w:val="21"/>
                      <w:szCs w:val="21"/>
                    </w:rPr>
                    <w:t>20000</w:t>
                  </w:r>
                  <w:r w:rsidRPr="00A92154">
                    <w:rPr>
                      <w:rFonts w:hint="eastAsia"/>
                      <w:sz w:val="21"/>
                      <w:szCs w:val="21"/>
                    </w:rPr>
                    <w:t>或</w:t>
                  </w:r>
                  <w:r w:rsidRPr="00A92154">
                    <w:rPr>
                      <w:rFonts w:hint="eastAsia"/>
                      <w:sz w:val="21"/>
                      <w:szCs w:val="21"/>
                    </w:rPr>
                    <w:t>W</w:t>
                  </w:r>
                  <w:r w:rsidRPr="00A92154">
                    <w:rPr>
                      <w:rFonts w:hint="eastAsia"/>
                      <w:sz w:val="21"/>
                      <w:szCs w:val="21"/>
                    </w:rPr>
                    <w:t>≥</w:t>
                  </w:r>
                  <w:r w:rsidRPr="00A92154">
                    <w:rPr>
                      <w:rFonts w:hint="eastAsia"/>
                      <w:sz w:val="21"/>
                      <w:szCs w:val="21"/>
                    </w:rPr>
                    <w:t>600000</w:t>
                  </w:r>
                </w:p>
              </w:tc>
            </w:tr>
            <w:tr w:rsidR="00BB2347" w:rsidRPr="00A92154" w14:paraId="17A51B9F" w14:textId="77777777" w:rsidTr="00AE4CBE">
              <w:tc>
                <w:tcPr>
                  <w:tcW w:w="2944" w:type="dxa"/>
                  <w:vAlign w:val="center"/>
                </w:tcPr>
                <w:p w14:paraId="4732ECAB" w14:textId="77777777" w:rsidR="00BB2347" w:rsidRPr="00A92154" w:rsidRDefault="00BB2347" w:rsidP="00AE4CBE">
                  <w:pPr>
                    <w:spacing w:line="240" w:lineRule="auto"/>
                    <w:ind w:firstLineChars="0" w:firstLine="0"/>
                    <w:jc w:val="center"/>
                    <w:rPr>
                      <w:sz w:val="21"/>
                      <w:szCs w:val="21"/>
                    </w:rPr>
                  </w:pPr>
                  <w:r w:rsidRPr="00A92154">
                    <w:rPr>
                      <w:sz w:val="21"/>
                      <w:szCs w:val="21"/>
                    </w:rPr>
                    <w:t>二级</w:t>
                  </w:r>
                </w:p>
              </w:tc>
              <w:tc>
                <w:tcPr>
                  <w:tcW w:w="2944" w:type="dxa"/>
                  <w:vAlign w:val="center"/>
                </w:tcPr>
                <w:p w14:paraId="07AE3C68" w14:textId="77777777" w:rsidR="00BB2347" w:rsidRPr="00A92154" w:rsidRDefault="00BB2347" w:rsidP="00AE4CBE">
                  <w:pPr>
                    <w:spacing w:line="240" w:lineRule="auto"/>
                    <w:ind w:firstLineChars="0" w:firstLine="0"/>
                    <w:jc w:val="center"/>
                    <w:rPr>
                      <w:sz w:val="21"/>
                      <w:szCs w:val="21"/>
                    </w:rPr>
                  </w:pPr>
                  <w:r w:rsidRPr="00A92154">
                    <w:rPr>
                      <w:sz w:val="21"/>
                      <w:szCs w:val="21"/>
                    </w:rPr>
                    <w:t>直接排放</w:t>
                  </w:r>
                </w:p>
              </w:tc>
              <w:tc>
                <w:tcPr>
                  <w:tcW w:w="2945" w:type="dxa"/>
                  <w:vAlign w:val="center"/>
                </w:tcPr>
                <w:p w14:paraId="425024EB" w14:textId="77777777" w:rsidR="00BB2347" w:rsidRPr="00A92154" w:rsidRDefault="00BB2347" w:rsidP="00AE4CBE">
                  <w:pPr>
                    <w:spacing w:line="240" w:lineRule="auto"/>
                    <w:ind w:firstLineChars="0" w:firstLine="0"/>
                    <w:jc w:val="center"/>
                    <w:rPr>
                      <w:sz w:val="21"/>
                      <w:szCs w:val="21"/>
                    </w:rPr>
                  </w:pPr>
                  <w:r w:rsidRPr="00A92154">
                    <w:rPr>
                      <w:sz w:val="21"/>
                      <w:szCs w:val="21"/>
                    </w:rPr>
                    <w:t>其他</w:t>
                  </w:r>
                </w:p>
              </w:tc>
            </w:tr>
            <w:tr w:rsidR="00BB2347" w:rsidRPr="00A92154" w14:paraId="6174BA8D" w14:textId="77777777" w:rsidTr="00AE4CBE">
              <w:tc>
                <w:tcPr>
                  <w:tcW w:w="2944" w:type="dxa"/>
                  <w:vAlign w:val="center"/>
                </w:tcPr>
                <w:p w14:paraId="34216AD8" w14:textId="77777777" w:rsidR="00BB2347" w:rsidRPr="00A92154" w:rsidRDefault="00BB2347" w:rsidP="00AE4CBE">
                  <w:pPr>
                    <w:spacing w:line="240" w:lineRule="auto"/>
                    <w:ind w:firstLineChars="0" w:firstLine="0"/>
                    <w:jc w:val="center"/>
                    <w:rPr>
                      <w:sz w:val="21"/>
                      <w:szCs w:val="21"/>
                    </w:rPr>
                  </w:pPr>
                  <w:r w:rsidRPr="00A92154">
                    <w:rPr>
                      <w:sz w:val="21"/>
                      <w:szCs w:val="21"/>
                    </w:rPr>
                    <w:t>三级</w:t>
                  </w:r>
                  <w:r w:rsidRPr="00A92154">
                    <w:rPr>
                      <w:sz w:val="21"/>
                      <w:szCs w:val="21"/>
                    </w:rPr>
                    <w:t>A</w:t>
                  </w:r>
                </w:p>
              </w:tc>
              <w:tc>
                <w:tcPr>
                  <w:tcW w:w="2944" w:type="dxa"/>
                  <w:vAlign w:val="center"/>
                </w:tcPr>
                <w:p w14:paraId="010CB046" w14:textId="77777777" w:rsidR="00BB2347" w:rsidRPr="00A92154" w:rsidRDefault="00BB2347" w:rsidP="00AE4CBE">
                  <w:pPr>
                    <w:spacing w:line="240" w:lineRule="auto"/>
                    <w:ind w:firstLineChars="0" w:firstLine="0"/>
                    <w:jc w:val="center"/>
                    <w:rPr>
                      <w:sz w:val="21"/>
                      <w:szCs w:val="21"/>
                    </w:rPr>
                  </w:pPr>
                  <w:r w:rsidRPr="00A92154">
                    <w:rPr>
                      <w:sz w:val="21"/>
                      <w:szCs w:val="21"/>
                    </w:rPr>
                    <w:t>直接排放</w:t>
                  </w:r>
                </w:p>
              </w:tc>
              <w:tc>
                <w:tcPr>
                  <w:tcW w:w="2945" w:type="dxa"/>
                  <w:vAlign w:val="center"/>
                </w:tcPr>
                <w:p w14:paraId="5ED30BB3" w14:textId="77777777" w:rsidR="00BB2347" w:rsidRPr="00A92154" w:rsidRDefault="00BB2347" w:rsidP="00AE4CBE">
                  <w:pPr>
                    <w:spacing w:line="240" w:lineRule="auto"/>
                    <w:ind w:firstLineChars="0" w:firstLine="0"/>
                    <w:jc w:val="center"/>
                    <w:rPr>
                      <w:sz w:val="21"/>
                      <w:szCs w:val="21"/>
                    </w:rPr>
                  </w:pPr>
                  <w:r w:rsidRPr="00A92154">
                    <w:rPr>
                      <w:rFonts w:hint="eastAsia"/>
                      <w:sz w:val="21"/>
                      <w:szCs w:val="21"/>
                    </w:rPr>
                    <w:t>Q</w:t>
                  </w:r>
                  <w:r w:rsidRPr="00A92154">
                    <w:rPr>
                      <w:rFonts w:hint="eastAsia"/>
                      <w:sz w:val="21"/>
                      <w:szCs w:val="21"/>
                    </w:rPr>
                    <w:t>＜</w:t>
                  </w:r>
                  <w:r w:rsidRPr="00A92154">
                    <w:rPr>
                      <w:rFonts w:hint="eastAsia"/>
                      <w:sz w:val="21"/>
                      <w:szCs w:val="21"/>
                    </w:rPr>
                    <w:t>200</w:t>
                  </w:r>
                  <w:r w:rsidRPr="00A92154">
                    <w:rPr>
                      <w:rFonts w:hint="eastAsia"/>
                      <w:sz w:val="21"/>
                      <w:szCs w:val="21"/>
                    </w:rPr>
                    <w:t>且</w:t>
                  </w:r>
                  <w:r w:rsidRPr="00A92154">
                    <w:rPr>
                      <w:rFonts w:hint="eastAsia"/>
                      <w:sz w:val="21"/>
                      <w:szCs w:val="21"/>
                    </w:rPr>
                    <w:t>W</w:t>
                  </w:r>
                  <w:r w:rsidRPr="00A92154">
                    <w:rPr>
                      <w:rFonts w:hint="eastAsia"/>
                      <w:sz w:val="21"/>
                      <w:szCs w:val="21"/>
                    </w:rPr>
                    <w:t>＜</w:t>
                  </w:r>
                  <w:r w:rsidRPr="00A92154">
                    <w:rPr>
                      <w:rFonts w:hint="eastAsia"/>
                      <w:sz w:val="21"/>
                      <w:szCs w:val="21"/>
                    </w:rPr>
                    <w:t>6000</w:t>
                  </w:r>
                </w:p>
              </w:tc>
            </w:tr>
            <w:tr w:rsidR="00BB2347" w:rsidRPr="00A92154" w14:paraId="683BC45C" w14:textId="77777777" w:rsidTr="00AE4CBE">
              <w:tc>
                <w:tcPr>
                  <w:tcW w:w="2944" w:type="dxa"/>
                  <w:vAlign w:val="center"/>
                </w:tcPr>
                <w:p w14:paraId="5625A76F" w14:textId="77777777" w:rsidR="00BB2347" w:rsidRPr="00A92154" w:rsidRDefault="00BB2347" w:rsidP="00AE4CBE">
                  <w:pPr>
                    <w:spacing w:line="240" w:lineRule="auto"/>
                    <w:ind w:firstLineChars="0" w:firstLine="0"/>
                    <w:jc w:val="center"/>
                    <w:rPr>
                      <w:sz w:val="21"/>
                      <w:szCs w:val="21"/>
                    </w:rPr>
                  </w:pPr>
                  <w:r w:rsidRPr="00A92154">
                    <w:rPr>
                      <w:sz w:val="21"/>
                      <w:szCs w:val="21"/>
                    </w:rPr>
                    <w:t>三级</w:t>
                  </w:r>
                  <w:r w:rsidRPr="00A92154">
                    <w:rPr>
                      <w:sz w:val="21"/>
                      <w:szCs w:val="21"/>
                    </w:rPr>
                    <w:t>B</w:t>
                  </w:r>
                </w:p>
              </w:tc>
              <w:tc>
                <w:tcPr>
                  <w:tcW w:w="2944" w:type="dxa"/>
                  <w:vAlign w:val="center"/>
                </w:tcPr>
                <w:p w14:paraId="7D9542F5" w14:textId="77777777" w:rsidR="00BB2347" w:rsidRPr="00A92154" w:rsidRDefault="00BB2347" w:rsidP="00AE4CBE">
                  <w:pPr>
                    <w:spacing w:line="240" w:lineRule="auto"/>
                    <w:ind w:firstLineChars="0" w:firstLine="0"/>
                    <w:jc w:val="center"/>
                    <w:rPr>
                      <w:sz w:val="21"/>
                      <w:szCs w:val="21"/>
                    </w:rPr>
                  </w:pPr>
                  <w:r w:rsidRPr="00A92154">
                    <w:rPr>
                      <w:sz w:val="21"/>
                      <w:szCs w:val="21"/>
                    </w:rPr>
                    <w:t>间接排放</w:t>
                  </w:r>
                </w:p>
              </w:tc>
              <w:tc>
                <w:tcPr>
                  <w:tcW w:w="2945" w:type="dxa"/>
                  <w:vAlign w:val="center"/>
                </w:tcPr>
                <w:p w14:paraId="6236B7F3" w14:textId="77777777" w:rsidR="00BB2347" w:rsidRPr="00A92154" w:rsidRDefault="00BB2347" w:rsidP="00AE4CBE">
                  <w:pPr>
                    <w:spacing w:line="240" w:lineRule="auto"/>
                    <w:ind w:firstLineChars="0" w:firstLine="0"/>
                    <w:jc w:val="center"/>
                    <w:rPr>
                      <w:sz w:val="21"/>
                      <w:szCs w:val="21"/>
                    </w:rPr>
                  </w:pPr>
                  <w:r w:rsidRPr="00A92154">
                    <w:rPr>
                      <w:rFonts w:hint="eastAsia"/>
                      <w:sz w:val="21"/>
                      <w:szCs w:val="21"/>
                    </w:rPr>
                    <w:t>—</w:t>
                  </w:r>
                </w:p>
              </w:tc>
            </w:tr>
          </w:tbl>
          <w:p w14:paraId="57E8EA84" w14:textId="77777777" w:rsidR="00BB2347" w:rsidRPr="00A92154" w:rsidRDefault="00BB2347" w:rsidP="00BB2347">
            <w:pPr>
              <w:ind w:firstLine="480"/>
            </w:pPr>
            <w:r w:rsidRPr="00A92154">
              <w:t>本项目所产的生活废水经</w:t>
            </w:r>
            <w:r w:rsidRPr="00A92154">
              <w:rPr>
                <w:rFonts w:hint="eastAsia"/>
                <w:szCs w:val="24"/>
              </w:rPr>
              <w:t>生活废水经隔油池和化粪池处理后用作周边农地施肥，搅拌机清洗废水沉淀池沉淀后</w:t>
            </w:r>
            <w:r>
              <w:rPr>
                <w:rFonts w:hint="eastAsia"/>
                <w:szCs w:val="24"/>
              </w:rPr>
              <w:t>用于洒水降尘用水</w:t>
            </w:r>
            <w:r w:rsidRPr="00A92154">
              <w:rPr>
                <w:rFonts w:hint="eastAsia"/>
                <w:szCs w:val="24"/>
              </w:rPr>
              <w:t>。所产废水均不外排，</w:t>
            </w:r>
            <w:r w:rsidRPr="00A92154">
              <w:t>根据《环境影响评价技术导则</w:t>
            </w:r>
            <w:r w:rsidRPr="00A92154">
              <w:t>—</w:t>
            </w:r>
            <w:r w:rsidRPr="00A92154">
              <w:t>地表水环境》（</w:t>
            </w:r>
            <w:r w:rsidRPr="00A92154">
              <w:t>HJ2.3—2018</w:t>
            </w:r>
            <w:r w:rsidRPr="00A92154">
              <w:t>）中表</w:t>
            </w:r>
            <w:r w:rsidRPr="00A92154">
              <w:rPr>
                <w:rFonts w:hint="eastAsia"/>
              </w:rPr>
              <w:t>1</w:t>
            </w:r>
            <w:r w:rsidRPr="00A92154">
              <w:rPr>
                <w:rFonts w:hint="eastAsia"/>
              </w:rPr>
              <w:t>中注</w:t>
            </w:r>
            <w:r w:rsidRPr="00A92154">
              <w:rPr>
                <w:rFonts w:hint="eastAsia"/>
              </w:rPr>
              <w:t>10</w:t>
            </w:r>
            <w:r w:rsidRPr="00A92154">
              <w:rPr>
                <w:rFonts w:hint="eastAsia"/>
              </w:rPr>
              <w:t>：建设项目生产工艺中有废水产生，但作为回水利用，不排放到外环境的，按三级</w:t>
            </w:r>
            <w:r w:rsidRPr="00A92154">
              <w:rPr>
                <w:rFonts w:hint="eastAsia"/>
              </w:rPr>
              <w:t>B</w:t>
            </w:r>
            <w:r w:rsidRPr="00A92154">
              <w:rPr>
                <w:rFonts w:hint="eastAsia"/>
              </w:rPr>
              <w:t>评价。则，本项目地表水评级等级为三级</w:t>
            </w:r>
            <w:r w:rsidRPr="00A92154">
              <w:rPr>
                <w:rFonts w:hint="eastAsia"/>
              </w:rPr>
              <w:t>B</w:t>
            </w:r>
            <w:r w:rsidRPr="00A92154">
              <w:rPr>
                <w:rFonts w:hint="eastAsia"/>
              </w:rPr>
              <w:t>，对地表水做简要分析。</w:t>
            </w:r>
          </w:p>
          <w:p w14:paraId="1D79B5C7" w14:textId="77777777" w:rsidR="00BB2347" w:rsidRPr="00BB2347" w:rsidRDefault="00BB2347" w:rsidP="00BB2347">
            <w:pPr>
              <w:ind w:firstLine="482"/>
              <w:rPr>
                <w:b/>
              </w:rPr>
            </w:pPr>
            <w:r w:rsidRPr="00BB2347">
              <w:rPr>
                <w:rFonts w:hint="eastAsia"/>
                <w:b/>
              </w:rPr>
              <w:t>（</w:t>
            </w:r>
            <w:r w:rsidRPr="00BB2347">
              <w:rPr>
                <w:rFonts w:hint="eastAsia"/>
                <w:b/>
              </w:rPr>
              <w:t>1</w:t>
            </w:r>
            <w:r w:rsidRPr="00BB2347">
              <w:rPr>
                <w:rFonts w:hint="eastAsia"/>
                <w:b/>
              </w:rPr>
              <w:t>）</w:t>
            </w:r>
            <w:proofErr w:type="gramStart"/>
            <w:r w:rsidRPr="00BB2347">
              <w:rPr>
                <w:rFonts w:hint="eastAsia"/>
                <w:b/>
              </w:rPr>
              <w:t>废水产排情况</w:t>
            </w:r>
            <w:proofErr w:type="gramEnd"/>
          </w:p>
          <w:p w14:paraId="613F5561" w14:textId="77777777" w:rsidR="00BB2347" w:rsidRDefault="00BB2347" w:rsidP="00BB2347">
            <w:pPr>
              <w:ind w:firstLine="480"/>
            </w:pPr>
            <w:r>
              <w:rPr>
                <w:rFonts w:hint="eastAsia"/>
              </w:rPr>
              <w:t>本项目所产废水主要为生活废水、搅拌机清洗废水、锅炉废水。</w:t>
            </w:r>
          </w:p>
          <w:p w14:paraId="55BB4C05" w14:textId="77777777" w:rsidR="00D62227" w:rsidRDefault="00BB2347" w:rsidP="00D62227">
            <w:pPr>
              <w:snapToGrid w:val="0"/>
              <w:ind w:firstLine="480"/>
              <w:rPr>
                <w:szCs w:val="24"/>
              </w:rPr>
            </w:pPr>
            <w:r w:rsidRPr="00D62227">
              <w:t>生活用水包括基本生活用水和食堂用水</w:t>
            </w:r>
            <w:r w:rsidRPr="00D62227">
              <w:rPr>
                <w:rFonts w:hint="eastAsia"/>
              </w:rPr>
              <w:t>，</w:t>
            </w:r>
            <w:r w:rsidR="002D6F38" w:rsidRPr="00D62227">
              <w:t>基本生活用水量为</w:t>
            </w:r>
            <w:r w:rsidR="002D6F38" w:rsidRPr="00D62227">
              <w:rPr>
                <w:rFonts w:hint="eastAsia"/>
              </w:rPr>
              <w:t>6.8m</w:t>
            </w:r>
            <w:r w:rsidR="002D6F38" w:rsidRPr="00D62227">
              <w:rPr>
                <w:rFonts w:hint="eastAsia"/>
                <w:vertAlign w:val="superscript"/>
              </w:rPr>
              <w:t>3</w:t>
            </w:r>
            <w:r w:rsidR="002D6F38" w:rsidRPr="00D62227">
              <w:rPr>
                <w:rFonts w:hint="eastAsia"/>
              </w:rPr>
              <w:t>/d</w:t>
            </w:r>
            <w:r w:rsidR="002D6F38" w:rsidRPr="00D62227">
              <w:rPr>
                <w:rFonts w:hint="eastAsia"/>
              </w:rPr>
              <w:t>，</w:t>
            </w:r>
            <w:r w:rsidR="002D6F38" w:rsidRPr="00D62227">
              <w:rPr>
                <w:rFonts w:hint="eastAsia"/>
              </w:rPr>
              <w:t>2040m</w:t>
            </w:r>
            <w:r w:rsidR="002D6F38" w:rsidRPr="00D62227">
              <w:rPr>
                <w:rFonts w:hint="eastAsia"/>
                <w:vertAlign w:val="superscript"/>
              </w:rPr>
              <w:t>3</w:t>
            </w:r>
            <w:r w:rsidR="002D6F38" w:rsidRPr="00D62227">
              <w:rPr>
                <w:rFonts w:hint="eastAsia"/>
              </w:rPr>
              <w:t>/a</w:t>
            </w:r>
            <w:r w:rsidR="002D6F38" w:rsidRPr="00D62227">
              <w:rPr>
                <w:rFonts w:hint="eastAsia"/>
              </w:rPr>
              <w:t>，废水产生系数按</w:t>
            </w:r>
            <w:r w:rsidR="002D6F38" w:rsidRPr="00D62227">
              <w:rPr>
                <w:rFonts w:hint="eastAsia"/>
              </w:rPr>
              <w:t>0.8</w:t>
            </w:r>
            <w:r w:rsidR="002D6F38" w:rsidRPr="00D62227">
              <w:rPr>
                <w:rFonts w:hint="eastAsia"/>
              </w:rPr>
              <w:t>计，废水</w:t>
            </w:r>
            <w:proofErr w:type="gramStart"/>
            <w:r w:rsidR="002D6F38" w:rsidRPr="00D62227">
              <w:rPr>
                <w:rFonts w:hint="eastAsia"/>
              </w:rPr>
              <w:t>水</w:t>
            </w:r>
            <w:proofErr w:type="gramEnd"/>
            <w:r w:rsidR="002D6F38" w:rsidRPr="00D62227">
              <w:rPr>
                <w:rFonts w:hint="eastAsia"/>
              </w:rPr>
              <w:t>产生量为</w:t>
            </w:r>
            <w:r w:rsidR="002D6F38" w:rsidRPr="00D62227">
              <w:rPr>
                <w:rFonts w:hint="eastAsia"/>
              </w:rPr>
              <w:t>5.44m</w:t>
            </w:r>
            <w:r w:rsidR="002D6F38" w:rsidRPr="00D62227">
              <w:rPr>
                <w:rFonts w:hint="eastAsia"/>
                <w:vertAlign w:val="superscript"/>
              </w:rPr>
              <w:t>3</w:t>
            </w:r>
            <w:r w:rsidR="002D6F38" w:rsidRPr="00D62227">
              <w:rPr>
                <w:rFonts w:hint="eastAsia"/>
              </w:rPr>
              <w:t>/d</w:t>
            </w:r>
            <w:r w:rsidR="002D6F38" w:rsidRPr="00D62227">
              <w:rPr>
                <w:rFonts w:hint="eastAsia"/>
              </w:rPr>
              <w:t>，</w:t>
            </w:r>
            <w:r w:rsidR="002D6F38" w:rsidRPr="00D62227">
              <w:rPr>
                <w:rFonts w:hint="eastAsia"/>
              </w:rPr>
              <w:t>1632m</w:t>
            </w:r>
            <w:r w:rsidR="002D6F38" w:rsidRPr="00D62227">
              <w:rPr>
                <w:rFonts w:hint="eastAsia"/>
                <w:vertAlign w:val="superscript"/>
              </w:rPr>
              <w:t>3</w:t>
            </w:r>
            <w:r w:rsidR="002D6F38" w:rsidRPr="00D62227">
              <w:rPr>
                <w:rFonts w:hint="eastAsia"/>
              </w:rPr>
              <w:t>/a</w:t>
            </w:r>
            <w:r w:rsidR="002D6F38" w:rsidRPr="00D62227">
              <w:rPr>
                <w:rFonts w:hint="eastAsia"/>
              </w:rPr>
              <w:t>；食堂用水量为</w:t>
            </w:r>
            <w:r w:rsidR="002D6F38" w:rsidRPr="00D62227">
              <w:rPr>
                <w:rFonts w:hint="eastAsia"/>
                <w:szCs w:val="24"/>
              </w:rPr>
              <w:t>2.4</w:t>
            </w:r>
            <w:r w:rsidR="002D6F38" w:rsidRPr="00D62227">
              <w:rPr>
                <w:szCs w:val="24"/>
              </w:rPr>
              <w:t>m</w:t>
            </w:r>
            <w:r w:rsidR="002D6F38" w:rsidRPr="00D62227">
              <w:rPr>
                <w:szCs w:val="24"/>
                <w:vertAlign w:val="superscript"/>
              </w:rPr>
              <w:t>3</w:t>
            </w:r>
            <w:r w:rsidR="002D6F38" w:rsidRPr="00D62227">
              <w:rPr>
                <w:szCs w:val="24"/>
              </w:rPr>
              <w:t>/d</w:t>
            </w:r>
            <w:r w:rsidR="002D6F38" w:rsidRPr="00D62227">
              <w:rPr>
                <w:szCs w:val="24"/>
              </w:rPr>
              <w:t>、</w:t>
            </w:r>
            <w:r w:rsidR="002D6F38" w:rsidRPr="00D62227">
              <w:rPr>
                <w:rFonts w:hint="eastAsia"/>
                <w:szCs w:val="24"/>
              </w:rPr>
              <w:t>720</w:t>
            </w:r>
            <w:r w:rsidR="002D6F38" w:rsidRPr="00D62227">
              <w:rPr>
                <w:szCs w:val="24"/>
              </w:rPr>
              <w:t>m</w:t>
            </w:r>
            <w:r w:rsidR="002D6F38" w:rsidRPr="00D62227">
              <w:rPr>
                <w:szCs w:val="24"/>
                <w:vertAlign w:val="superscript"/>
              </w:rPr>
              <w:t>3</w:t>
            </w:r>
            <w:r w:rsidR="002D6F38" w:rsidRPr="00D62227">
              <w:rPr>
                <w:szCs w:val="24"/>
              </w:rPr>
              <w:t>/a</w:t>
            </w:r>
            <w:r w:rsidR="00D62227">
              <w:rPr>
                <w:rFonts w:hint="eastAsia"/>
                <w:szCs w:val="24"/>
              </w:rPr>
              <w:t>，</w:t>
            </w:r>
            <w:r w:rsidR="00D62227" w:rsidRPr="00D62227">
              <w:rPr>
                <w:szCs w:val="24"/>
              </w:rPr>
              <w:t>污水产生系数按</w:t>
            </w:r>
            <w:r w:rsidR="00D62227" w:rsidRPr="00D62227">
              <w:rPr>
                <w:szCs w:val="24"/>
              </w:rPr>
              <w:t>0.8</w:t>
            </w:r>
            <w:r w:rsidR="00D62227" w:rsidRPr="00D62227">
              <w:rPr>
                <w:szCs w:val="24"/>
              </w:rPr>
              <w:t>计</w:t>
            </w:r>
            <w:r w:rsidR="00D62227">
              <w:rPr>
                <w:rFonts w:hint="eastAsia"/>
                <w:szCs w:val="24"/>
              </w:rPr>
              <w:t>，</w:t>
            </w:r>
            <w:r w:rsidR="00D62227" w:rsidRPr="00D62227">
              <w:rPr>
                <w:szCs w:val="24"/>
              </w:rPr>
              <w:t>废水产生量为</w:t>
            </w:r>
            <w:r w:rsidR="00D62227" w:rsidRPr="00D62227">
              <w:rPr>
                <w:rFonts w:hint="eastAsia"/>
                <w:szCs w:val="24"/>
              </w:rPr>
              <w:t>1.92</w:t>
            </w:r>
            <w:r w:rsidR="00D62227" w:rsidRPr="00D62227">
              <w:rPr>
                <w:szCs w:val="24"/>
              </w:rPr>
              <w:t>m</w:t>
            </w:r>
            <w:r w:rsidR="00D62227" w:rsidRPr="00D62227">
              <w:rPr>
                <w:szCs w:val="24"/>
                <w:vertAlign w:val="superscript"/>
              </w:rPr>
              <w:t>3</w:t>
            </w:r>
            <w:r w:rsidR="00D62227" w:rsidRPr="00D62227">
              <w:rPr>
                <w:szCs w:val="24"/>
              </w:rPr>
              <w:t>/d</w:t>
            </w:r>
            <w:r w:rsidR="00D62227" w:rsidRPr="00D62227">
              <w:rPr>
                <w:szCs w:val="24"/>
              </w:rPr>
              <w:t>、</w:t>
            </w:r>
            <w:r w:rsidR="00D62227" w:rsidRPr="00D62227">
              <w:rPr>
                <w:rFonts w:hint="eastAsia"/>
                <w:szCs w:val="24"/>
              </w:rPr>
              <w:t>576</w:t>
            </w:r>
            <w:r w:rsidR="00D62227" w:rsidRPr="00D62227">
              <w:rPr>
                <w:szCs w:val="24"/>
              </w:rPr>
              <w:t>m</w:t>
            </w:r>
            <w:r w:rsidR="00D62227" w:rsidRPr="00D62227">
              <w:rPr>
                <w:szCs w:val="24"/>
                <w:vertAlign w:val="superscript"/>
              </w:rPr>
              <w:t>3</w:t>
            </w:r>
            <w:r w:rsidR="00D62227" w:rsidRPr="00D62227">
              <w:rPr>
                <w:szCs w:val="24"/>
              </w:rPr>
              <w:t>/a</w:t>
            </w:r>
            <w:r w:rsidR="00D62227">
              <w:rPr>
                <w:rFonts w:hint="eastAsia"/>
                <w:szCs w:val="24"/>
              </w:rPr>
              <w:t>。</w:t>
            </w:r>
          </w:p>
          <w:p w14:paraId="0D60373B" w14:textId="77777777" w:rsidR="00D62227" w:rsidRDefault="00D62227" w:rsidP="00D62227">
            <w:pPr>
              <w:snapToGrid w:val="0"/>
              <w:ind w:firstLine="480"/>
              <w:rPr>
                <w:rFonts w:cs="Times New Roman"/>
              </w:rPr>
            </w:pPr>
            <w:r>
              <w:rPr>
                <w:rFonts w:hint="eastAsia"/>
                <w:szCs w:val="24"/>
              </w:rPr>
              <w:t>生活用水总量为</w:t>
            </w:r>
            <w:r>
              <w:rPr>
                <w:rFonts w:hint="eastAsia"/>
                <w:szCs w:val="24"/>
              </w:rPr>
              <w:t>9.2</w:t>
            </w:r>
            <w:r w:rsidRPr="00A92154">
              <w:rPr>
                <w:szCs w:val="24"/>
              </w:rPr>
              <w:t>m</w:t>
            </w:r>
            <w:r w:rsidRPr="00A92154">
              <w:rPr>
                <w:szCs w:val="24"/>
                <w:vertAlign w:val="superscript"/>
              </w:rPr>
              <w:t>3</w:t>
            </w:r>
            <w:r w:rsidRPr="00A92154">
              <w:rPr>
                <w:szCs w:val="24"/>
              </w:rPr>
              <w:t>/d</w:t>
            </w:r>
            <w:r>
              <w:rPr>
                <w:rFonts w:hint="eastAsia"/>
                <w:szCs w:val="24"/>
              </w:rPr>
              <w:t>，</w:t>
            </w:r>
            <w:r>
              <w:rPr>
                <w:rFonts w:hint="eastAsia"/>
                <w:szCs w:val="24"/>
              </w:rPr>
              <w:t>2760</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，废水产生量为</w:t>
            </w:r>
            <w:r>
              <w:rPr>
                <w:rFonts w:hint="eastAsia"/>
                <w:szCs w:val="24"/>
              </w:rPr>
              <w:t>7.36</w:t>
            </w:r>
            <w:r w:rsidRPr="00A92154">
              <w:rPr>
                <w:szCs w:val="24"/>
              </w:rPr>
              <w:t>m</w:t>
            </w:r>
            <w:r w:rsidRPr="00A92154">
              <w:rPr>
                <w:szCs w:val="24"/>
                <w:vertAlign w:val="superscript"/>
              </w:rPr>
              <w:t>3</w:t>
            </w:r>
            <w:r w:rsidRPr="00A92154">
              <w:rPr>
                <w:szCs w:val="24"/>
              </w:rPr>
              <w:t>/d</w:t>
            </w:r>
            <w:r>
              <w:rPr>
                <w:rFonts w:hint="eastAsia"/>
                <w:szCs w:val="24"/>
              </w:rPr>
              <w:t>，</w:t>
            </w:r>
            <w:r>
              <w:rPr>
                <w:rFonts w:hint="eastAsia"/>
                <w:szCs w:val="24"/>
              </w:rPr>
              <w:t>2208</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w:t>
            </w:r>
            <w:r>
              <w:rPr>
                <w:rFonts w:hint="eastAsia"/>
                <w:szCs w:val="24"/>
              </w:rPr>
              <w:t>生</w:t>
            </w:r>
            <w:r w:rsidRPr="002F7FD9">
              <w:rPr>
                <w:rFonts w:cs="Times New Roman" w:hint="eastAsia"/>
              </w:rPr>
              <w:t>活污</w:t>
            </w:r>
            <w:r w:rsidRPr="002F7FD9">
              <w:rPr>
                <w:rFonts w:cs="Times New Roman" w:hint="eastAsia"/>
              </w:rPr>
              <w:lastRenderedPageBreak/>
              <w:t>水中主要污染物为</w:t>
            </w:r>
            <w:r w:rsidRPr="002F7FD9">
              <w:rPr>
                <w:rFonts w:cs="Times New Roman" w:hint="eastAsia"/>
              </w:rPr>
              <w:t>COD</w:t>
            </w:r>
            <w:r w:rsidRPr="002F7FD9">
              <w:rPr>
                <w:rFonts w:cs="Times New Roman" w:hint="eastAsia"/>
              </w:rPr>
              <w:t>、</w:t>
            </w:r>
            <w:r w:rsidRPr="002F7FD9">
              <w:rPr>
                <w:rFonts w:cs="Times New Roman" w:hint="eastAsia"/>
              </w:rPr>
              <w:t>BOD5</w:t>
            </w:r>
            <w:r w:rsidRPr="002F7FD9">
              <w:rPr>
                <w:rFonts w:cs="Times New Roman" w:hint="eastAsia"/>
              </w:rPr>
              <w:t>、</w:t>
            </w:r>
            <w:r w:rsidRPr="002F7FD9">
              <w:rPr>
                <w:rFonts w:cs="Times New Roman" w:hint="eastAsia"/>
              </w:rPr>
              <w:t>SS</w:t>
            </w:r>
            <w:r w:rsidRPr="002F7FD9">
              <w:rPr>
                <w:rFonts w:cs="Times New Roman" w:hint="eastAsia"/>
              </w:rPr>
              <w:t>、氨氮、动植物油。</w:t>
            </w:r>
          </w:p>
          <w:p w14:paraId="3F339CFD" w14:textId="77777777" w:rsidR="00990D49" w:rsidRDefault="00990D49" w:rsidP="00990D49">
            <w:pPr>
              <w:ind w:firstLine="480"/>
            </w:pPr>
            <w:r>
              <w:rPr>
                <w:rFonts w:cs="Times New Roman" w:hint="eastAsia"/>
              </w:rPr>
              <w:t>搅拌机清洗废水</w:t>
            </w:r>
            <w:r>
              <w:rPr>
                <w:rFonts w:hint="eastAsia"/>
              </w:rPr>
              <w:t>每天冲洗水按</w:t>
            </w:r>
            <w:r>
              <w:rPr>
                <w:rFonts w:hint="eastAsia"/>
              </w:rPr>
              <w:t>1m</w:t>
            </w:r>
            <w:r w:rsidRPr="00BA57BA">
              <w:rPr>
                <w:rFonts w:hint="eastAsia"/>
                <w:vertAlign w:val="superscript"/>
              </w:rPr>
              <w:t>3</w:t>
            </w:r>
            <w:r>
              <w:rPr>
                <w:rFonts w:hint="eastAsia"/>
              </w:rPr>
              <w:t>计算，一年冲洗</w:t>
            </w:r>
            <w:r>
              <w:rPr>
                <w:rFonts w:hint="eastAsia"/>
              </w:rPr>
              <w:t>300</w:t>
            </w:r>
            <w:r>
              <w:rPr>
                <w:rFonts w:hint="eastAsia"/>
              </w:rPr>
              <w:t>天，则搅拌机冲洗废水为</w:t>
            </w:r>
            <w:r>
              <w:rPr>
                <w:rFonts w:hint="eastAsia"/>
              </w:rPr>
              <w:t>300m</w:t>
            </w:r>
            <w:r w:rsidRPr="00BA57BA">
              <w:rPr>
                <w:rFonts w:hint="eastAsia"/>
                <w:vertAlign w:val="superscript"/>
              </w:rPr>
              <w:t>3</w:t>
            </w:r>
            <w:r>
              <w:rPr>
                <w:rFonts w:hint="eastAsia"/>
              </w:rPr>
              <w:t>/a</w:t>
            </w:r>
            <w:r>
              <w:rPr>
                <w:rFonts w:hint="eastAsia"/>
              </w:rPr>
              <w:t>。废水产生系数按</w:t>
            </w:r>
            <w:r>
              <w:rPr>
                <w:rFonts w:hint="eastAsia"/>
              </w:rPr>
              <w:t>0.8</w:t>
            </w:r>
            <w:r>
              <w:rPr>
                <w:rFonts w:hint="eastAsia"/>
              </w:rPr>
              <w:t>计，则搅拌机清洗废水为</w:t>
            </w:r>
            <w:r>
              <w:rPr>
                <w:rFonts w:hint="eastAsia"/>
              </w:rPr>
              <w:t>0.8m</w:t>
            </w:r>
            <w:r w:rsidRPr="00BA57BA">
              <w:rPr>
                <w:rFonts w:hint="eastAsia"/>
                <w:vertAlign w:val="superscript"/>
              </w:rPr>
              <w:t>3</w:t>
            </w:r>
            <w:r>
              <w:rPr>
                <w:rFonts w:hint="eastAsia"/>
              </w:rPr>
              <w:t>/d</w:t>
            </w:r>
            <w:r>
              <w:rPr>
                <w:rFonts w:hint="eastAsia"/>
              </w:rPr>
              <w:t>，</w:t>
            </w:r>
            <w:r>
              <w:rPr>
                <w:rFonts w:hint="eastAsia"/>
              </w:rPr>
              <w:t>240m</w:t>
            </w:r>
            <w:r w:rsidRPr="00BA57BA">
              <w:rPr>
                <w:rFonts w:hint="eastAsia"/>
                <w:vertAlign w:val="superscript"/>
              </w:rPr>
              <w:t>3</w:t>
            </w:r>
            <w:r>
              <w:rPr>
                <w:rFonts w:hint="eastAsia"/>
              </w:rPr>
              <w:t>/a</w:t>
            </w:r>
            <w:r>
              <w:rPr>
                <w:rFonts w:hint="eastAsia"/>
              </w:rPr>
              <w:t>。</w:t>
            </w:r>
          </w:p>
          <w:p w14:paraId="3A1A657C" w14:textId="4FD9DC9B" w:rsidR="00DA61D6" w:rsidRPr="00276599" w:rsidRDefault="00990D49" w:rsidP="00DA61D6">
            <w:pPr>
              <w:ind w:firstLine="480"/>
              <w:rPr>
                <w:color w:val="FF0000"/>
              </w:rPr>
            </w:pPr>
            <w:r>
              <w:rPr>
                <w:rFonts w:hint="eastAsia"/>
              </w:rPr>
              <w:t>锅炉废水主要为反冲洗水、强排水和蒸汽遇冷形成的冷凝水。</w:t>
            </w:r>
            <w:r w:rsidR="007D1C88">
              <w:rPr>
                <w:rFonts w:hint="eastAsia"/>
              </w:rPr>
              <w:t>锅炉用水量</w:t>
            </w:r>
            <w:r w:rsidR="00DA61D6">
              <w:rPr>
                <w:rFonts w:hint="eastAsia"/>
              </w:rPr>
              <w:t>51.4</w:t>
            </w:r>
            <w:r w:rsidR="007D1C88">
              <w:rPr>
                <w:rFonts w:hint="eastAsia"/>
              </w:rPr>
              <w:t>2</w:t>
            </w:r>
            <w:r w:rsidR="00DA61D6" w:rsidRPr="007C2F9F">
              <w:t>m</w:t>
            </w:r>
            <w:r w:rsidR="00DA61D6" w:rsidRPr="007C2F9F">
              <w:rPr>
                <w:vertAlign w:val="superscript"/>
              </w:rPr>
              <w:t>3</w:t>
            </w:r>
            <w:r w:rsidR="00DA61D6" w:rsidRPr="007C2F9F">
              <w:t>/d</w:t>
            </w:r>
            <w:r w:rsidR="00DA61D6" w:rsidRPr="007C2F9F">
              <w:rPr>
                <w:rFonts w:hint="eastAsia"/>
              </w:rPr>
              <w:t>，</w:t>
            </w:r>
            <w:r w:rsidR="00DA61D6">
              <w:rPr>
                <w:rFonts w:hint="eastAsia"/>
              </w:rPr>
              <w:t>1542</w:t>
            </w:r>
            <w:r w:rsidR="007D1C88">
              <w:rPr>
                <w:rFonts w:hint="eastAsia"/>
              </w:rPr>
              <w:t>6</w:t>
            </w:r>
            <w:r w:rsidR="00DA61D6" w:rsidRPr="007C2F9F">
              <w:t>m</w:t>
            </w:r>
            <w:r w:rsidR="00DA61D6" w:rsidRPr="007C2F9F">
              <w:rPr>
                <w:vertAlign w:val="superscript"/>
              </w:rPr>
              <w:t>3</w:t>
            </w:r>
            <w:r w:rsidR="00DA61D6" w:rsidRPr="007C2F9F">
              <w:t>/</w:t>
            </w:r>
            <w:r w:rsidR="00DA61D6" w:rsidRPr="007C2F9F">
              <w:rPr>
                <w:rFonts w:hint="eastAsia"/>
              </w:rPr>
              <w:t>a</w:t>
            </w:r>
            <w:r w:rsidR="00DA61D6">
              <w:rPr>
                <w:rFonts w:hint="eastAsia"/>
              </w:rPr>
              <w:t>，锅炉反冲洗水、强排水为</w:t>
            </w:r>
            <w:r w:rsidR="007D1C88">
              <w:rPr>
                <w:rFonts w:hint="eastAsia"/>
              </w:rPr>
              <w:t>3.42</w:t>
            </w:r>
            <w:r w:rsidR="00DA61D6" w:rsidRPr="007C2F9F">
              <w:t>m</w:t>
            </w:r>
            <w:r w:rsidR="00DA61D6" w:rsidRPr="007C2F9F">
              <w:rPr>
                <w:vertAlign w:val="superscript"/>
              </w:rPr>
              <w:t>3</w:t>
            </w:r>
            <w:r w:rsidR="00DA61D6" w:rsidRPr="007C2F9F">
              <w:t>/d</w:t>
            </w:r>
            <w:r w:rsidR="00DA61D6" w:rsidRPr="007C2F9F">
              <w:rPr>
                <w:rFonts w:hint="eastAsia"/>
              </w:rPr>
              <w:t>，</w:t>
            </w:r>
            <w:r w:rsidR="007D1C88">
              <w:rPr>
                <w:rFonts w:hint="eastAsia"/>
              </w:rPr>
              <w:t>1026</w:t>
            </w:r>
            <w:r w:rsidR="00DA61D6" w:rsidRPr="007C2F9F">
              <w:t>m</w:t>
            </w:r>
            <w:r w:rsidR="00DA61D6" w:rsidRPr="007C2F9F">
              <w:rPr>
                <w:vertAlign w:val="superscript"/>
              </w:rPr>
              <w:t>3</w:t>
            </w:r>
            <w:r w:rsidR="00DA61D6" w:rsidRPr="007C2F9F">
              <w:t>/</w:t>
            </w:r>
            <w:r w:rsidR="00DA61D6" w:rsidRPr="007C2F9F">
              <w:rPr>
                <w:rFonts w:hint="eastAsia"/>
              </w:rPr>
              <w:t>a</w:t>
            </w:r>
            <w:r w:rsidR="00DA61D6">
              <w:rPr>
                <w:rFonts w:hint="eastAsia"/>
              </w:rPr>
              <w:t>，</w:t>
            </w:r>
            <w:proofErr w:type="gramStart"/>
            <w:r w:rsidR="00DA61D6">
              <w:rPr>
                <w:rFonts w:hint="eastAsia"/>
              </w:rPr>
              <w:t>蒸气</w:t>
            </w:r>
            <w:proofErr w:type="gramEnd"/>
            <w:r w:rsidR="00DA61D6">
              <w:rPr>
                <w:rFonts w:hint="eastAsia"/>
              </w:rPr>
              <w:t>遇冷形成的冷凝水为</w:t>
            </w:r>
            <w:r w:rsidR="007D1C88">
              <w:rPr>
                <w:rFonts w:hint="eastAsia"/>
              </w:rPr>
              <w:t>23.04</w:t>
            </w:r>
            <w:r w:rsidR="00DA61D6" w:rsidRPr="007C2F9F">
              <w:t>m</w:t>
            </w:r>
            <w:r w:rsidR="00DA61D6" w:rsidRPr="007C2F9F">
              <w:rPr>
                <w:vertAlign w:val="superscript"/>
              </w:rPr>
              <w:t>3</w:t>
            </w:r>
            <w:r w:rsidR="00DA61D6" w:rsidRPr="007C2F9F">
              <w:t>/d</w:t>
            </w:r>
            <w:r w:rsidR="00DA61D6" w:rsidRPr="007C2F9F">
              <w:rPr>
                <w:rFonts w:hint="eastAsia"/>
              </w:rPr>
              <w:t>，</w:t>
            </w:r>
            <w:r w:rsidR="007D1C88">
              <w:rPr>
                <w:rFonts w:hint="eastAsia"/>
              </w:rPr>
              <w:t>6912</w:t>
            </w:r>
            <w:r w:rsidR="00DA61D6" w:rsidRPr="007C2F9F">
              <w:t>m</w:t>
            </w:r>
            <w:r w:rsidR="00DA61D6" w:rsidRPr="007C2F9F">
              <w:rPr>
                <w:vertAlign w:val="superscript"/>
              </w:rPr>
              <w:t>3</w:t>
            </w:r>
            <w:r w:rsidR="00DA61D6" w:rsidRPr="007C2F9F">
              <w:t>/</w:t>
            </w:r>
            <w:r w:rsidR="00DA61D6" w:rsidRPr="007C2F9F">
              <w:rPr>
                <w:rFonts w:hint="eastAsia"/>
              </w:rPr>
              <w:t>a</w:t>
            </w:r>
            <w:r w:rsidR="00DA61D6">
              <w:rPr>
                <w:rFonts w:hint="eastAsia"/>
              </w:rPr>
              <w:t>。</w:t>
            </w:r>
          </w:p>
          <w:p w14:paraId="21B41C24" w14:textId="77777777" w:rsidR="00990D49" w:rsidRPr="00990D49" w:rsidRDefault="00990D49" w:rsidP="00990D49">
            <w:pPr>
              <w:snapToGrid w:val="0"/>
              <w:ind w:firstLine="482"/>
              <w:rPr>
                <w:b/>
              </w:rPr>
            </w:pPr>
            <w:r w:rsidRPr="00990D49">
              <w:rPr>
                <w:rFonts w:hint="eastAsia"/>
                <w:b/>
              </w:rPr>
              <w:t>（</w:t>
            </w:r>
            <w:r w:rsidRPr="00990D49">
              <w:rPr>
                <w:rFonts w:hint="eastAsia"/>
                <w:b/>
              </w:rPr>
              <w:t>2</w:t>
            </w:r>
            <w:r w:rsidRPr="00990D49">
              <w:rPr>
                <w:rFonts w:hint="eastAsia"/>
                <w:b/>
              </w:rPr>
              <w:t>）</w:t>
            </w:r>
            <w:r>
              <w:rPr>
                <w:rFonts w:hint="eastAsia"/>
                <w:b/>
              </w:rPr>
              <w:t>废水处置方式</w:t>
            </w:r>
          </w:p>
          <w:p w14:paraId="15A85F9B" w14:textId="77777777" w:rsidR="00D62227" w:rsidRPr="00D62227" w:rsidRDefault="00DA61D6" w:rsidP="00D62227">
            <w:pPr>
              <w:snapToGrid w:val="0"/>
              <w:ind w:firstLine="480"/>
              <w:rPr>
                <w:szCs w:val="24"/>
              </w:rPr>
            </w:pPr>
            <w:r>
              <w:rPr>
                <w:szCs w:val="24"/>
              </w:rPr>
              <w:t>本项目所产废水均不外排</w:t>
            </w:r>
            <w:r>
              <w:rPr>
                <w:rFonts w:hint="eastAsia"/>
                <w:szCs w:val="24"/>
              </w:rPr>
              <w:t>，生活废水经隔油池、化粪池处理后用于周边农地施肥；搅拌机冲洗废水污染物主要为</w:t>
            </w:r>
            <w:r>
              <w:rPr>
                <w:rFonts w:hint="eastAsia"/>
                <w:szCs w:val="24"/>
              </w:rPr>
              <w:t>SS</w:t>
            </w:r>
            <w:r>
              <w:rPr>
                <w:rFonts w:hint="eastAsia"/>
                <w:szCs w:val="24"/>
              </w:rPr>
              <w:t>，经沉淀池沉淀后回用于洒水降尘用水；锅炉所产的反冲洗水、强排水及</w:t>
            </w:r>
            <w:proofErr w:type="gramStart"/>
            <w:r>
              <w:rPr>
                <w:rFonts w:hint="eastAsia"/>
                <w:szCs w:val="24"/>
              </w:rPr>
              <w:t>蒸气</w:t>
            </w:r>
            <w:proofErr w:type="gramEnd"/>
            <w:r>
              <w:rPr>
                <w:rFonts w:hint="eastAsia"/>
                <w:szCs w:val="24"/>
              </w:rPr>
              <w:t>遇冷形成的冷凝水回用于搅拌工序和洒水降尘用水。</w:t>
            </w:r>
          </w:p>
          <w:p w14:paraId="77687E91" w14:textId="77777777" w:rsidR="002D6F38" w:rsidRPr="00DA61D6" w:rsidRDefault="00DA61D6" w:rsidP="00DA61D6">
            <w:pPr>
              <w:ind w:firstLine="482"/>
              <w:rPr>
                <w:b/>
              </w:rPr>
            </w:pPr>
            <w:r w:rsidRPr="00DA61D6">
              <w:rPr>
                <w:rFonts w:hint="eastAsia"/>
                <w:b/>
              </w:rPr>
              <w:t>（</w:t>
            </w:r>
            <w:r>
              <w:rPr>
                <w:rFonts w:hint="eastAsia"/>
                <w:b/>
              </w:rPr>
              <w:t>3</w:t>
            </w:r>
            <w:r w:rsidRPr="00DA61D6">
              <w:rPr>
                <w:rFonts w:hint="eastAsia"/>
                <w:b/>
              </w:rPr>
              <w:t>）</w:t>
            </w:r>
            <w:r>
              <w:rPr>
                <w:rFonts w:hint="eastAsia"/>
                <w:b/>
              </w:rPr>
              <w:t>废水不外排可行性分析</w:t>
            </w:r>
          </w:p>
          <w:p w14:paraId="7ECC88E4" w14:textId="649046AD" w:rsidR="00163395" w:rsidRPr="005E0AE9" w:rsidRDefault="00163395" w:rsidP="00F36C7C">
            <w:pPr>
              <w:ind w:firstLine="480"/>
            </w:pPr>
            <w:r w:rsidRPr="005E0AE9">
              <w:rPr>
                <w:rFonts w:hint="eastAsia"/>
                <w:szCs w:val="24"/>
              </w:rPr>
              <w:t>生活</w:t>
            </w:r>
            <w:r w:rsidRPr="005E0AE9">
              <w:rPr>
                <w:rFonts w:hint="eastAsia"/>
              </w:rPr>
              <w:t>废水产生总量为</w:t>
            </w:r>
            <w:r w:rsidRPr="005E0AE9">
              <w:rPr>
                <w:rFonts w:hint="eastAsia"/>
                <w:szCs w:val="24"/>
              </w:rPr>
              <w:t>7.36</w:t>
            </w:r>
            <w:r w:rsidRPr="005E0AE9">
              <w:rPr>
                <w:szCs w:val="24"/>
              </w:rPr>
              <w:t>m</w:t>
            </w:r>
            <w:r w:rsidRPr="005E0AE9">
              <w:rPr>
                <w:szCs w:val="24"/>
                <w:vertAlign w:val="superscript"/>
              </w:rPr>
              <w:t>3</w:t>
            </w:r>
            <w:r w:rsidRPr="005E0AE9">
              <w:rPr>
                <w:szCs w:val="24"/>
              </w:rPr>
              <w:t>/d</w:t>
            </w:r>
            <w:r w:rsidRPr="005E0AE9">
              <w:rPr>
                <w:rFonts w:hint="eastAsia"/>
                <w:szCs w:val="24"/>
              </w:rPr>
              <w:t>，</w:t>
            </w:r>
            <w:r w:rsidRPr="005E0AE9">
              <w:rPr>
                <w:rFonts w:hint="eastAsia"/>
                <w:szCs w:val="24"/>
              </w:rPr>
              <w:t>2208</w:t>
            </w:r>
            <w:r w:rsidRPr="005E0AE9">
              <w:rPr>
                <w:rFonts w:hint="eastAsia"/>
              </w:rPr>
              <w:t>m</w:t>
            </w:r>
            <w:r w:rsidRPr="005E0AE9">
              <w:rPr>
                <w:rFonts w:hint="eastAsia"/>
                <w:vertAlign w:val="superscript"/>
              </w:rPr>
              <w:t>3</w:t>
            </w:r>
            <w:r w:rsidRPr="005E0AE9">
              <w:rPr>
                <w:rFonts w:hint="eastAsia"/>
              </w:rPr>
              <w:t>/a</w:t>
            </w:r>
            <w:r w:rsidRPr="005E0AE9">
              <w:rPr>
                <w:rFonts w:hint="eastAsia"/>
              </w:rPr>
              <w:t>，</w:t>
            </w:r>
            <w:r w:rsidR="007D1C88" w:rsidRPr="005E0AE9">
              <w:rPr>
                <w:rFonts w:hint="eastAsia"/>
              </w:rPr>
              <w:t>经</w:t>
            </w:r>
            <w:proofErr w:type="gramStart"/>
            <w:r w:rsidR="007D1C88" w:rsidRPr="005E0AE9">
              <w:rPr>
                <w:rFonts w:hint="eastAsia"/>
              </w:rPr>
              <w:t>化粪池</w:t>
            </w:r>
            <w:r w:rsidRPr="005E0AE9">
              <w:rPr>
                <w:rFonts w:hint="eastAsia"/>
              </w:rPr>
              <w:t>化粪池</w:t>
            </w:r>
            <w:proofErr w:type="gramEnd"/>
            <w:r w:rsidRPr="005E0AE9">
              <w:rPr>
                <w:rFonts w:hint="eastAsia"/>
              </w:rPr>
              <w:t>和隔油池进行处理。项目区</w:t>
            </w:r>
            <w:r w:rsidRPr="005E0AE9">
              <w:t>东南角</w:t>
            </w:r>
            <w:r w:rsidRPr="005E0AE9">
              <w:rPr>
                <w:rFonts w:hint="eastAsia"/>
              </w:rPr>
              <w:t>约</w:t>
            </w:r>
            <w:r w:rsidRPr="005E0AE9">
              <w:rPr>
                <w:rFonts w:hint="eastAsia"/>
              </w:rPr>
              <w:t>150m</w:t>
            </w:r>
            <w:r w:rsidRPr="005E0AE9">
              <w:rPr>
                <w:rFonts w:hint="eastAsia"/>
              </w:rPr>
              <w:t>处有农地，生活废</w:t>
            </w:r>
            <w:r w:rsidR="006641CB" w:rsidRPr="005E0AE9">
              <w:rPr>
                <w:rFonts w:hint="eastAsia"/>
              </w:rPr>
              <w:t>水经隔油池及化粪池处理后可用于农肥肥地。农地主要种植农作物为蔬菜，</w:t>
            </w:r>
            <w:r w:rsidR="00C25AAA" w:rsidRPr="005E0AE9">
              <w:rPr>
                <w:rFonts w:hint="eastAsia"/>
              </w:rPr>
              <w:t>根据《云南省用水定额》（</w:t>
            </w:r>
            <w:r w:rsidR="00C25AAA" w:rsidRPr="005E0AE9">
              <w:rPr>
                <w:rFonts w:hint="eastAsia"/>
              </w:rPr>
              <w:t>2019</w:t>
            </w:r>
            <w:r w:rsidR="00C25AAA" w:rsidRPr="005E0AE9">
              <w:rPr>
                <w:rFonts w:hint="eastAsia"/>
              </w:rPr>
              <w:t>年本）可知项目位于滇中区，</w:t>
            </w:r>
            <w:r w:rsidR="00F85D5C" w:rsidRPr="005E0AE9">
              <w:rPr>
                <w:rFonts w:hint="eastAsia"/>
              </w:rPr>
              <w:t>供水保证率按</w:t>
            </w:r>
            <w:r w:rsidR="00F85D5C" w:rsidRPr="005E0AE9">
              <w:t>平水年计</w:t>
            </w:r>
            <w:r w:rsidR="00F85D5C" w:rsidRPr="005E0AE9">
              <w:rPr>
                <w:rFonts w:hint="eastAsia"/>
              </w:rPr>
              <w:t>，</w:t>
            </w:r>
            <w:r w:rsidR="00F85D5C" w:rsidRPr="005E0AE9">
              <w:t>用水定额为</w:t>
            </w:r>
            <w:r w:rsidR="00F85D5C" w:rsidRPr="005E0AE9">
              <w:rPr>
                <w:rFonts w:hint="eastAsia"/>
              </w:rPr>
              <w:t>3975</w:t>
            </w:r>
            <w:r w:rsidR="00F85D5C" w:rsidRPr="005E0AE9">
              <w:rPr>
                <w:rFonts w:hint="eastAsia"/>
              </w:rPr>
              <w:t>～</w:t>
            </w:r>
            <w:r w:rsidR="00F85D5C" w:rsidRPr="005E0AE9">
              <w:rPr>
                <w:rFonts w:hint="eastAsia"/>
              </w:rPr>
              <w:t>4350m</w:t>
            </w:r>
            <w:r w:rsidR="00F85D5C" w:rsidRPr="005E0AE9">
              <w:rPr>
                <w:rFonts w:hint="eastAsia"/>
                <w:vertAlign w:val="superscript"/>
              </w:rPr>
              <w:t>3</w:t>
            </w:r>
            <w:r w:rsidR="00F85D5C" w:rsidRPr="005E0AE9">
              <w:rPr>
                <w:rFonts w:hint="eastAsia"/>
              </w:rPr>
              <w:t>/hm</w:t>
            </w:r>
            <w:r w:rsidR="00F85D5C" w:rsidRPr="005E0AE9">
              <w:rPr>
                <w:rFonts w:hint="eastAsia"/>
                <w:vertAlign w:val="superscript"/>
              </w:rPr>
              <w:t>2</w:t>
            </w:r>
            <w:r w:rsidR="00F85D5C" w:rsidRPr="005E0AE9">
              <w:rPr>
                <w:rFonts w:hint="eastAsia"/>
              </w:rPr>
              <w:t>。根据</w:t>
            </w:r>
            <w:r w:rsidR="00F85D5C" w:rsidRPr="005E0AE9">
              <w:rPr>
                <w:rFonts w:hint="eastAsia"/>
              </w:rPr>
              <w:t>91</w:t>
            </w:r>
            <w:proofErr w:type="gramStart"/>
            <w:r w:rsidR="00F85D5C" w:rsidRPr="005E0AE9">
              <w:rPr>
                <w:rFonts w:hint="eastAsia"/>
              </w:rPr>
              <w:t>卫图助手</w:t>
            </w:r>
            <w:proofErr w:type="gramEnd"/>
            <w:r w:rsidR="00F85D5C" w:rsidRPr="005E0AE9">
              <w:rPr>
                <w:rFonts w:hint="eastAsia"/>
              </w:rPr>
              <w:t>面积测量可知，面积约为</w:t>
            </w:r>
            <w:r w:rsidR="00F85D5C" w:rsidRPr="005E0AE9">
              <w:rPr>
                <w:rFonts w:hint="eastAsia"/>
              </w:rPr>
              <w:t>5hm</w:t>
            </w:r>
            <w:r w:rsidR="00F85D5C" w:rsidRPr="005E0AE9">
              <w:rPr>
                <w:rFonts w:hint="eastAsia"/>
                <w:vertAlign w:val="superscript"/>
              </w:rPr>
              <w:t>2</w:t>
            </w:r>
            <w:r w:rsidR="00F85D5C" w:rsidRPr="005E0AE9">
              <w:rPr>
                <w:rFonts w:hint="eastAsia"/>
              </w:rPr>
              <w:t>，则本项目生活废水能被周边农地全部消纳。</w:t>
            </w:r>
          </w:p>
          <w:p w14:paraId="07AC9BBA" w14:textId="19F95367" w:rsidR="00773998" w:rsidRDefault="00773998" w:rsidP="00F36C7C">
            <w:pPr>
              <w:ind w:firstLine="480"/>
            </w:pPr>
            <w:r>
              <w:rPr>
                <w:rFonts w:hint="eastAsia"/>
              </w:rPr>
              <w:t>锅炉反冲洗水、强排水为</w:t>
            </w:r>
            <w:r>
              <w:rPr>
                <w:rFonts w:hint="eastAsia"/>
              </w:rPr>
              <w:t>3.42</w:t>
            </w:r>
            <w:r w:rsidRPr="007C2F9F">
              <w:t>m</w:t>
            </w:r>
            <w:r w:rsidRPr="007C2F9F">
              <w:rPr>
                <w:vertAlign w:val="superscript"/>
              </w:rPr>
              <w:t>3</w:t>
            </w:r>
            <w:r w:rsidRPr="007C2F9F">
              <w:t>/d</w:t>
            </w:r>
            <w:r w:rsidRPr="007C2F9F">
              <w:rPr>
                <w:rFonts w:hint="eastAsia"/>
              </w:rPr>
              <w:t>，</w:t>
            </w:r>
            <w:r>
              <w:rPr>
                <w:rFonts w:hint="eastAsia"/>
              </w:rPr>
              <w:t>102</w:t>
            </w:r>
            <w:r w:rsidR="007D1C88">
              <w:rPr>
                <w:rFonts w:hint="eastAsia"/>
              </w:rPr>
              <w:t>6</w:t>
            </w:r>
            <w:r w:rsidRPr="007C2F9F">
              <w:t>m</w:t>
            </w:r>
            <w:r w:rsidRPr="007C2F9F">
              <w:rPr>
                <w:vertAlign w:val="superscript"/>
              </w:rPr>
              <w:t>3</w:t>
            </w:r>
            <w:r w:rsidRPr="007C2F9F">
              <w:t>/</w:t>
            </w:r>
            <w:r w:rsidRPr="007C2F9F">
              <w:rPr>
                <w:rFonts w:hint="eastAsia"/>
              </w:rPr>
              <w:t>a</w:t>
            </w:r>
            <w:r>
              <w:rPr>
                <w:rFonts w:hint="eastAsia"/>
              </w:rPr>
              <w:t>，</w:t>
            </w:r>
            <w:proofErr w:type="gramStart"/>
            <w:r>
              <w:rPr>
                <w:rFonts w:hint="eastAsia"/>
              </w:rPr>
              <w:t>蒸气</w:t>
            </w:r>
            <w:proofErr w:type="gramEnd"/>
            <w:r>
              <w:rPr>
                <w:rFonts w:hint="eastAsia"/>
              </w:rPr>
              <w:t>遇冷形成的冷凝水为</w:t>
            </w:r>
            <w:r w:rsidRPr="007C2F9F">
              <w:rPr>
                <w:rFonts w:hint="eastAsia"/>
              </w:rPr>
              <w:t>23.</w:t>
            </w:r>
            <w:r w:rsidR="007D1C88">
              <w:rPr>
                <w:rFonts w:hint="eastAsia"/>
              </w:rPr>
              <w:t>04</w:t>
            </w:r>
            <w:r w:rsidRPr="007C2F9F">
              <w:t>m</w:t>
            </w:r>
            <w:r w:rsidRPr="007C2F9F">
              <w:rPr>
                <w:vertAlign w:val="superscript"/>
              </w:rPr>
              <w:t>3</w:t>
            </w:r>
            <w:r w:rsidRPr="007C2F9F">
              <w:t>/d</w:t>
            </w:r>
            <w:r w:rsidRPr="007C2F9F">
              <w:rPr>
                <w:rFonts w:hint="eastAsia"/>
              </w:rPr>
              <w:t>，</w:t>
            </w:r>
            <w:r w:rsidR="007D1C88">
              <w:rPr>
                <w:rFonts w:hint="eastAsia"/>
              </w:rPr>
              <w:t>6912</w:t>
            </w:r>
            <w:r w:rsidRPr="007C2F9F">
              <w:t>m</w:t>
            </w:r>
            <w:r w:rsidRPr="007C2F9F">
              <w:rPr>
                <w:vertAlign w:val="superscript"/>
              </w:rPr>
              <w:t>3</w:t>
            </w:r>
            <w:r w:rsidRPr="007C2F9F">
              <w:t>/</w:t>
            </w:r>
            <w:r w:rsidRPr="007C2F9F">
              <w:rPr>
                <w:rFonts w:hint="eastAsia"/>
              </w:rPr>
              <w:t>a</w:t>
            </w:r>
            <w:r>
              <w:rPr>
                <w:rFonts w:hint="eastAsia"/>
              </w:rPr>
              <w:t>，共计</w:t>
            </w:r>
            <w:r w:rsidR="007D1C88">
              <w:rPr>
                <w:rFonts w:hint="eastAsia"/>
              </w:rPr>
              <w:t>26.46</w:t>
            </w:r>
            <w:r w:rsidRPr="007C2F9F">
              <w:t>m</w:t>
            </w:r>
            <w:r w:rsidRPr="007C2F9F">
              <w:rPr>
                <w:vertAlign w:val="superscript"/>
              </w:rPr>
              <w:t>3</w:t>
            </w:r>
            <w:r w:rsidRPr="007C2F9F">
              <w:t>/d</w:t>
            </w:r>
            <w:r>
              <w:rPr>
                <w:rFonts w:hint="eastAsia"/>
              </w:rPr>
              <w:t>，</w:t>
            </w:r>
            <w:r w:rsidR="007D1C88">
              <w:rPr>
                <w:rFonts w:hint="eastAsia"/>
              </w:rPr>
              <w:t>7938</w:t>
            </w:r>
            <w:r w:rsidRPr="007C2F9F">
              <w:t>m</w:t>
            </w:r>
            <w:r w:rsidRPr="007C2F9F">
              <w:rPr>
                <w:vertAlign w:val="superscript"/>
              </w:rPr>
              <w:t>3</w:t>
            </w:r>
            <w:r w:rsidRPr="007C2F9F">
              <w:t>/</w:t>
            </w:r>
            <w:r w:rsidRPr="007C2F9F">
              <w:rPr>
                <w:rFonts w:hint="eastAsia"/>
              </w:rPr>
              <w:t>a</w:t>
            </w:r>
            <w:r>
              <w:rPr>
                <w:rFonts w:hint="eastAsia"/>
              </w:rPr>
              <w:t>。锅炉废水全部回用于混凝土搅拌，混凝土搅拌用水为</w:t>
            </w:r>
            <w:r w:rsidR="007D1C88">
              <w:rPr>
                <w:rFonts w:hint="eastAsia"/>
              </w:rPr>
              <w:t>23.76</w:t>
            </w:r>
            <w:r>
              <w:rPr>
                <w:rFonts w:hint="eastAsia"/>
              </w:rPr>
              <w:t>m</w:t>
            </w:r>
            <w:r w:rsidRPr="00773998">
              <w:rPr>
                <w:rFonts w:hint="eastAsia"/>
                <w:vertAlign w:val="superscript"/>
              </w:rPr>
              <w:t>3</w:t>
            </w:r>
            <w:r>
              <w:rPr>
                <w:rFonts w:hint="eastAsia"/>
              </w:rPr>
              <w:t>/d</w:t>
            </w:r>
            <w:r>
              <w:rPr>
                <w:rFonts w:hint="eastAsia"/>
              </w:rPr>
              <w:t>，</w:t>
            </w:r>
            <w:r w:rsidR="007D1C88">
              <w:rPr>
                <w:rFonts w:hint="eastAsia"/>
              </w:rPr>
              <w:t>7128</w:t>
            </w:r>
            <w:r>
              <w:rPr>
                <w:rFonts w:hint="eastAsia"/>
              </w:rPr>
              <w:t>m</w:t>
            </w:r>
            <w:r w:rsidRPr="00773998">
              <w:rPr>
                <w:rFonts w:hint="eastAsia"/>
                <w:vertAlign w:val="superscript"/>
              </w:rPr>
              <w:t>3</w:t>
            </w:r>
            <w:r>
              <w:rPr>
                <w:rFonts w:hint="eastAsia"/>
              </w:rPr>
              <w:t>/a</w:t>
            </w:r>
            <w:r>
              <w:rPr>
                <w:rFonts w:hint="eastAsia"/>
              </w:rPr>
              <w:t>，回用剩余用水可作为洒水降尘用水。</w:t>
            </w:r>
          </w:p>
          <w:p w14:paraId="03DEDCA8" w14:textId="25C9182B" w:rsidR="00773998" w:rsidRDefault="00773998" w:rsidP="00F36C7C">
            <w:pPr>
              <w:ind w:firstLine="480"/>
              <w:rPr>
                <w:szCs w:val="24"/>
              </w:rPr>
            </w:pPr>
            <w:r>
              <w:rPr>
                <w:rFonts w:hint="eastAsia"/>
                <w:szCs w:val="24"/>
              </w:rPr>
              <w:t>搅拌机清洗废水产生量为</w:t>
            </w:r>
            <w:r>
              <w:rPr>
                <w:rFonts w:hint="eastAsia"/>
                <w:szCs w:val="24"/>
              </w:rPr>
              <w:t>1m</w:t>
            </w:r>
            <w:r w:rsidRPr="00163395">
              <w:rPr>
                <w:rFonts w:hint="eastAsia"/>
                <w:szCs w:val="24"/>
                <w:vertAlign w:val="superscript"/>
              </w:rPr>
              <w:t>3</w:t>
            </w:r>
            <w:r>
              <w:rPr>
                <w:rFonts w:hint="eastAsia"/>
                <w:szCs w:val="24"/>
              </w:rPr>
              <w:t>/d</w:t>
            </w:r>
            <w:r>
              <w:rPr>
                <w:rFonts w:hint="eastAsia"/>
                <w:szCs w:val="24"/>
              </w:rPr>
              <w:t>，</w:t>
            </w:r>
            <w:r>
              <w:rPr>
                <w:rFonts w:hint="eastAsia"/>
              </w:rPr>
              <w:t>搅拌机冲洗废水经沉淀池沉淀后回用于生产，废水主要污染物为沉淀物，沉淀物定期清掏后回可用于搅拌工序，废水回用于洒水降尘，同时沉淀池应做好防渗处理。洒水降尘用水量为</w:t>
            </w:r>
            <w:r w:rsidR="007D1C88">
              <w:rPr>
                <w:rFonts w:hint="eastAsia"/>
              </w:rPr>
              <w:t>3.7</w:t>
            </w:r>
            <w:r w:rsidRPr="00A92154">
              <w:rPr>
                <w:szCs w:val="24"/>
              </w:rPr>
              <w:t>m</w:t>
            </w:r>
            <w:r w:rsidRPr="00A92154">
              <w:rPr>
                <w:szCs w:val="24"/>
                <w:vertAlign w:val="superscript"/>
              </w:rPr>
              <w:t>3</w:t>
            </w:r>
            <w:r w:rsidRPr="00A92154">
              <w:rPr>
                <w:szCs w:val="24"/>
              </w:rPr>
              <w:t>/d</w:t>
            </w:r>
            <w:r>
              <w:rPr>
                <w:rFonts w:hint="eastAsia"/>
                <w:szCs w:val="24"/>
              </w:rPr>
              <w:t>，沉淀池同时收集部分初期雨水，用水不足时可用锅炉产生的废水。</w:t>
            </w:r>
          </w:p>
          <w:p w14:paraId="17C3C158" w14:textId="531BCE5F" w:rsidR="00773998" w:rsidRDefault="00773998" w:rsidP="00163395">
            <w:pPr>
              <w:ind w:firstLine="480"/>
              <w:rPr>
                <w:szCs w:val="24"/>
              </w:rPr>
            </w:pPr>
            <w:r>
              <w:rPr>
                <w:rFonts w:hint="eastAsia"/>
                <w:szCs w:val="24"/>
              </w:rPr>
              <w:t>综上，本项目作为可回用水部分均能做到全部回用，所产废</w:t>
            </w:r>
            <w:r w:rsidR="007D1C88">
              <w:rPr>
                <w:rFonts w:hint="eastAsia"/>
                <w:szCs w:val="24"/>
              </w:rPr>
              <w:t>水均不外排，</w:t>
            </w:r>
            <w:r>
              <w:rPr>
                <w:rFonts w:hint="eastAsia"/>
                <w:szCs w:val="24"/>
              </w:rPr>
              <w:t>对评价区域地表水环境影响较小。</w:t>
            </w:r>
          </w:p>
          <w:p w14:paraId="4BDD1C2B" w14:textId="77777777" w:rsidR="00BB2347" w:rsidRDefault="00773998" w:rsidP="00F36C7C">
            <w:pPr>
              <w:ind w:firstLineChars="0" w:firstLine="0"/>
              <w:rPr>
                <w:b/>
              </w:rPr>
            </w:pPr>
            <w:r w:rsidRPr="00F36C7C">
              <w:rPr>
                <w:rFonts w:hint="eastAsia"/>
                <w:b/>
              </w:rPr>
              <w:t>2</w:t>
            </w:r>
            <w:r w:rsidRPr="00F36C7C">
              <w:rPr>
                <w:rFonts w:hint="eastAsia"/>
                <w:b/>
              </w:rPr>
              <w:t>、大气环境</w:t>
            </w:r>
            <w:r w:rsidR="00F36C7C" w:rsidRPr="00F36C7C">
              <w:rPr>
                <w:rFonts w:hint="eastAsia"/>
                <w:b/>
              </w:rPr>
              <w:t>影响分析</w:t>
            </w:r>
          </w:p>
          <w:p w14:paraId="7C8E773B" w14:textId="77777777" w:rsidR="00F36C7C" w:rsidRPr="00A92154" w:rsidRDefault="00F36C7C" w:rsidP="00F36C7C">
            <w:pPr>
              <w:ind w:firstLine="480"/>
            </w:pPr>
            <w:r w:rsidRPr="00A92154">
              <w:rPr>
                <w:rFonts w:hint="eastAsia"/>
              </w:rPr>
              <w:t>依据《环境影响评价技术导则</w:t>
            </w:r>
            <w:r w:rsidRPr="00A92154">
              <w:t>-</w:t>
            </w:r>
            <w:r w:rsidRPr="00A92154">
              <w:rPr>
                <w:rFonts w:hint="eastAsia"/>
              </w:rPr>
              <w:t>大气环境》</w:t>
            </w:r>
            <w:r w:rsidRPr="00A92154">
              <w:t>(HJ2.2-2018)</w:t>
            </w:r>
            <w:r w:rsidRPr="00A92154">
              <w:rPr>
                <w:rFonts w:hint="eastAsia"/>
              </w:rPr>
              <w:t>中</w:t>
            </w:r>
            <w:r w:rsidRPr="00A92154">
              <w:t>5.3</w:t>
            </w:r>
            <w:r w:rsidRPr="00A92154">
              <w:rPr>
                <w:rFonts w:hint="eastAsia"/>
              </w:rPr>
              <w:t>节工作等级的确定方法，结合项目工程分析结果，选择正常排放的主要污染物及排放参数，采用附录</w:t>
            </w:r>
            <w:r w:rsidRPr="00A92154">
              <w:t>A</w:t>
            </w:r>
            <w:r w:rsidRPr="00A92154">
              <w:rPr>
                <w:rFonts w:hint="eastAsia"/>
              </w:rPr>
              <w:t>推荐模型中的</w:t>
            </w:r>
            <w:r w:rsidRPr="00A92154">
              <w:t>AERSCREEN</w:t>
            </w:r>
            <w:r w:rsidRPr="00A92154">
              <w:rPr>
                <w:rFonts w:hint="eastAsia"/>
              </w:rPr>
              <w:t>模式计算项目污染源的最大环境影响，然后</w:t>
            </w:r>
            <w:proofErr w:type="gramStart"/>
            <w:r w:rsidRPr="00A92154">
              <w:rPr>
                <w:rFonts w:hint="eastAsia"/>
              </w:rPr>
              <w:t>按评价</w:t>
            </w:r>
            <w:proofErr w:type="gramEnd"/>
            <w:r w:rsidRPr="00A92154">
              <w:rPr>
                <w:rFonts w:hint="eastAsia"/>
              </w:rPr>
              <w:t>工作</w:t>
            </w:r>
            <w:r w:rsidRPr="00A92154">
              <w:rPr>
                <w:rFonts w:hint="eastAsia"/>
              </w:rPr>
              <w:lastRenderedPageBreak/>
              <w:t>分级判据进行分级。</w:t>
            </w:r>
          </w:p>
          <w:p w14:paraId="00811BEE" w14:textId="77777777" w:rsidR="00F36C7C" w:rsidRPr="00A92154" w:rsidRDefault="00F36C7C" w:rsidP="00F36C7C">
            <w:pPr>
              <w:ind w:firstLine="482"/>
              <w:rPr>
                <w:b/>
              </w:rPr>
            </w:pPr>
            <w:r w:rsidRPr="00A92154">
              <w:rPr>
                <w:b/>
              </w:rPr>
              <w:t>P</w:t>
            </w:r>
            <w:r w:rsidRPr="00A92154">
              <w:rPr>
                <w:b/>
                <w:vertAlign w:val="subscript"/>
              </w:rPr>
              <w:t>max</w:t>
            </w:r>
            <w:r w:rsidRPr="00A92154">
              <w:rPr>
                <w:rFonts w:hint="eastAsia"/>
                <w:b/>
              </w:rPr>
              <w:t>及</w:t>
            </w:r>
            <w:r w:rsidRPr="00A92154">
              <w:rPr>
                <w:b/>
              </w:rPr>
              <w:t>D</w:t>
            </w:r>
            <w:r w:rsidRPr="00A92154">
              <w:rPr>
                <w:b/>
                <w:vertAlign w:val="subscript"/>
              </w:rPr>
              <w:t>10%</w:t>
            </w:r>
            <w:r w:rsidRPr="00A92154">
              <w:rPr>
                <w:rFonts w:hint="eastAsia"/>
                <w:b/>
              </w:rPr>
              <w:t>的确定：</w:t>
            </w:r>
          </w:p>
          <w:p w14:paraId="741938EC" w14:textId="77777777" w:rsidR="00F36C7C" w:rsidRPr="00A92154" w:rsidRDefault="00F36C7C" w:rsidP="00F36C7C">
            <w:pPr>
              <w:ind w:firstLine="480"/>
            </w:pPr>
            <w:r w:rsidRPr="00A92154">
              <w:rPr>
                <w:rFonts w:hint="eastAsia"/>
              </w:rPr>
              <w:t>依据《环境影响评价技术导则</w:t>
            </w:r>
            <w:r w:rsidRPr="00A92154">
              <w:rPr>
                <w:rFonts w:hint="eastAsia"/>
              </w:rPr>
              <w:t>-</w:t>
            </w:r>
            <w:r w:rsidRPr="00A92154">
              <w:rPr>
                <w:rFonts w:hint="eastAsia"/>
              </w:rPr>
              <w:t>大气环境》</w:t>
            </w:r>
            <w:r w:rsidRPr="00A92154">
              <w:t>(HJ2.2-2018)</w:t>
            </w:r>
            <w:r w:rsidRPr="00A92154">
              <w:rPr>
                <w:rFonts w:hint="eastAsia"/>
              </w:rPr>
              <w:t>中最大地面浓度占标率</w:t>
            </w:r>
            <w:r w:rsidRPr="00A92154">
              <w:t>P</w:t>
            </w:r>
            <w:r w:rsidRPr="00F36C7C">
              <w:rPr>
                <w:i/>
                <w:vertAlign w:val="subscript"/>
              </w:rPr>
              <w:t>i</w:t>
            </w:r>
            <w:r w:rsidRPr="00A92154">
              <w:rPr>
                <w:rFonts w:hint="eastAsia"/>
              </w:rPr>
              <w:t>定义如下：</w:t>
            </w:r>
          </w:p>
          <w:p w14:paraId="06A9B02C" w14:textId="77777777" w:rsidR="00F36C7C" w:rsidRPr="00A92154" w:rsidRDefault="00386DD6" w:rsidP="00F36C7C">
            <w:pPr>
              <w:ind w:firstLine="480"/>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i"/>
                          </m:rPr>
                          <w:rPr>
                            <w:rFonts w:ascii="Cambria Math" w:hAnsi="Cambria Math"/>
                          </w:rPr>
                          <m:t>C</m:t>
                        </m:r>
                      </m:e>
                      <m:sub>
                        <m:r>
                          <m:rPr>
                            <m:sty m:val="bi"/>
                          </m:rPr>
                          <w:rPr>
                            <w:rFonts w:ascii="Cambria Math" w:hAnsi="Cambria Math"/>
                          </w:rPr>
                          <m:t>i</m:t>
                        </m:r>
                      </m:sub>
                    </m:sSub>
                  </m:num>
                  <m:den>
                    <m:sSub>
                      <m:sSubPr>
                        <m:ctrlPr>
                          <w:rPr>
                            <w:rFonts w:ascii="Cambria Math" w:hAnsi="Cambria Math"/>
                          </w:rPr>
                        </m:ctrlPr>
                      </m:sSubPr>
                      <m:e>
                        <m:r>
                          <m:rPr>
                            <m:sty m:val="bi"/>
                          </m:rPr>
                          <w:rPr>
                            <w:rFonts w:ascii="Cambria Math" w:hAnsi="Cambria Math"/>
                          </w:rPr>
                          <m:t>C</m:t>
                        </m:r>
                      </m:e>
                      <m:sub>
                        <m:r>
                          <m:rPr>
                            <m:sty m:val="b"/>
                          </m:rPr>
                          <w:rPr>
                            <w:rFonts w:ascii="Cambria Math" w:hAnsi="Cambria Math"/>
                          </w:rPr>
                          <m:t>0</m:t>
                        </m:r>
                        <m:r>
                          <m:rPr>
                            <m:sty m:val="bi"/>
                          </m:rPr>
                          <w:rPr>
                            <w:rFonts w:ascii="Cambria Math" w:hAnsi="Cambria Math"/>
                          </w:rPr>
                          <m:t>i</m:t>
                        </m:r>
                      </m:sub>
                    </m:sSub>
                  </m:den>
                </m:f>
                <m:r>
                  <m:rPr>
                    <m:sty m:val="p"/>
                  </m:rPr>
                  <w:rPr>
                    <w:rFonts w:ascii="Cambria Math" w:hAnsi="Cambria Math"/>
                  </w:rPr>
                  <m:t>×</m:t>
                </m:r>
                <m:r>
                  <m:rPr>
                    <m:sty m:val="b"/>
                  </m:rPr>
                  <w:rPr>
                    <w:rFonts w:ascii="Cambria Math" w:hAnsi="Cambria Math"/>
                  </w:rPr>
                  <m:t>100</m:t>
                </m:r>
                <m:r>
                  <m:rPr>
                    <m:sty m:val="p"/>
                  </m:rPr>
                  <w:rPr>
                    <w:rFonts w:ascii="Cambria Math" w:hAnsi="Cambria Math"/>
                  </w:rPr>
                  <m:t>%</m:t>
                </m:r>
              </m:oMath>
            </m:oMathPara>
          </w:p>
          <w:p w14:paraId="36D83F5B" w14:textId="77777777" w:rsidR="00F36C7C" w:rsidRPr="00A92154" w:rsidRDefault="00F36C7C" w:rsidP="00F36C7C">
            <w:pPr>
              <w:ind w:firstLine="480"/>
            </w:pPr>
            <w:r w:rsidRPr="00A92154">
              <w:rPr>
                <w:rFonts w:hint="eastAsia"/>
              </w:rPr>
              <w:t>式中：</w:t>
            </w:r>
            <w:r w:rsidRPr="00A92154">
              <w:rPr>
                <w:rFonts w:hint="eastAsia"/>
              </w:rPr>
              <w:t>p</w:t>
            </w:r>
            <w:r w:rsidRPr="00A92154">
              <w:rPr>
                <w:rFonts w:hint="eastAsia"/>
                <w:vertAlign w:val="subscript"/>
              </w:rPr>
              <w:t>i</w:t>
            </w:r>
            <w:r w:rsidRPr="00A92154">
              <w:t>——</w:t>
            </w:r>
            <w:r w:rsidRPr="00A92154">
              <w:t>第</w:t>
            </w:r>
            <w:r w:rsidRPr="00A92154">
              <w:t>i</w:t>
            </w:r>
            <w:proofErr w:type="gramStart"/>
            <w:r w:rsidRPr="00A92154">
              <w:t>个</w:t>
            </w:r>
            <w:proofErr w:type="gramEnd"/>
            <w:r w:rsidRPr="00A92154">
              <w:t>污染物的最大地面空气质量浓度</w:t>
            </w:r>
            <w:r w:rsidRPr="00A92154">
              <w:t xml:space="preserve"> </w:t>
            </w:r>
            <w:r w:rsidRPr="00A92154">
              <w:t>占标率，</w:t>
            </w:r>
            <w:r w:rsidRPr="00A92154">
              <w:t>%</w:t>
            </w:r>
            <w:r w:rsidRPr="00A92154">
              <w:t>；</w:t>
            </w:r>
          </w:p>
          <w:p w14:paraId="210368D1" w14:textId="77777777" w:rsidR="00F36C7C" w:rsidRPr="00A92154" w:rsidRDefault="00F36C7C" w:rsidP="00F36C7C">
            <w:pPr>
              <w:ind w:firstLineChars="500" w:firstLine="1200"/>
            </w:pPr>
            <w:r w:rsidRPr="00A92154">
              <w:rPr>
                <w:rFonts w:hint="eastAsia"/>
              </w:rPr>
              <w:t>C</w:t>
            </w:r>
            <w:r w:rsidRPr="00A92154">
              <w:rPr>
                <w:rFonts w:hint="eastAsia"/>
                <w:vertAlign w:val="subscript"/>
              </w:rPr>
              <w:t>i</w:t>
            </w:r>
            <w:r w:rsidRPr="00A92154">
              <w:t>——</w:t>
            </w:r>
            <w:r w:rsidRPr="00A92154">
              <w:t>采用估算模型计算出的第</w:t>
            </w:r>
            <w:r w:rsidRPr="00A92154">
              <w:t>i</w:t>
            </w:r>
            <w:proofErr w:type="gramStart"/>
            <w:r w:rsidRPr="00A92154">
              <w:t>个</w:t>
            </w:r>
            <w:proofErr w:type="gramEnd"/>
            <w:r w:rsidRPr="00A92154">
              <w:t>污染物的最大</w:t>
            </w:r>
            <w:r w:rsidRPr="00A92154">
              <w:t>1h</w:t>
            </w:r>
            <w:r w:rsidRPr="00A92154">
              <w:t>地面空气质量浓度，</w:t>
            </w:r>
            <w:r w:rsidRPr="00A92154">
              <w:t>μg/m</w:t>
            </w:r>
            <w:r w:rsidRPr="00A92154">
              <w:rPr>
                <w:vertAlign w:val="superscript"/>
              </w:rPr>
              <w:t>3</w:t>
            </w:r>
            <w:r w:rsidRPr="00A92154">
              <w:t>；</w:t>
            </w:r>
          </w:p>
          <w:p w14:paraId="1AD8DCD7" w14:textId="77777777" w:rsidR="00F36C7C" w:rsidRPr="00A92154" w:rsidRDefault="00F36C7C" w:rsidP="00F36C7C">
            <w:pPr>
              <w:ind w:firstLineChars="500" w:firstLine="1200"/>
            </w:pPr>
            <w:r w:rsidRPr="00A92154">
              <w:rPr>
                <w:rFonts w:hint="eastAsia"/>
              </w:rPr>
              <w:t>C</w:t>
            </w:r>
            <w:r w:rsidRPr="00A92154">
              <w:rPr>
                <w:rFonts w:hint="eastAsia"/>
                <w:vertAlign w:val="subscript"/>
              </w:rPr>
              <w:t>oi</w:t>
            </w:r>
            <w:r w:rsidRPr="00A92154">
              <w:t>——</w:t>
            </w:r>
            <w:r w:rsidRPr="00A92154">
              <w:t>第</w:t>
            </w:r>
            <w:r w:rsidRPr="00A92154">
              <w:t>i</w:t>
            </w:r>
            <w:proofErr w:type="gramStart"/>
            <w:r w:rsidRPr="00A92154">
              <w:t>个</w:t>
            </w:r>
            <w:proofErr w:type="gramEnd"/>
            <w:r w:rsidRPr="00A92154">
              <w:t>污染物的环境空气质量浓度标准，</w:t>
            </w:r>
            <w:r w:rsidRPr="00A92154">
              <w:t>μg/m</w:t>
            </w:r>
            <w:r w:rsidRPr="00A92154">
              <w:rPr>
                <w:vertAlign w:val="superscript"/>
              </w:rPr>
              <w:t>3</w:t>
            </w:r>
            <w:r w:rsidRPr="00A92154">
              <w:t>。</w:t>
            </w:r>
          </w:p>
          <w:p w14:paraId="0C9CDF74" w14:textId="77777777" w:rsidR="00F36C7C" w:rsidRPr="00A92154" w:rsidRDefault="00F36C7C" w:rsidP="00F36C7C">
            <w:pPr>
              <w:ind w:firstLine="482"/>
              <w:rPr>
                <w:b/>
              </w:rPr>
            </w:pPr>
            <w:r w:rsidRPr="00A92154">
              <w:rPr>
                <w:rFonts w:hint="eastAsia"/>
                <w:b/>
              </w:rPr>
              <w:t>评价等级判别表：</w:t>
            </w:r>
          </w:p>
          <w:p w14:paraId="79351338" w14:textId="77777777" w:rsidR="00F36C7C" w:rsidRPr="00A92154" w:rsidRDefault="00F36C7C" w:rsidP="00F36C7C">
            <w:pPr>
              <w:ind w:firstLine="480"/>
            </w:pPr>
            <w:r w:rsidRPr="00A92154">
              <w:rPr>
                <w:rFonts w:hint="eastAsia"/>
              </w:rPr>
              <w:t>评价等级按下表的分级判据进行划分</w:t>
            </w:r>
          </w:p>
          <w:p w14:paraId="042F4063" w14:textId="77777777" w:rsidR="00F36C7C" w:rsidRPr="00A92154" w:rsidRDefault="00F36C7C" w:rsidP="00F36C7C">
            <w:pPr>
              <w:spacing w:line="240" w:lineRule="auto"/>
              <w:ind w:firstLineChars="0" w:firstLine="0"/>
              <w:jc w:val="center"/>
              <w:rPr>
                <w:b/>
                <w:sz w:val="21"/>
                <w:szCs w:val="21"/>
              </w:rPr>
            </w:pPr>
            <w:r w:rsidRPr="00A92154">
              <w:rPr>
                <w:b/>
                <w:sz w:val="21"/>
                <w:szCs w:val="21"/>
              </w:rPr>
              <w:t>表</w:t>
            </w:r>
            <w:r w:rsidRPr="00A92154">
              <w:rPr>
                <w:rFonts w:hint="eastAsia"/>
                <w:b/>
                <w:sz w:val="21"/>
                <w:szCs w:val="21"/>
              </w:rPr>
              <w:t>7-</w:t>
            </w:r>
            <w:r w:rsidR="00740617">
              <w:rPr>
                <w:rFonts w:hint="eastAsia"/>
                <w:b/>
                <w:sz w:val="21"/>
                <w:szCs w:val="21"/>
              </w:rPr>
              <w:t>2</w:t>
            </w:r>
            <w:r w:rsidRPr="00A92154">
              <w:rPr>
                <w:b/>
                <w:sz w:val="21"/>
                <w:szCs w:val="21"/>
              </w:rPr>
              <w:t xml:space="preserve"> </w:t>
            </w:r>
            <w:r w:rsidRPr="00A92154">
              <w:rPr>
                <w:b/>
                <w:sz w:val="21"/>
                <w:szCs w:val="21"/>
              </w:rPr>
              <w:t>评价等级判别表</w:t>
            </w:r>
          </w:p>
          <w:tbl>
            <w:tblPr>
              <w:tblStyle w:val="a3"/>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47"/>
              <w:gridCol w:w="4406"/>
            </w:tblGrid>
            <w:tr w:rsidR="00F36C7C" w:rsidRPr="00A92154" w14:paraId="23A53AE8" w14:textId="77777777" w:rsidTr="001606FD">
              <w:trPr>
                <w:trHeight w:val="109"/>
                <w:jc w:val="center"/>
              </w:trPr>
              <w:tc>
                <w:tcPr>
                  <w:tcW w:w="2483" w:type="pct"/>
                  <w:vAlign w:val="center"/>
                  <w:hideMark/>
                </w:tcPr>
                <w:p w14:paraId="23C5BEF4" w14:textId="77777777" w:rsidR="00F36C7C" w:rsidRPr="00A92154" w:rsidRDefault="00F36C7C" w:rsidP="001606FD">
                  <w:pPr>
                    <w:spacing w:line="240" w:lineRule="auto"/>
                    <w:ind w:firstLineChars="0" w:firstLine="0"/>
                    <w:jc w:val="center"/>
                    <w:rPr>
                      <w:b/>
                      <w:sz w:val="21"/>
                      <w:szCs w:val="21"/>
                    </w:rPr>
                  </w:pPr>
                  <w:r w:rsidRPr="00A92154">
                    <w:rPr>
                      <w:b/>
                      <w:sz w:val="21"/>
                      <w:szCs w:val="21"/>
                    </w:rPr>
                    <w:t>评价工作等级</w:t>
                  </w:r>
                </w:p>
              </w:tc>
              <w:tc>
                <w:tcPr>
                  <w:tcW w:w="2517" w:type="pct"/>
                  <w:vAlign w:val="center"/>
                  <w:hideMark/>
                </w:tcPr>
                <w:p w14:paraId="743B57D3" w14:textId="77777777" w:rsidR="00F36C7C" w:rsidRPr="00A92154" w:rsidRDefault="00F36C7C" w:rsidP="001606FD">
                  <w:pPr>
                    <w:spacing w:line="240" w:lineRule="auto"/>
                    <w:ind w:firstLineChars="0" w:firstLine="0"/>
                    <w:jc w:val="center"/>
                    <w:rPr>
                      <w:b/>
                      <w:sz w:val="21"/>
                      <w:szCs w:val="21"/>
                    </w:rPr>
                  </w:pPr>
                  <w:r w:rsidRPr="00A92154">
                    <w:rPr>
                      <w:b/>
                      <w:sz w:val="21"/>
                      <w:szCs w:val="21"/>
                    </w:rPr>
                    <w:t>评价工作分级判据</w:t>
                  </w:r>
                </w:p>
              </w:tc>
            </w:tr>
            <w:tr w:rsidR="00F36C7C" w:rsidRPr="00A92154" w14:paraId="2D8E419C" w14:textId="77777777" w:rsidTr="001606FD">
              <w:trPr>
                <w:trHeight w:val="59"/>
                <w:jc w:val="center"/>
              </w:trPr>
              <w:tc>
                <w:tcPr>
                  <w:tcW w:w="2483" w:type="pct"/>
                  <w:vAlign w:val="center"/>
                  <w:hideMark/>
                </w:tcPr>
                <w:p w14:paraId="14D1967F" w14:textId="77777777" w:rsidR="00F36C7C" w:rsidRPr="00A92154" w:rsidRDefault="00F36C7C" w:rsidP="001606FD">
                  <w:pPr>
                    <w:spacing w:line="240" w:lineRule="auto"/>
                    <w:ind w:firstLineChars="0" w:firstLine="0"/>
                    <w:jc w:val="center"/>
                    <w:rPr>
                      <w:sz w:val="21"/>
                      <w:szCs w:val="21"/>
                    </w:rPr>
                  </w:pPr>
                  <w:r w:rsidRPr="00A92154">
                    <w:rPr>
                      <w:sz w:val="21"/>
                      <w:szCs w:val="21"/>
                    </w:rPr>
                    <w:t>一级评价</w:t>
                  </w:r>
                </w:p>
              </w:tc>
              <w:tc>
                <w:tcPr>
                  <w:tcW w:w="2517" w:type="pct"/>
                  <w:vAlign w:val="center"/>
                  <w:hideMark/>
                </w:tcPr>
                <w:p w14:paraId="4787532A" w14:textId="77777777" w:rsidR="00F36C7C" w:rsidRPr="00A92154" w:rsidRDefault="00F36C7C" w:rsidP="001606FD">
                  <w:pPr>
                    <w:spacing w:line="240" w:lineRule="auto"/>
                    <w:ind w:firstLineChars="0" w:firstLine="0"/>
                    <w:jc w:val="center"/>
                    <w:rPr>
                      <w:sz w:val="21"/>
                      <w:szCs w:val="21"/>
                    </w:rPr>
                  </w:pPr>
                  <w:r w:rsidRPr="00A92154">
                    <w:rPr>
                      <w:sz w:val="21"/>
                      <w:szCs w:val="21"/>
                    </w:rPr>
                    <w:t>P</w:t>
                  </w:r>
                  <w:r w:rsidRPr="00A92154">
                    <w:rPr>
                      <w:sz w:val="21"/>
                      <w:szCs w:val="21"/>
                      <w:vertAlign w:val="subscript"/>
                    </w:rPr>
                    <w:t>max</w:t>
                  </w:r>
                  <w:r w:rsidRPr="00A92154">
                    <w:rPr>
                      <w:rFonts w:ascii="宋体" w:hAnsi="宋体" w:cs="宋体" w:hint="eastAsia"/>
                      <w:sz w:val="21"/>
                      <w:szCs w:val="21"/>
                    </w:rPr>
                    <w:t>≧</w:t>
                  </w:r>
                  <w:r w:rsidRPr="00A92154">
                    <w:rPr>
                      <w:sz w:val="21"/>
                      <w:szCs w:val="21"/>
                    </w:rPr>
                    <w:t>10%</w:t>
                  </w:r>
                </w:p>
              </w:tc>
            </w:tr>
            <w:tr w:rsidR="00F36C7C" w:rsidRPr="00A92154" w14:paraId="7C4763B3" w14:textId="77777777" w:rsidTr="001606FD">
              <w:trPr>
                <w:trHeight w:val="48"/>
                <w:jc w:val="center"/>
              </w:trPr>
              <w:tc>
                <w:tcPr>
                  <w:tcW w:w="2483" w:type="pct"/>
                  <w:vAlign w:val="center"/>
                  <w:hideMark/>
                </w:tcPr>
                <w:p w14:paraId="4577BEDC" w14:textId="77777777" w:rsidR="00F36C7C" w:rsidRPr="00A92154" w:rsidRDefault="00F36C7C" w:rsidP="001606FD">
                  <w:pPr>
                    <w:spacing w:line="240" w:lineRule="auto"/>
                    <w:ind w:firstLineChars="0" w:firstLine="0"/>
                    <w:jc w:val="center"/>
                    <w:rPr>
                      <w:sz w:val="21"/>
                      <w:szCs w:val="21"/>
                    </w:rPr>
                  </w:pPr>
                  <w:r w:rsidRPr="00A92154">
                    <w:rPr>
                      <w:sz w:val="21"/>
                      <w:szCs w:val="21"/>
                    </w:rPr>
                    <w:t>二级评价</w:t>
                  </w:r>
                </w:p>
              </w:tc>
              <w:tc>
                <w:tcPr>
                  <w:tcW w:w="2517" w:type="pct"/>
                  <w:vAlign w:val="center"/>
                  <w:hideMark/>
                </w:tcPr>
                <w:p w14:paraId="1DE1D8D0" w14:textId="77777777" w:rsidR="00F36C7C" w:rsidRPr="00A92154" w:rsidRDefault="00F36C7C" w:rsidP="001606FD">
                  <w:pPr>
                    <w:spacing w:line="240" w:lineRule="auto"/>
                    <w:ind w:firstLineChars="0" w:firstLine="0"/>
                    <w:jc w:val="center"/>
                    <w:rPr>
                      <w:sz w:val="21"/>
                      <w:szCs w:val="21"/>
                    </w:rPr>
                  </w:pPr>
                  <w:r w:rsidRPr="00A92154">
                    <w:rPr>
                      <w:sz w:val="21"/>
                      <w:szCs w:val="21"/>
                    </w:rPr>
                    <w:t>1%</w:t>
                  </w:r>
                  <w:r w:rsidRPr="00A92154">
                    <w:rPr>
                      <w:rFonts w:ascii="宋体" w:hAnsi="宋体" w:cs="宋体" w:hint="eastAsia"/>
                      <w:sz w:val="21"/>
                      <w:szCs w:val="21"/>
                    </w:rPr>
                    <w:t>≦</w:t>
                  </w:r>
                  <w:r w:rsidRPr="00A92154">
                    <w:rPr>
                      <w:sz w:val="21"/>
                      <w:szCs w:val="21"/>
                    </w:rPr>
                    <w:t>P</w:t>
                  </w:r>
                  <w:r w:rsidRPr="00A92154">
                    <w:rPr>
                      <w:sz w:val="21"/>
                      <w:szCs w:val="21"/>
                      <w:vertAlign w:val="subscript"/>
                    </w:rPr>
                    <w:t>max</w:t>
                  </w:r>
                  <w:r w:rsidRPr="00A92154">
                    <w:rPr>
                      <w:sz w:val="21"/>
                      <w:szCs w:val="21"/>
                    </w:rPr>
                    <w:t>&lt;10%</w:t>
                  </w:r>
                </w:p>
              </w:tc>
            </w:tr>
            <w:tr w:rsidR="00F36C7C" w:rsidRPr="00A92154" w14:paraId="623390EF" w14:textId="77777777" w:rsidTr="001606FD">
              <w:trPr>
                <w:trHeight w:val="125"/>
                <w:jc w:val="center"/>
              </w:trPr>
              <w:tc>
                <w:tcPr>
                  <w:tcW w:w="2483" w:type="pct"/>
                  <w:vAlign w:val="center"/>
                  <w:hideMark/>
                </w:tcPr>
                <w:p w14:paraId="59C8B673" w14:textId="77777777" w:rsidR="00F36C7C" w:rsidRPr="00A92154" w:rsidRDefault="00F36C7C" w:rsidP="001606FD">
                  <w:pPr>
                    <w:spacing w:line="240" w:lineRule="auto"/>
                    <w:ind w:firstLineChars="0" w:firstLine="0"/>
                    <w:jc w:val="center"/>
                    <w:rPr>
                      <w:sz w:val="21"/>
                      <w:szCs w:val="21"/>
                    </w:rPr>
                  </w:pPr>
                  <w:r w:rsidRPr="00A92154">
                    <w:rPr>
                      <w:sz w:val="21"/>
                      <w:szCs w:val="21"/>
                    </w:rPr>
                    <w:t>三级评价</w:t>
                  </w:r>
                </w:p>
              </w:tc>
              <w:tc>
                <w:tcPr>
                  <w:tcW w:w="2517" w:type="pct"/>
                  <w:vAlign w:val="center"/>
                  <w:hideMark/>
                </w:tcPr>
                <w:p w14:paraId="040C2D54" w14:textId="77777777" w:rsidR="00F36C7C" w:rsidRPr="00A92154" w:rsidRDefault="00F36C7C" w:rsidP="001606FD">
                  <w:pPr>
                    <w:spacing w:line="240" w:lineRule="auto"/>
                    <w:ind w:firstLineChars="0" w:firstLine="0"/>
                    <w:jc w:val="center"/>
                    <w:rPr>
                      <w:sz w:val="21"/>
                      <w:szCs w:val="21"/>
                    </w:rPr>
                  </w:pPr>
                  <w:r w:rsidRPr="00A92154">
                    <w:rPr>
                      <w:sz w:val="21"/>
                      <w:szCs w:val="21"/>
                    </w:rPr>
                    <w:t>P</w:t>
                  </w:r>
                  <w:r w:rsidRPr="00A92154">
                    <w:rPr>
                      <w:sz w:val="21"/>
                      <w:szCs w:val="21"/>
                      <w:vertAlign w:val="subscript"/>
                    </w:rPr>
                    <w:t>max</w:t>
                  </w:r>
                  <w:r w:rsidRPr="00A92154">
                    <w:rPr>
                      <w:sz w:val="21"/>
                      <w:szCs w:val="21"/>
                    </w:rPr>
                    <w:t>&lt;1%</w:t>
                  </w:r>
                </w:p>
              </w:tc>
            </w:tr>
          </w:tbl>
          <w:p w14:paraId="6F4BFB1C" w14:textId="77777777" w:rsidR="00F36C7C" w:rsidRPr="00A92154" w:rsidRDefault="00F36C7C" w:rsidP="00F36C7C">
            <w:pPr>
              <w:ind w:firstLine="482"/>
              <w:rPr>
                <w:rFonts w:asciiTheme="minorHAnsi" w:hAnsiTheme="minorHAnsi"/>
                <w:b/>
              </w:rPr>
            </w:pPr>
            <w:r w:rsidRPr="00A92154">
              <w:rPr>
                <w:rFonts w:hint="eastAsia"/>
                <w:b/>
              </w:rPr>
              <w:t>项目预测参数</w:t>
            </w:r>
          </w:p>
          <w:p w14:paraId="50ED5CA7" w14:textId="77777777" w:rsidR="00F36C7C" w:rsidRPr="00A92154" w:rsidRDefault="00F36C7C" w:rsidP="00F36C7C">
            <w:pPr>
              <w:ind w:firstLine="480"/>
            </w:pPr>
            <w:r w:rsidRPr="00A92154">
              <w:rPr>
                <w:rFonts w:hint="eastAsia"/>
              </w:rPr>
              <w:t>估算模式所用参数见表</w:t>
            </w:r>
            <w:r w:rsidR="00740617">
              <w:rPr>
                <w:rFonts w:hint="eastAsia"/>
              </w:rPr>
              <w:t>7-3</w:t>
            </w:r>
            <w:r w:rsidRPr="00A92154">
              <w:rPr>
                <w:rFonts w:hint="eastAsia"/>
              </w:rPr>
              <w:t>。</w:t>
            </w:r>
          </w:p>
          <w:p w14:paraId="3D0859B2" w14:textId="77777777" w:rsidR="00F36C7C" w:rsidRPr="00A92154" w:rsidRDefault="00F36C7C" w:rsidP="00F36C7C">
            <w:pPr>
              <w:spacing w:line="240" w:lineRule="auto"/>
              <w:ind w:firstLineChars="0" w:firstLine="0"/>
              <w:jc w:val="center"/>
              <w:rPr>
                <w:b/>
                <w:sz w:val="21"/>
                <w:szCs w:val="21"/>
              </w:rPr>
            </w:pPr>
            <w:r w:rsidRPr="00A92154">
              <w:rPr>
                <w:b/>
                <w:sz w:val="21"/>
                <w:szCs w:val="21"/>
              </w:rPr>
              <w:t>表</w:t>
            </w:r>
            <w:r w:rsidRPr="00A92154">
              <w:rPr>
                <w:b/>
                <w:sz w:val="21"/>
                <w:szCs w:val="21"/>
              </w:rPr>
              <w:t>7-</w:t>
            </w:r>
            <w:r w:rsidR="00740617">
              <w:rPr>
                <w:rFonts w:hint="eastAsia"/>
                <w:b/>
                <w:sz w:val="21"/>
                <w:szCs w:val="21"/>
              </w:rPr>
              <w:t>3</w:t>
            </w:r>
            <w:r w:rsidRPr="00A92154">
              <w:rPr>
                <w:b/>
                <w:sz w:val="21"/>
                <w:szCs w:val="21"/>
              </w:rPr>
              <w:t xml:space="preserve"> </w:t>
            </w:r>
            <w:r w:rsidRPr="00A92154">
              <w:rPr>
                <w:b/>
                <w:sz w:val="21"/>
                <w:szCs w:val="21"/>
              </w:rPr>
              <w:t>估算模型参数表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95"/>
              <w:gridCol w:w="2738"/>
              <w:gridCol w:w="3820"/>
            </w:tblGrid>
            <w:tr w:rsidR="00F36C7C" w:rsidRPr="00A92154" w14:paraId="6EB96DD3" w14:textId="77777777" w:rsidTr="001606FD">
              <w:trPr>
                <w:trHeight w:val="49"/>
              </w:trPr>
              <w:tc>
                <w:tcPr>
                  <w:tcW w:w="2818" w:type="pct"/>
                  <w:gridSpan w:val="2"/>
                  <w:vAlign w:val="center"/>
                  <w:hideMark/>
                </w:tcPr>
                <w:p w14:paraId="0465D224" w14:textId="77777777" w:rsidR="00F36C7C" w:rsidRPr="00A92154" w:rsidRDefault="00F36C7C" w:rsidP="001606FD">
                  <w:pPr>
                    <w:spacing w:line="240" w:lineRule="auto"/>
                    <w:ind w:firstLineChars="0" w:firstLine="0"/>
                    <w:jc w:val="center"/>
                    <w:rPr>
                      <w:rFonts w:cs="Times New Roman"/>
                      <w:b/>
                      <w:sz w:val="21"/>
                      <w:szCs w:val="21"/>
                    </w:rPr>
                  </w:pPr>
                  <w:r w:rsidRPr="00A92154">
                    <w:rPr>
                      <w:rFonts w:eastAsia="宋体" w:cs="Times New Roman"/>
                      <w:b/>
                      <w:sz w:val="21"/>
                      <w:szCs w:val="21"/>
                    </w:rPr>
                    <w:t>参数</w:t>
                  </w:r>
                </w:p>
              </w:tc>
              <w:tc>
                <w:tcPr>
                  <w:tcW w:w="2182" w:type="pct"/>
                  <w:vAlign w:val="center"/>
                  <w:hideMark/>
                </w:tcPr>
                <w:p w14:paraId="513B65B3" w14:textId="77777777" w:rsidR="00F36C7C" w:rsidRPr="00A92154" w:rsidRDefault="00F36C7C" w:rsidP="001606FD">
                  <w:pPr>
                    <w:spacing w:line="240" w:lineRule="auto"/>
                    <w:ind w:firstLineChars="0" w:firstLine="0"/>
                    <w:jc w:val="center"/>
                    <w:rPr>
                      <w:rFonts w:cs="Times New Roman"/>
                      <w:b/>
                      <w:sz w:val="21"/>
                      <w:szCs w:val="21"/>
                    </w:rPr>
                  </w:pPr>
                  <w:r w:rsidRPr="00A92154">
                    <w:rPr>
                      <w:rFonts w:eastAsia="宋体" w:cs="Times New Roman"/>
                      <w:b/>
                      <w:sz w:val="21"/>
                      <w:szCs w:val="21"/>
                    </w:rPr>
                    <w:t>取值</w:t>
                  </w:r>
                </w:p>
              </w:tc>
            </w:tr>
            <w:tr w:rsidR="00F36C7C" w:rsidRPr="00A92154" w14:paraId="0747DE6E" w14:textId="77777777" w:rsidTr="001606FD">
              <w:trPr>
                <w:trHeight w:val="140"/>
              </w:trPr>
              <w:tc>
                <w:tcPr>
                  <w:tcW w:w="1254" w:type="pct"/>
                  <w:vMerge w:val="restart"/>
                  <w:vAlign w:val="center"/>
                  <w:hideMark/>
                </w:tcPr>
                <w:p w14:paraId="5AB723C6"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城市</w:t>
                  </w:r>
                  <w:r w:rsidRPr="00A92154">
                    <w:rPr>
                      <w:rFonts w:eastAsia="宋体" w:cs="Times New Roman"/>
                      <w:sz w:val="21"/>
                      <w:szCs w:val="21"/>
                    </w:rPr>
                    <w:t>/</w:t>
                  </w:r>
                  <w:r w:rsidRPr="00A92154">
                    <w:rPr>
                      <w:rFonts w:eastAsia="宋体" w:cs="Times New Roman"/>
                      <w:sz w:val="21"/>
                      <w:szCs w:val="21"/>
                    </w:rPr>
                    <w:t>农村选项</w:t>
                  </w:r>
                </w:p>
              </w:tc>
              <w:tc>
                <w:tcPr>
                  <w:tcW w:w="1564" w:type="pct"/>
                  <w:vAlign w:val="center"/>
                  <w:hideMark/>
                </w:tcPr>
                <w:p w14:paraId="3EE440F7"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城市</w:t>
                  </w:r>
                  <w:r w:rsidRPr="00A92154">
                    <w:rPr>
                      <w:rFonts w:eastAsia="宋体" w:cs="Times New Roman"/>
                      <w:sz w:val="21"/>
                      <w:szCs w:val="21"/>
                    </w:rPr>
                    <w:t>/</w:t>
                  </w:r>
                  <w:r w:rsidRPr="00A92154">
                    <w:rPr>
                      <w:rFonts w:eastAsia="宋体" w:cs="Times New Roman"/>
                      <w:sz w:val="21"/>
                      <w:szCs w:val="21"/>
                    </w:rPr>
                    <w:t>农村</w:t>
                  </w:r>
                </w:p>
              </w:tc>
              <w:tc>
                <w:tcPr>
                  <w:tcW w:w="2182" w:type="pct"/>
                  <w:vAlign w:val="center"/>
                  <w:hideMark/>
                </w:tcPr>
                <w:p w14:paraId="559D1BFF"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农村</w:t>
                  </w:r>
                </w:p>
              </w:tc>
            </w:tr>
            <w:tr w:rsidR="00F36C7C" w:rsidRPr="00A92154" w14:paraId="3C62F001" w14:textId="77777777" w:rsidTr="001606FD">
              <w:trPr>
                <w:trHeight w:val="48"/>
              </w:trPr>
              <w:tc>
                <w:tcPr>
                  <w:tcW w:w="1254" w:type="pct"/>
                  <w:vMerge/>
                  <w:vAlign w:val="center"/>
                  <w:hideMark/>
                </w:tcPr>
                <w:p w14:paraId="6B2CDECD" w14:textId="77777777" w:rsidR="00F36C7C" w:rsidRPr="00A92154" w:rsidRDefault="00F36C7C" w:rsidP="001606FD">
                  <w:pPr>
                    <w:widowControl/>
                    <w:spacing w:line="240" w:lineRule="auto"/>
                    <w:ind w:firstLineChars="0" w:firstLine="0"/>
                    <w:jc w:val="center"/>
                    <w:rPr>
                      <w:rFonts w:cs="Times New Roman"/>
                      <w:sz w:val="21"/>
                      <w:szCs w:val="21"/>
                    </w:rPr>
                  </w:pPr>
                </w:p>
              </w:tc>
              <w:tc>
                <w:tcPr>
                  <w:tcW w:w="1564" w:type="pct"/>
                  <w:vAlign w:val="center"/>
                  <w:hideMark/>
                </w:tcPr>
                <w:p w14:paraId="336C4B32"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人口数</w:t>
                  </w:r>
                  <w:r w:rsidRPr="00A92154">
                    <w:rPr>
                      <w:rFonts w:eastAsia="宋体" w:cs="Times New Roman"/>
                      <w:sz w:val="21"/>
                      <w:szCs w:val="21"/>
                    </w:rPr>
                    <w:t>(</w:t>
                  </w:r>
                  <w:r w:rsidRPr="00A92154">
                    <w:rPr>
                      <w:rFonts w:eastAsia="宋体" w:cs="Times New Roman"/>
                      <w:sz w:val="21"/>
                      <w:szCs w:val="21"/>
                    </w:rPr>
                    <w:t>城市人口数</w:t>
                  </w:r>
                  <w:r w:rsidRPr="00A92154">
                    <w:rPr>
                      <w:rFonts w:eastAsia="宋体" w:cs="Times New Roman"/>
                      <w:sz w:val="21"/>
                      <w:szCs w:val="21"/>
                    </w:rPr>
                    <w:t>)</w:t>
                  </w:r>
                </w:p>
              </w:tc>
              <w:tc>
                <w:tcPr>
                  <w:tcW w:w="2182" w:type="pct"/>
                  <w:vAlign w:val="center"/>
                  <w:hideMark/>
                </w:tcPr>
                <w:p w14:paraId="5C8D8638"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w:t>
                  </w:r>
                </w:p>
              </w:tc>
            </w:tr>
            <w:tr w:rsidR="00F36C7C" w:rsidRPr="00A92154" w14:paraId="53918ADC" w14:textId="77777777" w:rsidTr="001606FD">
              <w:trPr>
                <w:trHeight w:val="48"/>
              </w:trPr>
              <w:tc>
                <w:tcPr>
                  <w:tcW w:w="2818" w:type="pct"/>
                  <w:gridSpan w:val="2"/>
                  <w:vAlign w:val="center"/>
                  <w:hideMark/>
                </w:tcPr>
                <w:p w14:paraId="3A9E3227"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最高环境温度</w:t>
                  </w:r>
                </w:p>
              </w:tc>
              <w:tc>
                <w:tcPr>
                  <w:tcW w:w="2182" w:type="pct"/>
                  <w:vAlign w:val="center"/>
                  <w:hideMark/>
                </w:tcPr>
                <w:p w14:paraId="61F6C933" w14:textId="77777777" w:rsidR="00F36C7C" w:rsidRPr="00A92154" w:rsidRDefault="00F36C7C" w:rsidP="0078495F">
                  <w:pPr>
                    <w:spacing w:line="240" w:lineRule="auto"/>
                    <w:ind w:firstLineChars="0" w:firstLine="0"/>
                    <w:jc w:val="center"/>
                    <w:rPr>
                      <w:rFonts w:cs="Times New Roman"/>
                      <w:sz w:val="21"/>
                      <w:szCs w:val="21"/>
                    </w:rPr>
                  </w:pPr>
                  <w:r>
                    <w:rPr>
                      <w:rFonts w:eastAsia="宋体" w:cs="Times New Roman" w:hint="eastAsia"/>
                      <w:sz w:val="21"/>
                      <w:szCs w:val="21"/>
                    </w:rPr>
                    <w:t>40</w:t>
                  </w:r>
                </w:p>
              </w:tc>
            </w:tr>
            <w:tr w:rsidR="00F36C7C" w:rsidRPr="00A92154" w14:paraId="1EEF90B7" w14:textId="77777777" w:rsidTr="001606FD">
              <w:trPr>
                <w:trHeight w:val="48"/>
              </w:trPr>
              <w:tc>
                <w:tcPr>
                  <w:tcW w:w="2818" w:type="pct"/>
                  <w:gridSpan w:val="2"/>
                  <w:vAlign w:val="center"/>
                  <w:hideMark/>
                </w:tcPr>
                <w:p w14:paraId="1188F1E4"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最低环境温度</w:t>
                  </w:r>
                </w:p>
              </w:tc>
              <w:tc>
                <w:tcPr>
                  <w:tcW w:w="2182" w:type="pct"/>
                  <w:vAlign w:val="center"/>
                  <w:hideMark/>
                </w:tcPr>
                <w:p w14:paraId="4DB474BF" w14:textId="77777777" w:rsidR="00F36C7C" w:rsidRPr="00A92154" w:rsidRDefault="00F36C7C" w:rsidP="00F36C7C">
                  <w:pPr>
                    <w:spacing w:line="240" w:lineRule="auto"/>
                    <w:ind w:firstLineChars="0" w:firstLine="0"/>
                    <w:jc w:val="center"/>
                    <w:rPr>
                      <w:rFonts w:cs="Times New Roman"/>
                      <w:sz w:val="21"/>
                      <w:szCs w:val="21"/>
                    </w:rPr>
                  </w:pPr>
                  <w:r w:rsidRPr="00A92154">
                    <w:rPr>
                      <w:rFonts w:eastAsia="宋体" w:cs="Times New Roman"/>
                      <w:sz w:val="21"/>
                      <w:szCs w:val="21"/>
                    </w:rPr>
                    <w:t>-1</w:t>
                  </w:r>
                  <w:r>
                    <w:rPr>
                      <w:rFonts w:eastAsia="宋体" w:cs="Times New Roman" w:hint="eastAsia"/>
                      <w:sz w:val="21"/>
                      <w:szCs w:val="21"/>
                    </w:rPr>
                    <w:t>.3</w:t>
                  </w:r>
                </w:p>
              </w:tc>
            </w:tr>
            <w:tr w:rsidR="00F36C7C" w:rsidRPr="00A92154" w14:paraId="4BB64BDF" w14:textId="77777777" w:rsidTr="001606FD">
              <w:trPr>
                <w:trHeight w:val="48"/>
              </w:trPr>
              <w:tc>
                <w:tcPr>
                  <w:tcW w:w="2818" w:type="pct"/>
                  <w:gridSpan w:val="2"/>
                  <w:vAlign w:val="center"/>
                  <w:hideMark/>
                </w:tcPr>
                <w:p w14:paraId="678F8156"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土地利用类型</w:t>
                  </w:r>
                </w:p>
              </w:tc>
              <w:tc>
                <w:tcPr>
                  <w:tcW w:w="2182" w:type="pct"/>
                  <w:vAlign w:val="center"/>
                  <w:hideMark/>
                </w:tcPr>
                <w:p w14:paraId="0761BDAD" w14:textId="77777777" w:rsidR="00F36C7C" w:rsidRPr="00A92154" w:rsidRDefault="00F36C7C" w:rsidP="001606FD">
                  <w:pPr>
                    <w:spacing w:line="240" w:lineRule="auto"/>
                    <w:ind w:firstLineChars="0" w:firstLine="0"/>
                    <w:jc w:val="center"/>
                    <w:rPr>
                      <w:rFonts w:cs="Times New Roman"/>
                      <w:sz w:val="21"/>
                      <w:szCs w:val="21"/>
                    </w:rPr>
                  </w:pPr>
                  <w:r>
                    <w:rPr>
                      <w:rFonts w:eastAsia="宋体" w:cs="Times New Roman" w:hint="eastAsia"/>
                      <w:sz w:val="21"/>
                      <w:szCs w:val="21"/>
                    </w:rPr>
                    <w:t>农村</w:t>
                  </w:r>
                </w:p>
              </w:tc>
            </w:tr>
            <w:tr w:rsidR="00F36C7C" w:rsidRPr="00A92154" w14:paraId="7D91291D" w14:textId="77777777" w:rsidTr="001606FD">
              <w:trPr>
                <w:trHeight w:val="48"/>
              </w:trPr>
              <w:tc>
                <w:tcPr>
                  <w:tcW w:w="2818" w:type="pct"/>
                  <w:gridSpan w:val="2"/>
                  <w:vAlign w:val="center"/>
                  <w:hideMark/>
                </w:tcPr>
                <w:p w14:paraId="2B89826E"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区域湿度条件</w:t>
                  </w:r>
                </w:p>
              </w:tc>
              <w:tc>
                <w:tcPr>
                  <w:tcW w:w="2182" w:type="pct"/>
                  <w:vAlign w:val="center"/>
                  <w:hideMark/>
                </w:tcPr>
                <w:p w14:paraId="555D7653"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潮湿</w:t>
                  </w:r>
                </w:p>
              </w:tc>
            </w:tr>
            <w:tr w:rsidR="00F36C7C" w:rsidRPr="00A92154" w14:paraId="2B602F7E" w14:textId="77777777" w:rsidTr="001606FD">
              <w:trPr>
                <w:trHeight w:val="48"/>
              </w:trPr>
              <w:tc>
                <w:tcPr>
                  <w:tcW w:w="1254" w:type="pct"/>
                  <w:vMerge w:val="restart"/>
                  <w:vAlign w:val="center"/>
                  <w:hideMark/>
                </w:tcPr>
                <w:p w14:paraId="44E32B01"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是否考虑地形</w:t>
                  </w:r>
                </w:p>
              </w:tc>
              <w:tc>
                <w:tcPr>
                  <w:tcW w:w="1564" w:type="pct"/>
                  <w:vAlign w:val="center"/>
                  <w:hideMark/>
                </w:tcPr>
                <w:p w14:paraId="59F5ADBD"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考虑地形</w:t>
                  </w:r>
                </w:p>
              </w:tc>
              <w:tc>
                <w:tcPr>
                  <w:tcW w:w="2182" w:type="pct"/>
                  <w:vAlign w:val="center"/>
                  <w:hideMark/>
                </w:tcPr>
                <w:p w14:paraId="41170679"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否</w:t>
                  </w:r>
                </w:p>
              </w:tc>
            </w:tr>
            <w:tr w:rsidR="00F36C7C" w:rsidRPr="00A92154" w14:paraId="71E77249" w14:textId="77777777" w:rsidTr="001606FD">
              <w:trPr>
                <w:trHeight w:val="48"/>
              </w:trPr>
              <w:tc>
                <w:tcPr>
                  <w:tcW w:w="1254" w:type="pct"/>
                  <w:vMerge/>
                  <w:vAlign w:val="center"/>
                  <w:hideMark/>
                </w:tcPr>
                <w:p w14:paraId="240ABEF4" w14:textId="77777777" w:rsidR="00F36C7C" w:rsidRPr="00A92154" w:rsidRDefault="00F36C7C" w:rsidP="001606FD">
                  <w:pPr>
                    <w:widowControl/>
                    <w:spacing w:line="240" w:lineRule="auto"/>
                    <w:ind w:firstLineChars="0" w:firstLine="0"/>
                    <w:jc w:val="center"/>
                    <w:rPr>
                      <w:rFonts w:cs="Times New Roman"/>
                      <w:sz w:val="21"/>
                      <w:szCs w:val="21"/>
                    </w:rPr>
                  </w:pPr>
                </w:p>
              </w:tc>
              <w:tc>
                <w:tcPr>
                  <w:tcW w:w="1564" w:type="pct"/>
                  <w:vAlign w:val="center"/>
                  <w:hideMark/>
                </w:tcPr>
                <w:p w14:paraId="4B4C69BC"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地形数据分辨率</w:t>
                  </w:r>
                  <w:r w:rsidRPr="00A92154">
                    <w:rPr>
                      <w:rFonts w:eastAsia="宋体" w:cs="Times New Roman"/>
                      <w:sz w:val="21"/>
                      <w:szCs w:val="21"/>
                    </w:rPr>
                    <w:t>(m)</w:t>
                  </w:r>
                </w:p>
              </w:tc>
              <w:tc>
                <w:tcPr>
                  <w:tcW w:w="2182" w:type="pct"/>
                  <w:vAlign w:val="center"/>
                  <w:hideMark/>
                </w:tcPr>
                <w:p w14:paraId="4D813BFF"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w:t>
                  </w:r>
                </w:p>
              </w:tc>
            </w:tr>
            <w:tr w:rsidR="00F36C7C" w:rsidRPr="00A92154" w14:paraId="2CD63A24" w14:textId="77777777" w:rsidTr="001606FD">
              <w:trPr>
                <w:trHeight w:val="48"/>
              </w:trPr>
              <w:tc>
                <w:tcPr>
                  <w:tcW w:w="1254" w:type="pct"/>
                  <w:vMerge w:val="restart"/>
                  <w:vAlign w:val="center"/>
                  <w:hideMark/>
                </w:tcPr>
                <w:p w14:paraId="571853C1"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是否考虑岸线熏烟</w:t>
                  </w:r>
                </w:p>
              </w:tc>
              <w:tc>
                <w:tcPr>
                  <w:tcW w:w="1564" w:type="pct"/>
                  <w:vAlign w:val="center"/>
                  <w:hideMark/>
                </w:tcPr>
                <w:p w14:paraId="5B51E90E"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考虑岸线熏烟</w:t>
                  </w:r>
                </w:p>
              </w:tc>
              <w:tc>
                <w:tcPr>
                  <w:tcW w:w="2182" w:type="pct"/>
                  <w:vAlign w:val="center"/>
                  <w:hideMark/>
                </w:tcPr>
                <w:p w14:paraId="7066A509"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否</w:t>
                  </w:r>
                </w:p>
              </w:tc>
            </w:tr>
            <w:tr w:rsidR="00F36C7C" w:rsidRPr="00A92154" w14:paraId="3532B43F" w14:textId="77777777" w:rsidTr="001606FD">
              <w:trPr>
                <w:trHeight w:val="48"/>
              </w:trPr>
              <w:tc>
                <w:tcPr>
                  <w:tcW w:w="1254" w:type="pct"/>
                  <w:vMerge/>
                  <w:vAlign w:val="center"/>
                  <w:hideMark/>
                </w:tcPr>
                <w:p w14:paraId="318131E6" w14:textId="77777777" w:rsidR="00F36C7C" w:rsidRPr="00A92154" w:rsidRDefault="00F36C7C" w:rsidP="001606FD">
                  <w:pPr>
                    <w:widowControl/>
                    <w:spacing w:line="240" w:lineRule="auto"/>
                    <w:ind w:firstLineChars="0" w:firstLine="0"/>
                    <w:jc w:val="center"/>
                    <w:rPr>
                      <w:rFonts w:cs="Times New Roman"/>
                      <w:sz w:val="21"/>
                      <w:szCs w:val="21"/>
                    </w:rPr>
                  </w:pPr>
                </w:p>
              </w:tc>
              <w:tc>
                <w:tcPr>
                  <w:tcW w:w="1564" w:type="pct"/>
                  <w:vAlign w:val="center"/>
                  <w:hideMark/>
                </w:tcPr>
                <w:p w14:paraId="44640E95"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岸线距离</w:t>
                  </w:r>
                  <w:r w:rsidRPr="00A92154">
                    <w:rPr>
                      <w:rFonts w:eastAsia="宋体" w:cs="Times New Roman"/>
                      <w:sz w:val="21"/>
                      <w:szCs w:val="21"/>
                    </w:rPr>
                    <w:t>/m</w:t>
                  </w:r>
                </w:p>
              </w:tc>
              <w:tc>
                <w:tcPr>
                  <w:tcW w:w="2182" w:type="pct"/>
                  <w:vAlign w:val="center"/>
                  <w:hideMark/>
                </w:tcPr>
                <w:p w14:paraId="4D9055A7"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w:t>
                  </w:r>
                </w:p>
              </w:tc>
            </w:tr>
            <w:tr w:rsidR="00F36C7C" w:rsidRPr="00A92154" w14:paraId="06AAAF86" w14:textId="77777777" w:rsidTr="001606FD">
              <w:trPr>
                <w:trHeight w:val="48"/>
              </w:trPr>
              <w:tc>
                <w:tcPr>
                  <w:tcW w:w="1254" w:type="pct"/>
                  <w:vMerge/>
                  <w:vAlign w:val="center"/>
                  <w:hideMark/>
                </w:tcPr>
                <w:p w14:paraId="7539A0C9" w14:textId="77777777" w:rsidR="00F36C7C" w:rsidRPr="00A92154" w:rsidRDefault="00F36C7C" w:rsidP="001606FD">
                  <w:pPr>
                    <w:widowControl/>
                    <w:spacing w:line="240" w:lineRule="auto"/>
                    <w:ind w:firstLineChars="0" w:firstLine="0"/>
                    <w:jc w:val="center"/>
                    <w:rPr>
                      <w:rFonts w:cs="Times New Roman"/>
                      <w:sz w:val="21"/>
                      <w:szCs w:val="21"/>
                    </w:rPr>
                  </w:pPr>
                </w:p>
              </w:tc>
              <w:tc>
                <w:tcPr>
                  <w:tcW w:w="1564" w:type="pct"/>
                  <w:vAlign w:val="center"/>
                  <w:hideMark/>
                </w:tcPr>
                <w:p w14:paraId="3EDA3F4C"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岸线方向</w:t>
                  </w:r>
                  <w:r w:rsidRPr="00A92154">
                    <w:rPr>
                      <w:rFonts w:eastAsia="宋体" w:cs="Times New Roman"/>
                      <w:sz w:val="21"/>
                      <w:szCs w:val="21"/>
                    </w:rPr>
                    <w:t>/°</w:t>
                  </w:r>
                </w:p>
              </w:tc>
              <w:tc>
                <w:tcPr>
                  <w:tcW w:w="2182" w:type="pct"/>
                  <w:vAlign w:val="center"/>
                  <w:hideMark/>
                </w:tcPr>
                <w:p w14:paraId="55BB1F40" w14:textId="77777777" w:rsidR="00F36C7C" w:rsidRPr="00A92154" w:rsidRDefault="00F36C7C" w:rsidP="001606FD">
                  <w:pPr>
                    <w:spacing w:line="240" w:lineRule="auto"/>
                    <w:ind w:firstLineChars="0" w:firstLine="0"/>
                    <w:jc w:val="center"/>
                    <w:rPr>
                      <w:rFonts w:cs="Times New Roman"/>
                      <w:sz w:val="21"/>
                      <w:szCs w:val="21"/>
                    </w:rPr>
                  </w:pPr>
                  <w:r w:rsidRPr="00A92154">
                    <w:rPr>
                      <w:rFonts w:eastAsia="宋体" w:cs="Times New Roman"/>
                      <w:sz w:val="21"/>
                      <w:szCs w:val="21"/>
                    </w:rPr>
                    <w:t>/</w:t>
                  </w:r>
                </w:p>
              </w:tc>
            </w:tr>
          </w:tbl>
          <w:p w14:paraId="5D1C4FEA" w14:textId="77777777" w:rsidR="00FF2912" w:rsidRDefault="00FF2912" w:rsidP="00FF2912">
            <w:pPr>
              <w:ind w:firstLine="482"/>
              <w:rPr>
                <w:b/>
              </w:rPr>
            </w:pPr>
            <w:r w:rsidRPr="00FF2912">
              <w:rPr>
                <w:rFonts w:hint="eastAsia"/>
                <w:b/>
              </w:rPr>
              <w:t>1</w:t>
            </w:r>
            <w:r w:rsidRPr="00FF2912">
              <w:rPr>
                <w:rFonts w:hint="eastAsia"/>
                <w:b/>
              </w:rPr>
              <w:t>）</w:t>
            </w:r>
            <w:r>
              <w:rPr>
                <w:rFonts w:hint="eastAsia"/>
                <w:b/>
              </w:rPr>
              <w:t>无组织</w:t>
            </w:r>
            <w:r w:rsidR="008246D7">
              <w:rPr>
                <w:rFonts w:hint="eastAsia"/>
                <w:b/>
              </w:rPr>
              <w:t>大气污染物</w:t>
            </w:r>
            <w:r>
              <w:rPr>
                <w:rFonts w:hint="eastAsia"/>
                <w:b/>
              </w:rPr>
              <w:t>影响分析</w:t>
            </w:r>
          </w:p>
          <w:p w14:paraId="2232B29B" w14:textId="77777777" w:rsidR="00FF2912" w:rsidRDefault="00FF2912" w:rsidP="00FF2912">
            <w:pPr>
              <w:ind w:firstLine="482"/>
              <w:rPr>
                <w:b/>
              </w:rPr>
            </w:pPr>
            <w:r w:rsidRPr="00FF2912">
              <w:rPr>
                <w:rFonts w:hint="eastAsia"/>
                <w:b/>
              </w:rPr>
              <w:t>①评价因子</w:t>
            </w:r>
          </w:p>
          <w:p w14:paraId="0DFA9BAF" w14:textId="77777777" w:rsidR="00FF2912" w:rsidRDefault="00FF2912" w:rsidP="00FF2912">
            <w:pPr>
              <w:ind w:firstLine="480"/>
            </w:pPr>
            <w:r>
              <w:rPr>
                <w:rFonts w:hint="eastAsia"/>
              </w:rPr>
              <w:t>本项目在运营过程中原料</w:t>
            </w:r>
            <w:proofErr w:type="gramStart"/>
            <w:r>
              <w:rPr>
                <w:rFonts w:hint="eastAsia"/>
              </w:rPr>
              <w:t>堆卸会</w:t>
            </w:r>
            <w:proofErr w:type="gramEnd"/>
            <w:r>
              <w:rPr>
                <w:rFonts w:hint="eastAsia"/>
              </w:rPr>
              <w:t>产生一定的无组织粉尘，根据项目特征及污染物</w:t>
            </w:r>
            <w:r>
              <w:rPr>
                <w:rFonts w:hint="eastAsia"/>
              </w:rPr>
              <w:lastRenderedPageBreak/>
              <w:t>物排放特征分析，确定本项目粉尘评价因子为：</w:t>
            </w:r>
            <w:r>
              <w:rPr>
                <w:rFonts w:hint="eastAsia"/>
              </w:rPr>
              <w:t>TSP</w:t>
            </w:r>
            <w:r>
              <w:rPr>
                <w:rFonts w:hint="eastAsia"/>
              </w:rPr>
              <w:t>。</w:t>
            </w:r>
          </w:p>
          <w:p w14:paraId="623344F7" w14:textId="77777777" w:rsidR="00FF2912" w:rsidRDefault="00FF2912" w:rsidP="00FF2912">
            <w:pPr>
              <w:ind w:firstLine="482"/>
              <w:rPr>
                <w:b/>
              </w:rPr>
            </w:pPr>
            <w:r w:rsidRPr="00FF2912">
              <w:rPr>
                <w:rFonts w:hint="eastAsia"/>
                <w:b/>
              </w:rPr>
              <w:t>②污染源计算清单</w:t>
            </w:r>
          </w:p>
          <w:p w14:paraId="63E9A101" w14:textId="77777777" w:rsidR="00FF2912" w:rsidRPr="00FF2912" w:rsidRDefault="00FF2912" w:rsidP="00FF2912">
            <w:pPr>
              <w:ind w:firstLine="480"/>
            </w:pPr>
            <w:r>
              <w:rPr>
                <w:rFonts w:hint="eastAsia"/>
              </w:rPr>
              <w:t>正常情况</w:t>
            </w:r>
            <w:proofErr w:type="gramStart"/>
            <w:r>
              <w:rPr>
                <w:rFonts w:hint="eastAsia"/>
              </w:rPr>
              <w:t>下项目原料堆卸</w:t>
            </w:r>
            <w:proofErr w:type="gramEnd"/>
            <w:r w:rsidR="00FC0A24">
              <w:rPr>
                <w:rFonts w:hint="eastAsia"/>
              </w:rPr>
              <w:t>所产污染物源强见表</w:t>
            </w:r>
            <w:r w:rsidR="00740617">
              <w:rPr>
                <w:rFonts w:hint="eastAsia"/>
              </w:rPr>
              <w:t>7-4</w:t>
            </w:r>
            <w:r w:rsidR="00FC0A24">
              <w:rPr>
                <w:rFonts w:hint="eastAsia"/>
              </w:rPr>
              <w:t>。</w:t>
            </w:r>
          </w:p>
          <w:p w14:paraId="14D28513" w14:textId="77777777" w:rsidR="00C4465B" w:rsidRPr="00A92154" w:rsidRDefault="00C4465B" w:rsidP="00C4465B">
            <w:pPr>
              <w:spacing w:line="240" w:lineRule="auto"/>
              <w:ind w:firstLineChars="0" w:firstLine="0"/>
              <w:jc w:val="center"/>
              <w:rPr>
                <w:b/>
                <w:sz w:val="21"/>
                <w:szCs w:val="21"/>
              </w:rPr>
            </w:pPr>
            <w:r w:rsidRPr="00A92154">
              <w:rPr>
                <w:b/>
                <w:sz w:val="21"/>
                <w:szCs w:val="21"/>
              </w:rPr>
              <w:t>表</w:t>
            </w:r>
            <w:r w:rsidRPr="00A92154">
              <w:rPr>
                <w:b/>
                <w:sz w:val="21"/>
                <w:szCs w:val="21"/>
              </w:rPr>
              <w:t>7-</w:t>
            </w:r>
            <w:r w:rsidR="00740617">
              <w:rPr>
                <w:rFonts w:hint="eastAsia"/>
                <w:b/>
                <w:sz w:val="21"/>
                <w:szCs w:val="21"/>
              </w:rPr>
              <w:t>4</w:t>
            </w:r>
            <w:r w:rsidRPr="00A92154">
              <w:rPr>
                <w:b/>
                <w:sz w:val="21"/>
                <w:szCs w:val="21"/>
              </w:rPr>
              <w:t xml:space="preserve"> </w:t>
            </w:r>
            <w:r w:rsidRPr="00A92154">
              <w:rPr>
                <w:rFonts w:hint="eastAsia"/>
                <w:b/>
                <w:sz w:val="21"/>
                <w:szCs w:val="21"/>
              </w:rPr>
              <w:t>砂石卸料及堆存产生的无组织污染源</w:t>
            </w:r>
            <w:r w:rsidRPr="00A92154">
              <w:rPr>
                <w:b/>
                <w:sz w:val="21"/>
                <w:szCs w:val="21"/>
              </w:rPr>
              <w:t>参数一览表</w:t>
            </w:r>
            <w:r w:rsidRPr="00A92154">
              <w:rPr>
                <w:b/>
                <w:sz w:val="21"/>
                <w:szCs w:val="21"/>
              </w:rPr>
              <w:t>(</w:t>
            </w:r>
            <w:r w:rsidRPr="00A92154">
              <w:rPr>
                <w:b/>
                <w:sz w:val="21"/>
                <w:szCs w:val="21"/>
              </w:rPr>
              <w:t>面源</w:t>
            </w:r>
            <w:r w:rsidRPr="00A92154">
              <w:rPr>
                <w:b/>
                <w:sz w:val="21"/>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6"/>
              <w:gridCol w:w="1134"/>
              <w:gridCol w:w="1134"/>
              <w:gridCol w:w="1416"/>
              <w:gridCol w:w="1560"/>
              <w:gridCol w:w="1723"/>
            </w:tblGrid>
            <w:tr w:rsidR="00C4465B" w:rsidRPr="00A92154" w14:paraId="1402531B" w14:textId="77777777" w:rsidTr="001606FD">
              <w:trPr>
                <w:trHeight w:val="333"/>
              </w:trPr>
              <w:tc>
                <w:tcPr>
                  <w:tcW w:w="1020" w:type="pct"/>
                  <w:vMerge w:val="restart"/>
                  <w:vAlign w:val="center"/>
                  <w:hideMark/>
                </w:tcPr>
                <w:p w14:paraId="6B47D7FB"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污染源名称</w:t>
                  </w:r>
                </w:p>
              </w:tc>
              <w:tc>
                <w:tcPr>
                  <w:tcW w:w="2104" w:type="pct"/>
                  <w:gridSpan w:val="3"/>
                  <w:vAlign w:val="center"/>
                  <w:hideMark/>
                </w:tcPr>
                <w:p w14:paraId="3E35AD39"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矩形面源</w:t>
                  </w:r>
                </w:p>
              </w:tc>
              <w:tc>
                <w:tcPr>
                  <w:tcW w:w="891" w:type="pct"/>
                  <w:tcBorders>
                    <w:bottom w:val="single" w:sz="4" w:space="0" w:color="auto"/>
                    <w:right w:val="single" w:sz="4" w:space="0" w:color="auto"/>
                  </w:tcBorders>
                  <w:vAlign w:val="center"/>
                  <w:hideMark/>
                </w:tcPr>
                <w:p w14:paraId="2C43330F"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污染物排放量</w:t>
                  </w:r>
                  <w:r w:rsidRPr="00A92154">
                    <w:rPr>
                      <w:rFonts w:eastAsia="宋体" w:cs="Times New Roman" w:hint="eastAsia"/>
                      <w:b/>
                      <w:sz w:val="21"/>
                      <w:szCs w:val="21"/>
                    </w:rPr>
                    <w:t>（</w:t>
                  </w:r>
                  <w:r>
                    <w:rPr>
                      <w:rFonts w:eastAsia="宋体" w:cs="Times New Roman" w:hint="eastAsia"/>
                      <w:b/>
                      <w:sz w:val="21"/>
                      <w:szCs w:val="21"/>
                    </w:rPr>
                    <w:t>kg</w:t>
                  </w:r>
                  <w:r w:rsidRPr="00A92154">
                    <w:rPr>
                      <w:rFonts w:eastAsia="宋体" w:cs="Times New Roman" w:hint="eastAsia"/>
                      <w:b/>
                      <w:sz w:val="21"/>
                      <w:szCs w:val="21"/>
                    </w:rPr>
                    <w:t>/a</w:t>
                  </w:r>
                  <w:r w:rsidRPr="00A92154">
                    <w:rPr>
                      <w:rFonts w:eastAsia="宋体" w:cs="Times New Roman" w:hint="eastAsia"/>
                      <w:b/>
                      <w:sz w:val="21"/>
                      <w:szCs w:val="21"/>
                    </w:rPr>
                    <w:t>）</w:t>
                  </w:r>
                </w:p>
              </w:tc>
              <w:tc>
                <w:tcPr>
                  <w:tcW w:w="985" w:type="pct"/>
                  <w:tcBorders>
                    <w:left w:val="single" w:sz="4" w:space="0" w:color="auto"/>
                    <w:bottom w:val="single" w:sz="4" w:space="0" w:color="auto"/>
                  </w:tcBorders>
                  <w:vAlign w:val="center"/>
                </w:tcPr>
                <w:p w14:paraId="290A87A3"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污染物排放速率</w:t>
                  </w:r>
                  <w:r w:rsidRPr="00A92154">
                    <w:rPr>
                      <w:rFonts w:eastAsia="宋体" w:cs="Times New Roman"/>
                      <w:b/>
                      <w:sz w:val="21"/>
                      <w:szCs w:val="21"/>
                    </w:rPr>
                    <w:t>(g/s)</w:t>
                  </w:r>
                </w:p>
              </w:tc>
            </w:tr>
            <w:tr w:rsidR="00C4465B" w:rsidRPr="00A92154" w14:paraId="072104C8" w14:textId="77777777" w:rsidTr="001606FD">
              <w:trPr>
                <w:trHeight w:val="268"/>
              </w:trPr>
              <w:tc>
                <w:tcPr>
                  <w:tcW w:w="1019" w:type="pct"/>
                  <w:vMerge/>
                  <w:vAlign w:val="center"/>
                  <w:hideMark/>
                </w:tcPr>
                <w:p w14:paraId="383AF2F3" w14:textId="77777777" w:rsidR="00C4465B" w:rsidRPr="00A92154" w:rsidRDefault="00C4465B" w:rsidP="001606FD">
                  <w:pPr>
                    <w:widowControl/>
                    <w:spacing w:line="240" w:lineRule="auto"/>
                    <w:ind w:firstLineChars="0" w:firstLine="0"/>
                    <w:jc w:val="left"/>
                    <w:rPr>
                      <w:rFonts w:cs="Times New Roman"/>
                      <w:sz w:val="21"/>
                      <w:szCs w:val="21"/>
                    </w:rPr>
                  </w:pPr>
                </w:p>
              </w:tc>
              <w:tc>
                <w:tcPr>
                  <w:tcW w:w="648" w:type="pct"/>
                  <w:vAlign w:val="center"/>
                  <w:hideMark/>
                </w:tcPr>
                <w:p w14:paraId="48871A56"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长度</w:t>
                  </w:r>
                  <w:r w:rsidRPr="00A92154">
                    <w:rPr>
                      <w:rFonts w:eastAsia="宋体" w:cs="Times New Roman"/>
                      <w:b/>
                      <w:sz w:val="21"/>
                      <w:szCs w:val="21"/>
                    </w:rPr>
                    <w:t>(m)</w:t>
                  </w:r>
                </w:p>
              </w:tc>
              <w:tc>
                <w:tcPr>
                  <w:tcW w:w="648" w:type="pct"/>
                  <w:vAlign w:val="center"/>
                  <w:hideMark/>
                </w:tcPr>
                <w:p w14:paraId="020A28B7"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宽度</w:t>
                  </w:r>
                  <w:r w:rsidRPr="00A92154">
                    <w:rPr>
                      <w:rFonts w:eastAsia="宋体" w:cs="Times New Roman"/>
                      <w:b/>
                      <w:sz w:val="21"/>
                      <w:szCs w:val="21"/>
                    </w:rPr>
                    <w:t>(m)</w:t>
                  </w:r>
                </w:p>
              </w:tc>
              <w:tc>
                <w:tcPr>
                  <w:tcW w:w="809" w:type="pct"/>
                  <w:vAlign w:val="center"/>
                  <w:hideMark/>
                </w:tcPr>
                <w:p w14:paraId="5AC8B54B" w14:textId="77777777" w:rsidR="00C4465B" w:rsidRPr="00A92154" w:rsidRDefault="00C4465B" w:rsidP="001606FD">
                  <w:pPr>
                    <w:spacing w:line="240" w:lineRule="auto"/>
                    <w:ind w:firstLineChars="0" w:firstLine="0"/>
                    <w:jc w:val="center"/>
                    <w:rPr>
                      <w:rFonts w:cs="Times New Roman"/>
                      <w:b/>
                      <w:sz w:val="21"/>
                      <w:szCs w:val="21"/>
                    </w:rPr>
                  </w:pPr>
                  <w:r w:rsidRPr="00A92154">
                    <w:rPr>
                      <w:rFonts w:eastAsia="宋体" w:cs="Times New Roman"/>
                      <w:b/>
                      <w:sz w:val="21"/>
                      <w:szCs w:val="21"/>
                    </w:rPr>
                    <w:t>有效高度</w:t>
                  </w:r>
                  <w:r w:rsidRPr="00A92154">
                    <w:rPr>
                      <w:rFonts w:eastAsia="宋体" w:cs="Times New Roman"/>
                      <w:b/>
                      <w:sz w:val="21"/>
                      <w:szCs w:val="21"/>
                    </w:rPr>
                    <w:t>(m)</w:t>
                  </w:r>
                </w:p>
              </w:tc>
              <w:tc>
                <w:tcPr>
                  <w:tcW w:w="1" w:type="pct"/>
                  <w:gridSpan w:val="2"/>
                  <w:tcBorders>
                    <w:top w:val="single" w:sz="4" w:space="0" w:color="auto"/>
                  </w:tcBorders>
                  <w:vAlign w:val="center"/>
                  <w:hideMark/>
                </w:tcPr>
                <w:p w14:paraId="60DFDCA8" w14:textId="77777777" w:rsidR="00C4465B" w:rsidRPr="00A92154" w:rsidRDefault="00C4465B" w:rsidP="001606FD">
                  <w:pPr>
                    <w:spacing w:line="240" w:lineRule="auto"/>
                    <w:ind w:firstLineChars="0" w:firstLine="0"/>
                    <w:jc w:val="center"/>
                    <w:rPr>
                      <w:rFonts w:cs="Times New Roman"/>
                      <w:b/>
                      <w:sz w:val="21"/>
                      <w:szCs w:val="21"/>
                    </w:rPr>
                  </w:pPr>
                  <w:r w:rsidRPr="00A92154">
                    <w:rPr>
                      <w:rFonts w:cs="Times New Roman" w:hint="eastAsia"/>
                      <w:b/>
                      <w:sz w:val="21"/>
                      <w:szCs w:val="21"/>
                    </w:rPr>
                    <w:t>TSP</w:t>
                  </w:r>
                </w:p>
              </w:tc>
            </w:tr>
            <w:tr w:rsidR="00C4465B" w:rsidRPr="00A92154" w14:paraId="31462F41" w14:textId="77777777" w:rsidTr="001606FD">
              <w:trPr>
                <w:trHeight w:val="207"/>
              </w:trPr>
              <w:tc>
                <w:tcPr>
                  <w:tcW w:w="1020" w:type="pct"/>
                  <w:vAlign w:val="center"/>
                  <w:hideMark/>
                </w:tcPr>
                <w:p w14:paraId="18C127C7" w14:textId="77777777" w:rsidR="00C4465B" w:rsidRPr="00A92154" w:rsidRDefault="00C4465B" w:rsidP="001606FD">
                  <w:pPr>
                    <w:spacing w:line="240" w:lineRule="auto"/>
                    <w:ind w:firstLineChars="0" w:firstLine="0"/>
                    <w:jc w:val="center"/>
                    <w:rPr>
                      <w:rFonts w:cs="Times New Roman"/>
                      <w:sz w:val="21"/>
                      <w:szCs w:val="21"/>
                    </w:rPr>
                  </w:pPr>
                  <w:r>
                    <w:rPr>
                      <w:rFonts w:cs="Times New Roman" w:hint="eastAsia"/>
                      <w:sz w:val="21"/>
                      <w:szCs w:val="21"/>
                    </w:rPr>
                    <w:t>原料堆场</w:t>
                  </w:r>
                </w:p>
              </w:tc>
              <w:tc>
                <w:tcPr>
                  <w:tcW w:w="648" w:type="pct"/>
                  <w:vAlign w:val="center"/>
                  <w:hideMark/>
                </w:tcPr>
                <w:p w14:paraId="451FBCD5" w14:textId="77777777" w:rsidR="00C4465B" w:rsidRPr="00A92154" w:rsidRDefault="00C4465B" w:rsidP="001606FD">
                  <w:pPr>
                    <w:spacing w:line="240" w:lineRule="auto"/>
                    <w:ind w:firstLineChars="0" w:firstLine="0"/>
                    <w:jc w:val="center"/>
                    <w:rPr>
                      <w:rFonts w:cs="Times New Roman"/>
                      <w:sz w:val="21"/>
                      <w:szCs w:val="21"/>
                    </w:rPr>
                  </w:pPr>
                  <w:r>
                    <w:rPr>
                      <w:rFonts w:eastAsia="宋体" w:cs="Times New Roman" w:hint="eastAsia"/>
                      <w:sz w:val="21"/>
                      <w:szCs w:val="21"/>
                    </w:rPr>
                    <w:t>61</w:t>
                  </w:r>
                </w:p>
              </w:tc>
              <w:tc>
                <w:tcPr>
                  <w:tcW w:w="648" w:type="pct"/>
                  <w:vAlign w:val="center"/>
                  <w:hideMark/>
                </w:tcPr>
                <w:p w14:paraId="6D9C126A" w14:textId="77777777" w:rsidR="00C4465B" w:rsidRPr="00A92154" w:rsidRDefault="00C4465B" w:rsidP="001606FD">
                  <w:pPr>
                    <w:spacing w:line="240" w:lineRule="auto"/>
                    <w:ind w:firstLineChars="0" w:firstLine="0"/>
                    <w:jc w:val="center"/>
                    <w:rPr>
                      <w:rFonts w:cs="Times New Roman"/>
                      <w:sz w:val="21"/>
                      <w:szCs w:val="21"/>
                    </w:rPr>
                  </w:pPr>
                  <w:r>
                    <w:rPr>
                      <w:rFonts w:eastAsia="宋体" w:cs="Times New Roman" w:hint="eastAsia"/>
                      <w:sz w:val="21"/>
                      <w:szCs w:val="21"/>
                    </w:rPr>
                    <w:t>30</w:t>
                  </w:r>
                </w:p>
              </w:tc>
              <w:tc>
                <w:tcPr>
                  <w:tcW w:w="809" w:type="pct"/>
                  <w:vAlign w:val="center"/>
                  <w:hideMark/>
                </w:tcPr>
                <w:p w14:paraId="177B60F3" w14:textId="77777777" w:rsidR="00C4465B" w:rsidRPr="00A92154" w:rsidRDefault="00C4465B" w:rsidP="001606FD">
                  <w:pPr>
                    <w:spacing w:line="240" w:lineRule="auto"/>
                    <w:ind w:firstLineChars="0" w:firstLine="0"/>
                    <w:jc w:val="center"/>
                    <w:rPr>
                      <w:rFonts w:cs="Times New Roman"/>
                      <w:sz w:val="21"/>
                      <w:szCs w:val="21"/>
                    </w:rPr>
                  </w:pPr>
                  <w:r w:rsidRPr="00A92154">
                    <w:rPr>
                      <w:rFonts w:eastAsia="宋体" w:cs="Times New Roman"/>
                      <w:sz w:val="21"/>
                      <w:szCs w:val="21"/>
                    </w:rPr>
                    <w:t>10.00</w:t>
                  </w:r>
                </w:p>
              </w:tc>
              <w:tc>
                <w:tcPr>
                  <w:tcW w:w="891" w:type="pct"/>
                  <w:tcBorders>
                    <w:right w:val="single" w:sz="4" w:space="0" w:color="auto"/>
                  </w:tcBorders>
                  <w:vAlign w:val="center"/>
                  <w:hideMark/>
                </w:tcPr>
                <w:p w14:paraId="7343083E" w14:textId="77777777" w:rsidR="00C4465B" w:rsidRPr="00A92154" w:rsidRDefault="00C4465B" w:rsidP="001606FD">
                  <w:pPr>
                    <w:spacing w:line="240" w:lineRule="auto"/>
                    <w:ind w:firstLineChars="0" w:firstLine="0"/>
                    <w:jc w:val="center"/>
                    <w:rPr>
                      <w:rFonts w:cs="Times New Roman"/>
                      <w:sz w:val="21"/>
                      <w:szCs w:val="21"/>
                    </w:rPr>
                  </w:pPr>
                  <w:r>
                    <w:rPr>
                      <w:rFonts w:cs="Times New Roman" w:hint="eastAsia"/>
                      <w:sz w:val="21"/>
                      <w:szCs w:val="21"/>
                    </w:rPr>
                    <w:t>9.3</w:t>
                  </w:r>
                </w:p>
              </w:tc>
              <w:tc>
                <w:tcPr>
                  <w:tcW w:w="985" w:type="pct"/>
                  <w:tcBorders>
                    <w:left w:val="single" w:sz="4" w:space="0" w:color="auto"/>
                  </w:tcBorders>
                  <w:vAlign w:val="center"/>
                </w:tcPr>
                <w:p w14:paraId="6DA014AD" w14:textId="77777777" w:rsidR="00C4465B" w:rsidRPr="00A92154" w:rsidRDefault="00C4465B" w:rsidP="00FF2912">
                  <w:pPr>
                    <w:spacing w:line="240" w:lineRule="auto"/>
                    <w:ind w:firstLineChars="0" w:firstLine="0"/>
                    <w:jc w:val="center"/>
                    <w:rPr>
                      <w:rFonts w:cs="Times New Roman"/>
                      <w:sz w:val="21"/>
                      <w:szCs w:val="21"/>
                    </w:rPr>
                  </w:pPr>
                  <w:r w:rsidRPr="00A92154">
                    <w:rPr>
                      <w:rFonts w:eastAsia="宋体" w:cs="Times New Roman"/>
                      <w:sz w:val="21"/>
                      <w:szCs w:val="21"/>
                    </w:rPr>
                    <w:t>0.0</w:t>
                  </w:r>
                  <w:r w:rsidRPr="00A92154">
                    <w:rPr>
                      <w:rFonts w:eastAsia="宋体" w:cs="Times New Roman" w:hint="eastAsia"/>
                      <w:sz w:val="21"/>
                      <w:szCs w:val="21"/>
                    </w:rPr>
                    <w:t>0</w:t>
                  </w:r>
                  <w:r w:rsidR="00FF2912">
                    <w:rPr>
                      <w:rFonts w:eastAsia="宋体" w:cs="Times New Roman" w:hint="eastAsia"/>
                      <w:sz w:val="21"/>
                      <w:szCs w:val="21"/>
                    </w:rPr>
                    <w:t>04</w:t>
                  </w:r>
                </w:p>
              </w:tc>
            </w:tr>
          </w:tbl>
          <w:p w14:paraId="6C8F9492" w14:textId="77777777" w:rsidR="00F36C7C" w:rsidRDefault="00FC0A24" w:rsidP="00FC0A24">
            <w:pPr>
              <w:ind w:firstLine="482"/>
              <w:rPr>
                <w:b/>
              </w:rPr>
            </w:pPr>
            <w:r w:rsidRPr="00FC0A24">
              <w:rPr>
                <w:rFonts w:hint="eastAsia"/>
                <w:b/>
              </w:rPr>
              <w:t>③</w:t>
            </w:r>
            <w:r>
              <w:rPr>
                <w:rFonts w:hint="eastAsia"/>
                <w:b/>
              </w:rPr>
              <w:t>计算内容</w:t>
            </w:r>
          </w:p>
          <w:p w14:paraId="5B439B93" w14:textId="77777777" w:rsidR="00FC0A24" w:rsidRDefault="00FC0A24" w:rsidP="00FC0A24">
            <w:pPr>
              <w:ind w:firstLine="480"/>
            </w:pPr>
            <w:r>
              <w:t>污染物的最大落地浓度及占标率</w:t>
            </w:r>
            <w:r>
              <w:rPr>
                <w:rFonts w:hint="eastAsia"/>
              </w:rPr>
              <w:t>。</w:t>
            </w:r>
          </w:p>
          <w:p w14:paraId="4BB43E07" w14:textId="77777777" w:rsidR="00FC0A24" w:rsidRDefault="00FC0A24" w:rsidP="00FC0A24">
            <w:pPr>
              <w:ind w:firstLine="482"/>
              <w:rPr>
                <w:b/>
              </w:rPr>
            </w:pPr>
            <w:r w:rsidRPr="00FC0A24">
              <w:rPr>
                <w:rFonts w:hint="eastAsia"/>
                <w:b/>
              </w:rPr>
              <w:t>④</w:t>
            </w:r>
            <w:r>
              <w:rPr>
                <w:rFonts w:hint="eastAsia"/>
                <w:b/>
              </w:rPr>
              <w:t>估算结果</w:t>
            </w:r>
          </w:p>
          <w:p w14:paraId="5CBC7466" w14:textId="77777777" w:rsidR="00740617" w:rsidRDefault="00740617" w:rsidP="00740617">
            <w:pPr>
              <w:ind w:firstLine="480"/>
            </w:pPr>
            <w:bookmarkStart w:id="27" w:name="_Toc28183336"/>
            <w:bookmarkStart w:id="28" w:name="_Toc28183613"/>
            <w:r w:rsidRPr="00740617">
              <w:rPr>
                <w:rFonts w:hint="eastAsia"/>
              </w:rPr>
              <w:t>砂石卸料及堆存产生的无组织扬尘估算</w:t>
            </w:r>
            <w:r>
              <w:rPr>
                <w:rFonts w:hint="eastAsia"/>
              </w:rPr>
              <w:t>结果见表</w:t>
            </w:r>
            <w:r>
              <w:rPr>
                <w:rFonts w:hint="eastAsia"/>
              </w:rPr>
              <w:t>7-5</w:t>
            </w:r>
          </w:p>
          <w:p w14:paraId="44CA4F70" w14:textId="77777777" w:rsidR="00FC0A24" w:rsidRPr="008B0920" w:rsidRDefault="00FC0A24" w:rsidP="008246D7">
            <w:pPr>
              <w:pStyle w:val="2"/>
              <w:jc w:val="center"/>
              <w:outlineLvl w:val="9"/>
              <w:rPr>
                <w:rFonts w:ascii="Times New Roman" w:hAnsi="Times New Roman" w:cs="Times New Roman"/>
                <w:b/>
                <w:szCs w:val="21"/>
              </w:rPr>
            </w:pPr>
            <w:bookmarkStart w:id="29" w:name="_Toc34316165"/>
            <w:r w:rsidRPr="008B0920">
              <w:rPr>
                <w:rFonts w:ascii="Times New Roman" w:hAnsi="Times New Roman" w:cs="Times New Roman"/>
                <w:b/>
                <w:szCs w:val="21"/>
              </w:rPr>
              <w:t>表</w:t>
            </w:r>
            <w:r w:rsidRPr="008B0920">
              <w:rPr>
                <w:rFonts w:ascii="Times New Roman" w:hAnsi="Times New Roman" w:cs="Times New Roman"/>
                <w:b/>
                <w:szCs w:val="21"/>
              </w:rPr>
              <w:t>7-</w:t>
            </w:r>
            <w:r w:rsidR="00740617">
              <w:rPr>
                <w:rFonts w:ascii="Times New Roman" w:hAnsi="Times New Roman" w:cs="Times New Roman" w:hint="eastAsia"/>
                <w:b/>
                <w:szCs w:val="21"/>
              </w:rPr>
              <w:t>5</w:t>
            </w:r>
            <w:r w:rsidRPr="008B0920">
              <w:rPr>
                <w:rFonts w:ascii="Times New Roman" w:hAnsi="Times New Roman" w:cs="Times New Roman"/>
                <w:b/>
                <w:szCs w:val="21"/>
              </w:rPr>
              <w:t>砂石卸料及堆存产生的无组织扬尘估算模式计算结果</w:t>
            </w:r>
            <w:bookmarkEnd w:id="27"/>
            <w:bookmarkEnd w:id="28"/>
            <w:bookmarkEnd w:id="2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14"/>
              <w:gridCol w:w="2558"/>
              <w:gridCol w:w="2381"/>
            </w:tblGrid>
            <w:tr w:rsidR="0078495F" w:rsidRPr="0078495F" w14:paraId="583E3D30" w14:textId="77777777" w:rsidTr="008246D7">
              <w:trPr>
                <w:trHeight w:val="33"/>
                <w:jc w:val="center"/>
              </w:trPr>
              <w:tc>
                <w:tcPr>
                  <w:tcW w:w="2179" w:type="pct"/>
                  <w:vMerge w:val="restart"/>
                  <w:vAlign w:val="center"/>
                  <w:hideMark/>
                </w:tcPr>
                <w:p w14:paraId="2056421F"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下风向距离</w:t>
                  </w:r>
                  <w:r>
                    <w:rPr>
                      <w:rFonts w:cs="Times New Roman" w:hint="eastAsia"/>
                      <w:sz w:val="21"/>
                      <w:szCs w:val="21"/>
                    </w:rPr>
                    <w:t>（</w:t>
                  </w:r>
                  <w:r>
                    <w:rPr>
                      <w:rFonts w:cs="Times New Roman" w:hint="eastAsia"/>
                      <w:sz w:val="21"/>
                      <w:szCs w:val="21"/>
                    </w:rPr>
                    <w:t>m</w:t>
                  </w:r>
                  <w:r>
                    <w:rPr>
                      <w:rFonts w:cs="Times New Roman" w:hint="eastAsia"/>
                      <w:sz w:val="21"/>
                      <w:szCs w:val="21"/>
                    </w:rPr>
                    <w:t>）</w:t>
                  </w:r>
                </w:p>
              </w:tc>
              <w:tc>
                <w:tcPr>
                  <w:tcW w:w="2821" w:type="pct"/>
                  <w:gridSpan w:val="2"/>
                  <w:vAlign w:val="center"/>
                  <w:hideMark/>
                </w:tcPr>
                <w:p w14:paraId="28336F3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矩形面源</w:t>
                  </w:r>
                </w:p>
              </w:tc>
            </w:tr>
            <w:tr w:rsidR="0078495F" w:rsidRPr="0078495F" w14:paraId="76E3AA6C" w14:textId="77777777" w:rsidTr="008246D7">
              <w:trPr>
                <w:trHeight w:val="48"/>
                <w:jc w:val="center"/>
              </w:trPr>
              <w:tc>
                <w:tcPr>
                  <w:tcW w:w="2179" w:type="pct"/>
                  <w:vMerge/>
                  <w:vAlign w:val="center"/>
                  <w:hideMark/>
                </w:tcPr>
                <w:p w14:paraId="66BE3AB8" w14:textId="77777777" w:rsidR="0078495F" w:rsidRPr="0078495F" w:rsidRDefault="0078495F" w:rsidP="0078495F">
                  <w:pPr>
                    <w:widowControl/>
                    <w:spacing w:line="240" w:lineRule="auto"/>
                    <w:ind w:firstLineChars="0" w:firstLine="0"/>
                    <w:jc w:val="left"/>
                    <w:rPr>
                      <w:rFonts w:cs="Times New Roman"/>
                      <w:sz w:val="21"/>
                      <w:szCs w:val="21"/>
                    </w:rPr>
                  </w:pPr>
                </w:p>
              </w:tc>
              <w:tc>
                <w:tcPr>
                  <w:tcW w:w="1461" w:type="pct"/>
                  <w:vAlign w:val="center"/>
                  <w:hideMark/>
                </w:tcPr>
                <w:p w14:paraId="2ADF8E5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TSP</w:t>
                  </w:r>
                  <w:r w:rsidRPr="0078495F">
                    <w:rPr>
                      <w:rFonts w:cs="Times New Roman"/>
                      <w:sz w:val="21"/>
                      <w:szCs w:val="21"/>
                    </w:rPr>
                    <w:t>浓度</w:t>
                  </w:r>
                  <w:r w:rsidRPr="0078495F">
                    <w:rPr>
                      <w:rFonts w:cs="Times New Roman"/>
                      <w:sz w:val="21"/>
                      <w:szCs w:val="21"/>
                    </w:rPr>
                    <w:t>(μg/m³)</w:t>
                  </w:r>
                </w:p>
              </w:tc>
              <w:tc>
                <w:tcPr>
                  <w:tcW w:w="1360" w:type="pct"/>
                  <w:vAlign w:val="center"/>
                  <w:hideMark/>
                </w:tcPr>
                <w:p w14:paraId="5D649637"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TSP</w:t>
                  </w:r>
                  <w:r w:rsidRPr="0078495F">
                    <w:rPr>
                      <w:rFonts w:cs="Times New Roman"/>
                      <w:sz w:val="21"/>
                      <w:szCs w:val="21"/>
                    </w:rPr>
                    <w:t>占标率</w:t>
                  </w:r>
                  <w:r w:rsidRPr="0078495F">
                    <w:rPr>
                      <w:rFonts w:cs="Times New Roman"/>
                      <w:sz w:val="21"/>
                      <w:szCs w:val="21"/>
                    </w:rPr>
                    <w:t>(%)</w:t>
                  </w:r>
                </w:p>
              </w:tc>
            </w:tr>
            <w:tr w:rsidR="008246D7" w:rsidRPr="0078495F" w14:paraId="21B6E183" w14:textId="77777777" w:rsidTr="008246D7">
              <w:trPr>
                <w:trHeight w:val="48"/>
                <w:jc w:val="center"/>
              </w:trPr>
              <w:tc>
                <w:tcPr>
                  <w:tcW w:w="2179" w:type="pct"/>
                  <w:vAlign w:val="center"/>
                  <w:hideMark/>
                </w:tcPr>
                <w:p w14:paraId="170DE76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50.0</w:t>
                  </w:r>
                </w:p>
              </w:tc>
              <w:tc>
                <w:tcPr>
                  <w:tcW w:w="1461" w:type="pct"/>
                  <w:vAlign w:val="center"/>
                  <w:hideMark/>
                </w:tcPr>
                <w:p w14:paraId="0B72F8C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0.2175</w:t>
                  </w:r>
                </w:p>
              </w:tc>
              <w:tc>
                <w:tcPr>
                  <w:tcW w:w="1360" w:type="pct"/>
                  <w:vAlign w:val="center"/>
                  <w:hideMark/>
                </w:tcPr>
                <w:p w14:paraId="54BE4055"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0.0242</w:t>
                  </w:r>
                </w:p>
              </w:tc>
            </w:tr>
            <w:tr w:rsidR="008246D7" w:rsidRPr="0078495F" w14:paraId="6479A7EC" w14:textId="77777777" w:rsidTr="008246D7">
              <w:trPr>
                <w:trHeight w:val="48"/>
                <w:jc w:val="center"/>
              </w:trPr>
              <w:tc>
                <w:tcPr>
                  <w:tcW w:w="2179" w:type="pct"/>
                  <w:vAlign w:val="center"/>
                  <w:hideMark/>
                </w:tcPr>
                <w:p w14:paraId="7FF60FE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100.0</w:t>
                  </w:r>
                </w:p>
              </w:tc>
              <w:tc>
                <w:tcPr>
                  <w:tcW w:w="1461" w:type="pct"/>
                  <w:vAlign w:val="center"/>
                  <w:hideMark/>
                </w:tcPr>
                <w:p w14:paraId="1DCC8B9A"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0.2028</w:t>
                  </w:r>
                </w:p>
              </w:tc>
              <w:tc>
                <w:tcPr>
                  <w:tcW w:w="1360" w:type="pct"/>
                  <w:vAlign w:val="center"/>
                  <w:hideMark/>
                </w:tcPr>
                <w:p w14:paraId="4B144A7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0.0225</w:t>
                  </w:r>
                </w:p>
              </w:tc>
            </w:tr>
            <w:tr w:rsidR="008246D7" w:rsidRPr="0078495F" w14:paraId="51D29403" w14:textId="77777777" w:rsidTr="008246D7">
              <w:trPr>
                <w:trHeight w:val="48"/>
                <w:jc w:val="center"/>
              </w:trPr>
              <w:tc>
                <w:tcPr>
                  <w:tcW w:w="2179" w:type="pct"/>
                  <w:vAlign w:val="center"/>
                  <w:hideMark/>
                </w:tcPr>
                <w:p w14:paraId="2A2BE9C5"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200.0</w:t>
                  </w:r>
                </w:p>
              </w:tc>
              <w:tc>
                <w:tcPr>
                  <w:tcW w:w="1461" w:type="pct"/>
                  <w:vAlign w:val="center"/>
                  <w:hideMark/>
                </w:tcPr>
                <w:p w14:paraId="71B3E6A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0.1624</w:t>
                  </w:r>
                </w:p>
              </w:tc>
              <w:tc>
                <w:tcPr>
                  <w:tcW w:w="1360" w:type="pct"/>
                  <w:vAlign w:val="center"/>
                  <w:hideMark/>
                </w:tcPr>
                <w:p w14:paraId="1DA4AEC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0.0180</w:t>
                  </w:r>
                </w:p>
              </w:tc>
            </w:tr>
            <w:tr w:rsidR="008246D7" w:rsidRPr="0078495F" w14:paraId="5B76D073" w14:textId="77777777" w:rsidTr="008246D7">
              <w:trPr>
                <w:trHeight w:val="48"/>
                <w:jc w:val="center"/>
              </w:trPr>
              <w:tc>
                <w:tcPr>
                  <w:tcW w:w="2179" w:type="pct"/>
                  <w:vAlign w:val="center"/>
                  <w:hideMark/>
                </w:tcPr>
                <w:p w14:paraId="1685110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300.0</w:t>
                  </w:r>
                </w:p>
              </w:tc>
              <w:tc>
                <w:tcPr>
                  <w:tcW w:w="1461" w:type="pct"/>
                  <w:vAlign w:val="center"/>
                  <w:hideMark/>
                </w:tcPr>
                <w:p w14:paraId="09EA2C0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0.1408</w:t>
                  </w:r>
                </w:p>
              </w:tc>
              <w:tc>
                <w:tcPr>
                  <w:tcW w:w="1360" w:type="pct"/>
                  <w:vAlign w:val="center"/>
                  <w:hideMark/>
                </w:tcPr>
                <w:p w14:paraId="77A6F7A1"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0.0156</w:t>
                  </w:r>
                </w:p>
              </w:tc>
            </w:tr>
            <w:tr w:rsidR="008246D7" w:rsidRPr="0078495F" w14:paraId="2670000F" w14:textId="77777777" w:rsidTr="008246D7">
              <w:trPr>
                <w:trHeight w:val="48"/>
                <w:jc w:val="center"/>
              </w:trPr>
              <w:tc>
                <w:tcPr>
                  <w:tcW w:w="2179" w:type="pct"/>
                  <w:vAlign w:val="center"/>
                  <w:hideMark/>
                </w:tcPr>
                <w:p w14:paraId="7827BA71"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400.0</w:t>
                  </w:r>
                </w:p>
              </w:tc>
              <w:tc>
                <w:tcPr>
                  <w:tcW w:w="1461" w:type="pct"/>
                  <w:vAlign w:val="center"/>
                  <w:hideMark/>
                </w:tcPr>
                <w:p w14:paraId="27288C1F"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0.1220</w:t>
                  </w:r>
                </w:p>
              </w:tc>
              <w:tc>
                <w:tcPr>
                  <w:tcW w:w="1360" w:type="pct"/>
                  <w:vAlign w:val="center"/>
                  <w:hideMark/>
                </w:tcPr>
                <w:p w14:paraId="5994398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0.0136</w:t>
                  </w:r>
                </w:p>
              </w:tc>
            </w:tr>
            <w:tr w:rsidR="008246D7" w:rsidRPr="0078495F" w14:paraId="11524DFE" w14:textId="77777777" w:rsidTr="008246D7">
              <w:trPr>
                <w:trHeight w:val="48"/>
                <w:jc w:val="center"/>
              </w:trPr>
              <w:tc>
                <w:tcPr>
                  <w:tcW w:w="2179" w:type="pct"/>
                  <w:vAlign w:val="center"/>
                  <w:hideMark/>
                </w:tcPr>
                <w:p w14:paraId="31BEF74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500.0</w:t>
                  </w:r>
                </w:p>
              </w:tc>
              <w:tc>
                <w:tcPr>
                  <w:tcW w:w="1461" w:type="pct"/>
                  <w:vAlign w:val="center"/>
                  <w:hideMark/>
                </w:tcPr>
                <w:p w14:paraId="0620F84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0.1082</w:t>
                  </w:r>
                </w:p>
              </w:tc>
              <w:tc>
                <w:tcPr>
                  <w:tcW w:w="1360" w:type="pct"/>
                  <w:vAlign w:val="center"/>
                  <w:hideMark/>
                </w:tcPr>
                <w:p w14:paraId="39E13F9D"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0.0120</w:t>
                  </w:r>
                </w:p>
              </w:tc>
            </w:tr>
            <w:tr w:rsidR="008246D7" w:rsidRPr="0078495F" w14:paraId="489E6B63" w14:textId="77777777" w:rsidTr="008246D7">
              <w:trPr>
                <w:trHeight w:val="48"/>
                <w:jc w:val="center"/>
              </w:trPr>
              <w:tc>
                <w:tcPr>
                  <w:tcW w:w="2179" w:type="pct"/>
                  <w:vAlign w:val="center"/>
                  <w:hideMark/>
                </w:tcPr>
                <w:p w14:paraId="1D86C897"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600.0</w:t>
                  </w:r>
                </w:p>
              </w:tc>
              <w:tc>
                <w:tcPr>
                  <w:tcW w:w="1461" w:type="pct"/>
                  <w:vAlign w:val="center"/>
                  <w:hideMark/>
                </w:tcPr>
                <w:p w14:paraId="56CA0EFD"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0.0973</w:t>
                  </w:r>
                </w:p>
              </w:tc>
              <w:tc>
                <w:tcPr>
                  <w:tcW w:w="1360" w:type="pct"/>
                  <w:vAlign w:val="center"/>
                  <w:hideMark/>
                </w:tcPr>
                <w:p w14:paraId="20ADDA5A"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0.0108</w:t>
                  </w:r>
                </w:p>
              </w:tc>
            </w:tr>
            <w:tr w:rsidR="008246D7" w:rsidRPr="0078495F" w14:paraId="4DE9AE78" w14:textId="77777777" w:rsidTr="008246D7">
              <w:trPr>
                <w:trHeight w:val="48"/>
                <w:jc w:val="center"/>
              </w:trPr>
              <w:tc>
                <w:tcPr>
                  <w:tcW w:w="2179" w:type="pct"/>
                  <w:vAlign w:val="center"/>
                  <w:hideMark/>
                </w:tcPr>
                <w:p w14:paraId="008A93C1"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700.0</w:t>
                  </w:r>
                </w:p>
              </w:tc>
              <w:tc>
                <w:tcPr>
                  <w:tcW w:w="1461" w:type="pct"/>
                  <w:vAlign w:val="center"/>
                  <w:hideMark/>
                </w:tcPr>
                <w:p w14:paraId="5F52FDF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0.0887</w:t>
                  </w:r>
                </w:p>
              </w:tc>
              <w:tc>
                <w:tcPr>
                  <w:tcW w:w="1360" w:type="pct"/>
                  <w:vAlign w:val="center"/>
                  <w:hideMark/>
                </w:tcPr>
                <w:p w14:paraId="0DE60F6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0.0099</w:t>
                  </w:r>
                </w:p>
              </w:tc>
            </w:tr>
            <w:tr w:rsidR="008246D7" w:rsidRPr="0078495F" w14:paraId="5C8AC2AF" w14:textId="77777777" w:rsidTr="008246D7">
              <w:trPr>
                <w:trHeight w:val="48"/>
                <w:jc w:val="center"/>
              </w:trPr>
              <w:tc>
                <w:tcPr>
                  <w:tcW w:w="2179" w:type="pct"/>
                  <w:vAlign w:val="center"/>
                  <w:hideMark/>
                </w:tcPr>
                <w:p w14:paraId="18D7197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800.0</w:t>
                  </w:r>
                </w:p>
              </w:tc>
              <w:tc>
                <w:tcPr>
                  <w:tcW w:w="1461" w:type="pct"/>
                  <w:vAlign w:val="center"/>
                  <w:hideMark/>
                </w:tcPr>
                <w:p w14:paraId="0EF7FAD1"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0.0823</w:t>
                  </w:r>
                </w:p>
              </w:tc>
              <w:tc>
                <w:tcPr>
                  <w:tcW w:w="1360" w:type="pct"/>
                  <w:vAlign w:val="center"/>
                  <w:hideMark/>
                </w:tcPr>
                <w:p w14:paraId="5A5DD39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0.0091</w:t>
                  </w:r>
                </w:p>
              </w:tc>
            </w:tr>
            <w:tr w:rsidR="008246D7" w:rsidRPr="0078495F" w14:paraId="130EAF22" w14:textId="77777777" w:rsidTr="008246D7">
              <w:trPr>
                <w:trHeight w:val="48"/>
                <w:jc w:val="center"/>
              </w:trPr>
              <w:tc>
                <w:tcPr>
                  <w:tcW w:w="2179" w:type="pct"/>
                  <w:vAlign w:val="center"/>
                  <w:hideMark/>
                </w:tcPr>
                <w:p w14:paraId="525B9F5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900.0</w:t>
                  </w:r>
                </w:p>
              </w:tc>
              <w:tc>
                <w:tcPr>
                  <w:tcW w:w="1461" w:type="pct"/>
                  <w:vAlign w:val="center"/>
                  <w:hideMark/>
                </w:tcPr>
                <w:p w14:paraId="1FFBEE4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0.0774</w:t>
                  </w:r>
                </w:p>
              </w:tc>
              <w:tc>
                <w:tcPr>
                  <w:tcW w:w="1360" w:type="pct"/>
                  <w:vAlign w:val="center"/>
                  <w:hideMark/>
                </w:tcPr>
                <w:p w14:paraId="1EF0B2F9"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0.0086</w:t>
                  </w:r>
                </w:p>
              </w:tc>
            </w:tr>
            <w:tr w:rsidR="008246D7" w:rsidRPr="0078495F" w14:paraId="1EB8EDBA" w14:textId="77777777" w:rsidTr="008246D7">
              <w:trPr>
                <w:trHeight w:val="48"/>
                <w:jc w:val="center"/>
              </w:trPr>
              <w:tc>
                <w:tcPr>
                  <w:tcW w:w="2179" w:type="pct"/>
                  <w:vAlign w:val="center"/>
                  <w:hideMark/>
                </w:tcPr>
                <w:p w14:paraId="3561796E"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1000.0</w:t>
                  </w:r>
                </w:p>
              </w:tc>
              <w:tc>
                <w:tcPr>
                  <w:tcW w:w="1461" w:type="pct"/>
                  <w:vAlign w:val="center"/>
                  <w:hideMark/>
                </w:tcPr>
                <w:p w14:paraId="777C2EC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0.0726</w:t>
                  </w:r>
                </w:p>
              </w:tc>
              <w:tc>
                <w:tcPr>
                  <w:tcW w:w="1360" w:type="pct"/>
                  <w:vAlign w:val="center"/>
                  <w:hideMark/>
                </w:tcPr>
                <w:p w14:paraId="721B5C8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0.0081</w:t>
                  </w:r>
                </w:p>
              </w:tc>
            </w:tr>
            <w:tr w:rsidR="008246D7" w:rsidRPr="0078495F" w14:paraId="3F397CC7" w14:textId="77777777" w:rsidTr="008246D7">
              <w:trPr>
                <w:trHeight w:val="48"/>
                <w:jc w:val="center"/>
              </w:trPr>
              <w:tc>
                <w:tcPr>
                  <w:tcW w:w="2179" w:type="pct"/>
                  <w:vAlign w:val="center"/>
                  <w:hideMark/>
                </w:tcPr>
                <w:p w14:paraId="3784ADD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1200.0</w:t>
                  </w:r>
                </w:p>
              </w:tc>
              <w:tc>
                <w:tcPr>
                  <w:tcW w:w="1461" w:type="pct"/>
                  <w:vAlign w:val="center"/>
                  <w:hideMark/>
                </w:tcPr>
                <w:p w14:paraId="780E16ED"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0.0656</w:t>
                  </w:r>
                </w:p>
              </w:tc>
              <w:tc>
                <w:tcPr>
                  <w:tcW w:w="1360" w:type="pct"/>
                  <w:vAlign w:val="center"/>
                  <w:hideMark/>
                </w:tcPr>
                <w:p w14:paraId="4F926BA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0.0073</w:t>
                  </w:r>
                </w:p>
              </w:tc>
            </w:tr>
            <w:tr w:rsidR="008246D7" w:rsidRPr="0078495F" w14:paraId="5B030BEA" w14:textId="77777777" w:rsidTr="008246D7">
              <w:trPr>
                <w:trHeight w:val="48"/>
                <w:jc w:val="center"/>
              </w:trPr>
              <w:tc>
                <w:tcPr>
                  <w:tcW w:w="2179" w:type="pct"/>
                  <w:vAlign w:val="center"/>
                  <w:hideMark/>
                </w:tcPr>
                <w:p w14:paraId="1B74A939"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1400.0</w:t>
                  </w:r>
                </w:p>
              </w:tc>
              <w:tc>
                <w:tcPr>
                  <w:tcW w:w="1461" w:type="pct"/>
                  <w:vAlign w:val="center"/>
                  <w:hideMark/>
                </w:tcPr>
                <w:p w14:paraId="658CBBC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0.0597</w:t>
                  </w:r>
                </w:p>
              </w:tc>
              <w:tc>
                <w:tcPr>
                  <w:tcW w:w="1360" w:type="pct"/>
                  <w:vAlign w:val="center"/>
                  <w:hideMark/>
                </w:tcPr>
                <w:p w14:paraId="630BE95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0.0066</w:t>
                  </w:r>
                </w:p>
              </w:tc>
            </w:tr>
            <w:tr w:rsidR="008246D7" w:rsidRPr="0078495F" w14:paraId="49265A80" w14:textId="77777777" w:rsidTr="008246D7">
              <w:trPr>
                <w:trHeight w:val="48"/>
                <w:jc w:val="center"/>
              </w:trPr>
              <w:tc>
                <w:tcPr>
                  <w:tcW w:w="2179" w:type="pct"/>
                  <w:vAlign w:val="center"/>
                  <w:hideMark/>
                </w:tcPr>
                <w:p w14:paraId="1EECE607"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1600.0</w:t>
                  </w:r>
                </w:p>
              </w:tc>
              <w:tc>
                <w:tcPr>
                  <w:tcW w:w="1461" w:type="pct"/>
                  <w:vAlign w:val="center"/>
                  <w:hideMark/>
                </w:tcPr>
                <w:p w14:paraId="0141621B"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0.0545</w:t>
                  </w:r>
                </w:p>
              </w:tc>
              <w:tc>
                <w:tcPr>
                  <w:tcW w:w="1360" w:type="pct"/>
                  <w:vAlign w:val="center"/>
                  <w:hideMark/>
                </w:tcPr>
                <w:p w14:paraId="445D44D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0.0061</w:t>
                  </w:r>
                </w:p>
              </w:tc>
            </w:tr>
            <w:tr w:rsidR="008246D7" w:rsidRPr="0078495F" w14:paraId="3185CF27" w14:textId="77777777" w:rsidTr="008246D7">
              <w:trPr>
                <w:trHeight w:val="48"/>
                <w:jc w:val="center"/>
              </w:trPr>
              <w:tc>
                <w:tcPr>
                  <w:tcW w:w="2179" w:type="pct"/>
                  <w:vAlign w:val="center"/>
                  <w:hideMark/>
                </w:tcPr>
                <w:p w14:paraId="5F6AAB8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1800.0</w:t>
                  </w:r>
                </w:p>
              </w:tc>
              <w:tc>
                <w:tcPr>
                  <w:tcW w:w="1461" w:type="pct"/>
                  <w:vAlign w:val="center"/>
                  <w:hideMark/>
                </w:tcPr>
                <w:p w14:paraId="1A4246E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0.0502</w:t>
                  </w:r>
                </w:p>
              </w:tc>
              <w:tc>
                <w:tcPr>
                  <w:tcW w:w="1360" w:type="pct"/>
                  <w:vAlign w:val="center"/>
                  <w:hideMark/>
                </w:tcPr>
                <w:p w14:paraId="7BA62FD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0.0056</w:t>
                  </w:r>
                </w:p>
              </w:tc>
            </w:tr>
            <w:tr w:rsidR="008246D7" w:rsidRPr="0078495F" w14:paraId="3030F0EB" w14:textId="77777777" w:rsidTr="008246D7">
              <w:trPr>
                <w:trHeight w:val="48"/>
                <w:jc w:val="center"/>
              </w:trPr>
              <w:tc>
                <w:tcPr>
                  <w:tcW w:w="2179" w:type="pct"/>
                  <w:vAlign w:val="center"/>
                  <w:hideMark/>
                </w:tcPr>
                <w:p w14:paraId="7568DDD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2000.0</w:t>
                  </w:r>
                </w:p>
              </w:tc>
              <w:tc>
                <w:tcPr>
                  <w:tcW w:w="1461" w:type="pct"/>
                  <w:vAlign w:val="center"/>
                  <w:hideMark/>
                </w:tcPr>
                <w:p w14:paraId="53125BD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0.0464</w:t>
                  </w:r>
                </w:p>
              </w:tc>
              <w:tc>
                <w:tcPr>
                  <w:tcW w:w="1360" w:type="pct"/>
                  <w:vAlign w:val="center"/>
                  <w:hideMark/>
                </w:tcPr>
                <w:p w14:paraId="0259201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0.0052</w:t>
                  </w:r>
                </w:p>
              </w:tc>
            </w:tr>
            <w:tr w:rsidR="008246D7" w:rsidRPr="0078495F" w14:paraId="56933E33" w14:textId="77777777" w:rsidTr="008246D7">
              <w:trPr>
                <w:trHeight w:val="48"/>
                <w:jc w:val="center"/>
              </w:trPr>
              <w:tc>
                <w:tcPr>
                  <w:tcW w:w="2179" w:type="pct"/>
                  <w:vAlign w:val="center"/>
                  <w:hideMark/>
                </w:tcPr>
                <w:p w14:paraId="609723B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2500.0</w:t>
                  </w:r>
                </w:p>
              </w:tc>
              <w:tc>
                <w:tcPr>
                  <w:tcW w:w="1461" w:type="pct"/>
                  <w:vAlign w:val="center"/>
                  <w:hideMark/>
                </w:tcPr>
                <w:p w14:paraId="2141104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0.0386</w:t>
                  </w:r>
                </w:p>
              </w:tc>
              <w:tc>
                <w:tcPr>
                  <w:tcW w:w="1360" w:type="pct"/>
                  <w:vAlign w:val="center"/>
                  <w:hideMark/>
                </w:tcPr>
                <w:p w14:paraId="58191DA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0.0043</w:t>
                  </w:r>
                </w:p>
              </w:tc>
            </w:tr>
            <w:tr w:rsidR="008246D7" w:rsidRPr="0078495F" w14:paraId="483A7CB3" w14:textId="77777777" w:rsidTr="008246D7">
              <w:trPr>
                <w:trHeight w:val="48"/>
                <w:jc w:val="center"/>
              </w:trPr>
              <w:tc>
                <w:tcPr>
                  <w:tcW w:w="2179" w:type="pct"/>
                  <w:vAlign w:val="center"/>
                  <w:hideMark/>
                </w:tcPr>
                <w:p w14:paraId="69C5FCA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3000.0</w:t>
                  </w:r>
                </w:p>
              </w:tc>
              <w:tc>
                <w:tcPr>
                  <w:tcW w:w="1461" w:type="pct"/>
                  <w:vAlign w:val="center"/>
                  <w:hideMark/>
                </w:tcPr>
                <w:p w14:paraId="6B7A492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0.0327</w:t>
                  </w:r>
                </w:p>
              </w:tc>
              <w:tc>
                <w:tcPr>
                  <w:tcW w:w="1360" w:type="pct"/>
                  <w:vAlign w:val="center"/>
                  <w:hideMark/>
                </w:tcPr>
                <w:p w14:paraId="4D54C5F1"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0.0036</w:t>
                  </w:r>
                </w:p>
              </w:tc>
            </w:tr>
            <w:tr w:rsidR="008246D7" w:rsidRPr="0078495F" w14:paraId="397AA6C7" w14:textId="77777777" w:rsidTr="008246D7">
              <w:trPr>
                <w:trHeight w:val="48"/>
                <w:jc w:val="center"/>
              </w:trPr>
              <w:tc>
                <w:tcPr>
                  <w:tcW w:w="2179" w:type="pct"/>
                  <w:vAlign w:val="center"/>
                  <w:hideMark/>
                </w:tcPr>
                <w:p w14:paraId="06CECA2E"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3500.0</w:t>
                  </w:r>
                </w:p>
              </w:tc>
              <w:tc>
                <w:tcPr>
                  <w:tcW w:w="1461" w:type="pct"/>
                  <w:vAlign w:val="center"/>
                  <w:hideMark/>
                </w:tcPr>
                <w:p w14:paraId="462EF07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0.0282</w:t>
                  </w:r>
                </w:p>
              </w:tc>
              <w:tc>
                <w:tcPr>
                  <w:tcW w:w="1360" w:type="pct"/>
                  <w:vAlign w:val="center"/>
                  <w:hideMark/>
                </w:tcPr>
                <w:p w14:paraId="11CB25ED"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0.0031</w:t>
                  </w:r>
                </w:p>
              </w:tc>
            </w:tr>
            <w:tr w:rsidR="008246D7" w:rsidRPr="0078495F" w14:paraId="6C16E2DA" w14:textId="77777777" w:rsidTr="008246D7">
              <w:trPr>
                <w:trHeight w:val="48"/>
                <w:jc w:val="center"/>
              </w:trPr>
              <w:tc>
                <w:tcPr>
                  <w:tcW w:w="2179" w:type="pct"/>
                  <w:vAlign w:val="center"/>
                  <w:hideMark/>
                </w:tcPr>
                <w:p w14:paraId="315CE42E"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4000.0</w:t>
                  </w:r>
                </w:p>
              </w:tc>
              <w:tc>
                <w:tcPr>
                  <w:tcW w:w="1461" w:type="pct"/>
                  <w:vAlign w:val="center"/>
                  <w:hideMark/>
                </w:tcPr>
                <w:p w14:paraId="53AA81EA"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0.0246</w:t>
                  </w:r>
                </w:p>
              </w:tc>
              <w:tc>
                <w:tcPr>
                  <w:tcW w:w="1360" w:type="pct"/>
                  <w:vAlign w:val="center"/>
                  <w:hideMark/>
                </w:tcPr>
                <w:p w14:paraId="4F46D99B"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0.0027</w:t>
                  </w:r>
                </w:p>
              </w:tc>
            </w:tr>
            <w:tr w:rsidR="008246D7" w:rsidRPr="0078495F" w14:paraId="0E5D1983" w14:textId="77777777" w:rsidTr="008246D7">
              <w:trPr>
                <w:trHeight w:val="48"/>
                <w:jc w:val="center"/>
              </w:trPr>
              <w:tc>
                <w:tcPr>
                  <w:tcW w:w="2179" w:type="pct"/>
                  <w:vAlign w:val="center"/>
                  <w:hideMark/>
                </w:tcPr>
                <w:p w14:paraId="4509B357"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4500.0</w:t>
                  </w:r>
                </w:p>
              </w:tc>
              <w:tc>
                <w:tcPr>
                  <w:tcW w:w="1461" w:type="pct"/>
                  <w:vAlign w:val="center"/>
                  <w:hideMark/>
                </w:tcPr>
                <w:p w14:paraId="2031EB0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0.0217</w:t>
                  </w:r>
                </w:p>
              </w:tc>
              <w:tc>
                <w:tcPr>
                  <w:tcW w:w="1360" w:type="pct"/>
                  <w:vAlign w:val="center"/>
                  <w:hideMark/>
                </w:tcPr>
                <w:p w14:paraId="3612E80D"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0.0024</w:t>
                  </w:r>
                </w:p>
              </w:tc>
            </w:tr>
            <w:tr w:rsidR="008246D7" w:rsidRPr="0078495F" w14:paraId="5D0F8E9D" w14:textId="77777777" w:rsidTr="008246D7">
              <w:trPr>
                <w:trHeight w:val="48"/>
                <w:jc w:val="center"/>
              </w:trPr>
              <w:tc>
                <w:tcPr>
                  <w:tcW w:w="2179" w:type="pct"/>
                  <w:vAlign w:val="center"/>
                  <w:hideMark/>
                </w:tcPr>
                <w:p w14:paraId="24A8617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5000.0</w:t>
                  </w:r>
                </w:p>
              </w:tc>
              <w:tc>
                <w:tcPr>
                  <w:tcW w:w="1461" w:type="pct"/>
                  <w:vAlign w:val="center"/>
                  <w:hideMark/>
                </w:tcPr>
                <w:p w14:paraId="6AAF4EB8"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0.0193</w:t>
                  </w:r>
                </w:p>
              </w:tc>
              <w:tc>
                <w:tcPr>
                  <w:tcW w:w="1360" w:type="pct"/>
                  <w:vAlign w:val="center"/>
                  <w:hideMark/>
                </w:tcPr>
                <w:p w14:paraId="626BCFCB"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0.0021</w:t>
                  </w:r>
                </w:p>
              </w:tc>
            </w:tr>
            <w:tr w:rsidR="008246D7" w:rsidRPr="0078495F" w14:paraId="5DF171A4" w14:textId="77777777" w:rsidTr="008246D7">
              <w:trPr>
                <w:trHeight w:val="48"/>
                <w:jc w:val="center"/>
              </w:trPr>
              <w:tc>
                <w:tcPr>
                  <w:tcW w:w="2179" w:type="pct"/>
                  <w:vAlign w:val="center"/>
                  <w:hideMark/>
                </w:tcPr>
                <w:p w14:paraId="38DEFE25"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10000.0</w:t>
                  </w:r>
                </w:p>
              </w:tc>
              <w:tc>
                <w:tcPr>
                  <w:tcW w:w="1461" w:type="pct"/>
                  <w:vAlign w:val="center"/>
                  <w:hideMark/>
                </w:tcPr>
                <w:p w14:paraId="5DC8948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0.0085</w:t>
                  </w:r>
                </w:p>
              </w:tc>
              <w:tc>
                <w:tcPr>
                  <w:tcW w:w="1360" w:type="pct"/>
                  <w:vAlign w:val="center"/>
                  <w:hideMark/>
                </w:tcPr>
                <w:p w14:paraId="72F5E224"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0.0009</w:t>
                  </w:r>
                </w:p>
              </w:tc>
            </w:tr>
            <w:tr w:rsidR="008246D7" w:rsidRPr="0078495F" w14:paraId="16A66387" w14:textId="77777777" w:rsidTr="008246D7">
              <w:trPr>
                <w:trHeight w:val="48"/>
                <w:jc w:val="center"/>
              </w:trPr>
              <w:tc>
                <w:tcPr>
                  <w:tcW w:w="2179" w:type="pct"/>
                  <w:vAlign w:val="center"/>
                  <w:hideMark/>
                </w:tcPr>
                <w:p w14:paraId="12A1967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11000.0</w:t>
                  </w:r>
                </w:p>
              </w:tc>
              <w:tc>
                <w:tcPr>
                  <w:tcW w:w="1461" w:type="pct"/>
                  <w:vAlign w:val="center"/>
                  <w:hideMark/>
                </w:tcPr>
                <w:p w14:paraId="5C153C2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0.0076</w:t>
                  </w:r>
                </w:p>
              </w:tc>
              <w:tc>
                <w:tcPr>
                  <w:tcW w:w="1360" w:type="pct"/>
                  <w:vAlign w:val="center"/>
                  <w:hideMark/>
                </w:tcPr>
                <w:p w14:paraId="35B25CFF"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0.0008</w:t>
                  </w:r>
                </w:p>
              </w:tc>
            </w:tr>
            <w:tr w:rsidR="008246D7" w:rsidRPr="0078495F" w14:paraId="375CDE6D" w14:textId="77777777" w:rsidTr="008246D7">
              <w:trPr>
                <w:trHeight w:val="48"/>
                <w:jc w:val="center"/>
              </w:trPr>
              <w:tc>
                <w:tcPr>
                  <w:tcW w:w="2179" w:type="pct"/>
                  <w:vAlign w:val="center"/>
                  <w:hideMark/>
                </w:tcPr>
                <w:p w14:paraId="0844F11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lastRenderedPageBreak/>
                    <w:t>12000.0</w:t>
                  </w:r>
                </w:p>
              </w:tc>
              <w:tc>
                <w:tcPr>
                  <w:tcW w:w="1461" w:type="pct"/>
                  <w:vAlign w:val="center"/>
                  <w:hideMark/>
                </w:tcPr>
                <w:p w14:paraId="57E09D12"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0.0068</w:t>
                  </w:r>
                </w:p>
              </w:tc>
              <w:tc>
                <w:tcPr>
                  <w:tcW w:w="1360" w:type="pct"/>
                  <w:vAlign w:val="center"/>
                  <w:hideMark/>
                </w:tcPr>
                <w:p w14:paraId="5EF6A67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0.0008</w:t>
                  </w:r>
                </w:p>
              </w:tc>
            </w:tr>
            <w:tr w:rsidR="008246D7" w:rsidRPr="0078495F" w14:paraId="01591E18" w14:textId="77777777" w:rsidTr="008246D7">
              <w:trPr>
                <w:trHeight w:val="48"/>
                <w:jc w:val="center"/>
              </w:trPr>
              <w:tc>
                <w:tcPr>
                  <w:tcW w:w="2179" w:type="pct"/>
                  <w:vAlign w:val="center"/>
                  <w:hideMark/>
                </w:tcPr>
                <w:p w14:paraId="00CDC21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13000.0</w:t>
                  </w:r>
                </w:p>
              </w:tc>
              <w:tc>
                <w:tcPr>
                  <w:tcW w:w="1461" w:type="pct"/>
                  <w:vAlign w:val="center"/>
                  <w:hideMark/>
                </w:tcPr>
                <w:p w14:paraId="709C5CB9"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0.0061</w:t>
                  </w:r>
                </w:p>
              </w:tc>
              <w:tc>
                <w:tcPr>
                  <w:tcW w:w="1360" w:type="pct"/>
                  <w:vAlign w:val="center"/>
                  <w:hideMark/>
                </w:tcPr>
                <w:p w14:paraId="399E1A06"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0.0007</w:t>
                  </w:r>
                </w:p>
              </w:tc>
            </w:tr>
            <w:tr w:rsidR="008246D7" w:rsidRPr="0078495F" w14:paraId="76FE2BD6" w14:textId="77777777" w:rsidTr="008246D7">
              <w:trPr>
                <w:trHeight w:val="48"/>
                <w:jc w:val="center"/>
              </w:trPr>
              <w:tc>
                <w:tcPr>
                  <w:tcW w:w="2179" w:type="pct"/>
                  <w:vAlign w:val="center"/>
                  <w:hideMark/>
                </w:tcPr>
                <w:p w14:paraId="52E41DE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14000.0</w:t>
                  </w:r>
                </w:p>
              </w:tc>
              <w:tc>
                <w:tcPr>
                  <w:tcW w:w="1461" w:type="pct"/>
                  <w:vAlign w:val="center"/>
                  <w:hideMark/>
                </w:tcPr>
                <w:p w14:paraId="145B7CE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0.0056</w:t>
                  </w:r>
                </w:p>
              </w:tc>
              <w:tc>
                <w:tcPr>
                  <w:tcW w:w="1360" w:type="pct"/>
                  <w:vAlign w:val="center"/>
                  <w:hideMark/>
                </w:tcPr>
                <w:p w14:paraId="14D2D33B"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0.0006</w:t>
                  </w:r>
                </w:p>
              </w:tc>
            </w:tr>
            <w:tr w:rsidR="008246D7" w:rsidRPr="0078495F" w14:paraId="6AF211EC" w14:textId="77777777" w:rsidTr="008246D7">
              <w:trPr>
                <w:trHeight w:val="48"/>
                <w:jc w:val="center"/>
              </w:trPr>
              <w:tc>
                <w:tcPr>
                  <w:tcW w:w="2179" w:type="pct"/>
                  <w:vAlign w:val="center"/>
                  <w:hideMark/>
                </w:tcPr>
                <w:p w14:paraId="0FE4B3C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15000.0</w:t>
                  </w:r>
                </w:p>
              </w:tc>
              <w:tc>
                <w:tcPr>
                  <w:tcW w:w="1461" w:type="pct"/>
                  <w:vAlign w:val="center"/>
                  <w:hideMark/>
                </w:tcPr>
                <w:p w14:paraId="53D240BF"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0.0051</w:t>
                  </w:r>
                </w:p>
              </w:tc>
              <w:tc>
                <w:tcPr>
                  <w:tcW w:w="1360" w:type="pct"/>
                  <w:vAlign w:val="center"/>
                  <w:hideMark/>
                </w:tcPr>
                <w:p w14:paraId="440ABC99"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0.0006</w:t>
                  </w:r>
                </w:p>
              </w:tc>
            </w:tr>
            <w:tr w:rsidR="008246D7" w:rsidRPr="0078495F" w14:paraId="71429E45" w14:textId="77777777" w:rsidTr="008246D7">
              <w:trPr>
                <w:trHeight w:val="48"/>
                <w:jc w:val="center"/>
              </w:trPr>
              <w:tc>
                <w:tcPr>
                  <w:tcW w:w="2179" w:type="pct"/>
                  <w:vAlign w:val="center"/>
                  <w:hideMark/>
                </w:tcPr>
                <w:p w14:paraId="63A66A7E"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20000.0</w:t>
                  </w:r>
                </w:p>
              </w:tc>
              <w:tc>
                <w:tcPr>
                  <w:tcW w:w="1461" w:type="pct"/>
                  <w:vAlign w:val="center"/>
                  <w:hideMark/>
                </w:tcPr>
                <w:p w14:paraId="02504303"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0.0035</w:t>
                  </w:r>
                </w:p>
              </w:tc>
              <w:tc>
                <w:tcPr>
                  <w:tcW w:w="1360" w:type="pct"/>
                  <w:vAlign w:val="center"/>
                  <w:hideMark/>
                </w:tcPr>
                <w:p w14:paraId="5C277865"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0.0004</w:t>
                  </w:r>
                </w:p>
              </w:tc>
            </w:tr>
            <w:tr w:rsidR="008246D7" w:rsidRPr="0078495F" w14:paraId="36EA3FD7" w14:textId="77777777" w:rsidTr="008246D7">
              <w:trPr>
                <w:jc w:val="center"/>
              </w:trPr>
              <w:tc>
                <w:tcPr>
                  <w:tcW w:w="2179" w:type="pct"/>
                  <w:vAlign w:val="center"/>
                  <w:hideMark/>
                </w:tcPr>
                <w:p w14:paraId="23BEBD45"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25000.0</w:t>
                  </w:r>
                </w:p>
              </w:tc>
              <w:tc>
                <w:tcPr>
                  <w:tcW w:w="1461" w:type="pct"/>
                  <w:vAlign w:val="center"/>
                  <w:hideMark/>
                </w:tcPr>
                <w:p w14:paraId="676FD1D0"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0.0026</w:t>
                  </w:r>
                </w:p>
              </w:tc>
              <w:tc>
                <w:tcPr>
                  <w:tcW w:w="1360" w:type="pct"/>
                  <w:vAlign w:val="center"/>
                  <w:hideMark/>
                </w:tcPr>
                <w:p w14:paraId="47D0F8EC"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0.0003</w:t>
                  </w:r>
                </w:p>
              </w:tc>
            </w:tr>
            <w:tr w:rsidR="008246D7" w:rsidRPr="0078495F" w14:paraId="4F92BF38" w14:textId="77777777" w:rsidTr="008246D7">
              <w:trPr>
                <w:trHeight w:val="48"/>
                <w:jc w:val="center"/>
              </w:trPr>
              <w:tc>
                <w:tcPr>
                  <w:tcW w:w="2179" w:type="pct"/>
                  <w:vAlign w:val="center"/>
                  <w:hideMark/>
                </w:tcPr>
                <w:p w14:paraId="539FE73B" w14:textId="77777777" w:rsidR="0078495F" w:rsidRPr="00B27E70" w:rsidRDefault="0078495F" w:rsidP="0078495F">
                  <w:pPr>
                    <w:spacing w:line="240" w:lineRule="auto"/>
                    <w:ind w:firstLineChars="0" w:firstLine="0"/>
                    <w:jc w:val="center"/>
                    <w:rPr>
                      <w:rFonts w:cs="Times New Roman"/>
                      <w:b/>
                      <w:sz w:val="21"/>
                      <w:szCs w:val="21"/>
                    </w:rPr>
                  </w:pPr>
                  <w:r w:rsidRPr="00B27E70">
                    <w:rPr>
                      <w:rFonts w:cs="Times New Roman"/>
                      <w:b/>
                      <w:sz w:val="21"/>
                      <w:szCs w:val="21"/>
                    </w:rPr>
                    <w:t>下风向最大浓度</w:t>
                  </w:r>
                </w:p>
              </w:tc>
              <w:tc>
                <w:tcPr>
                  <w:tcW w:w="1461" w:type="pct"/>
                  <w:vAlign w:val="center"/>
                  <w:hideMark/>
                </w:tcPr>
                <w:p w14:paraId="3876B141" w14:textId="77777777" w:rsidR="0078495F" w:rsidRPr="00B27E70" w:rsidRDefault="0078495F" w:rsidP="0078495F">
                  <w:pPr>
                    <w:spacing w:line="240" w:lineRule="auto"/>
                    <w:ind w:firstLineChars="0" w:firstLine="0"/>
                    <w:jc w:val="center"/>
                    <w:rPr>
                      <w:rFonts w:cs="Times New Roman"/>
                      <w:b/>
                      <w:sz w:val="21"/>
                      <w:szCs w:val="21"/>
                    </w:rPr>
                  </w:pPr>
                  <w:r w:rsidRPr="00B27E70">
                    <w:rPr>
                      <w:rFonts w:cs="Times New Roman"/>
                      <w:b/>
                      <w:sz w:val="21"/>
                      <w:szCs w:val="21"/>
                    </w:rPr>
                    <w:t>0.2187</w:t>
                  </w:r>
                </w:p>
              </w:tc>
              <w:tc>
                <w:tcPr>
                  <w:tcW w:w="1360" w:type="pct"/>
                  <w:vAlign w:val="center"/>
                  <w:hideMark/>
                </w:tcPr>
                <w:p w14:paraId="3C7AD6E4" w14:textId="77777777" w:rsidR="0078495F" w:rsidRPr="00B27E70" w:rsidRDefault="0078495F" w:rsidP="0078495F">
                  <w:pPr>
                    <w:spacing w:line="240" w:lineRule="auto"/>
                    <w:ind w:firstLineChars="0" w:firstLine="0"/>
                    <w:jc w:val="center"/>
                    <w:rPr>
                      <w:rFonts w:cs="Times New Roman"/>
                      <w:b/>
                      <w:sz w:val="21"/>
                      <w:szCs w:val="21"/>
                    </w:rPr>
                  </w:pPr>
                  <w:r w:rsidRPr="00B27E70">
                    <w:rPr>
                      <w:rFonts w:cs="Times New Roman"/>
                      <w:b/>
                      <w:sz w:val="21"/>
                      <w:szCs w:val="21"/>
                    </w:rPr>
                    <w:t>0.0243</w:t>
                  </w:r>
                </w:p>
              </w:tc>
            </w:tr>
            <w:tr w:rsidR="0078495F" w:rsidRPr="0078495F" w14:paraId="6B5B379C" w14:textId="77777777" w:rsidTr="008246D7">
              <w:trPr>
                <w:trHeight w:val="48"/>
                <w:jc w:val="center"/>
              </w:trPr>
              <w:tc>
                <w:tcPr>
                  <w:tcW w:w="2179" w:type="pct"/>
                  <w:vAlign w:val="center"/>
                  <w:hideMark/>
                </w:tcPr>
                <w:p w14:paraId="4BBEB1BE" w14:textId="77777777" w:rsidR="0078495F" w:rsidRPr="0078495F" w:rsidRDefault="0078495F" w:rsidP="0078495F">
                  <w:pPr>
                    <w:spacing w:line="240" w:lineRule="auto"/>
                    <w:ind w:firstLineChars="0" w:firstLine="0"/>
                    <w:jc w:val="center"/>
                    <w:rPr>
                      <w:rFonts w:cs="Times New Roman"/>
                      <w:sz w:val="21"/>
                      <w:szCs w:val="21"/>
                    </w:rPr>
                  </w:pPr>
                  <w:r w:rsidRPr="0078495F">
                    <w:rPr>
                      <w:rFonts w:cs="Times New Roman"/>
                      <w:sz w:val="21"/>
                      <w:szCs w:val="21"/>
                    </w:rPr>
                    <w:t>下风向最大浓度出现距离</w:t>
                  </w:r>
                </w:p>
              </w:tc>
              <w:tc>
                <w:tcPr>
                  <w:tcW w:w="2821" w:type="pct"/>
                  <w:gridSpan w:val="2"/>
                  <w:vAlign w:val="center"/>
                  <w:hideMark/>
                </w:tcPr>
                <w:p w14:paraId="6DB59D2A" w14:textId="77777777" w:rsidR="0078495F" w:rsidRPr="0078495F" w:rsidRDefault="0078495F" w:rsidP="0078495F">
                  <w:pPr>
                    <w:spacing w:line="240" w:lineRule="auto"/>
                    <w:ind w:firstLineChars="0" w:firstLine="0"/>
                    <w:jc w:val="center"/>
                    <w:rPr>
                      <w:rFonts w:cs="Times New Roman"/>
                      <w:sz w:val="21"/>
                      <w:szCs w:val="21"/>
                    </w:rPr>
                  </w:pPr>
                  <w:r>
                    <w:rPr>
                      <w:rFonts w:cs="Times New Roman"/>
                      <w:sz w:val="21"/>
                      <w:szCs w:val="21"/>
                    </w:rPr>
                    <w:t>56m</w:t>
                  </w:r>
                </w:p>
              </w:tc>
            </w:tr>
          </w:tbl>
          <w:p w14:paraId="2571567B" w14:textId="77777777" w:rsidR="00FC0A24" w:rsidRDefault="0078495F" w:rsidP="0078495F">
            <w:pPr>
              <w:spacing w:line="480" w:lineRule="exact"/>
              <w:ind w:firstLine="480"/>
              <w:rPr>
                <w:rFonts w:eastAsia="宋体" w:cs="Times New Roman"/>
              </w:rPr>
            </w:pPr>
            <w:r w:rsidRPr="0078495F">
              <w:rPr>
                <w:rFonts w:eastAsia="宋体" w:cs="Times New Roman"/>
              </w:rPr>
              <w:t>本</w:t>
            </w:r>
            <w:r>
              <w:rPr>
                <w:rFonts w:eastAsia="宋体" w:cs="Times New Roman" w:hint="eastAsia"/>
              </w:rPr>
              <w:t>项目原料</w:t>
            </w:r>
            <w:proofErr w:type="gramStart"/>
            <w:r>
              <w:rPr>
                <w:rFonts w:eastAsia="宋体" w:cs="Times New Roman" w:hint="eastAsia"/>
              </w:rPr>
              <w:t>堆卸产生</w:t>
            </w:r>
            <w:proofErr w:type="gramEnd"/>
            <w:r>
              <w:rPr>
                <w:rFonts w:eastAsia="宋体" w:cs="Times New Roman" w:hint="eastAsia"/>
              </w:rPr>
              <w:t>的无组织粉尘的</w:t>
            </w:r>
            <w:proofErr w:type="gramStart"/>
            <w:r>
              <w:rPr>
                <w:rFonts w:eastAsia="宋体" w:cs="Times New Roman"/>
              </w:rPr>
              <w:t>最大占</w:t>
            </w:r>
            <w:proofErr w:type="gramEnd"/>
            <w:r>
              <w:rPr>
                <w:rFonts w:eastAsia="宋体" w:cs="Times New Roman"/>
              </w:rPr>
              <w:t>标率</w:t>
            </w:r>
            <w:r w:rsidRPr="0078495F">
              <w:rPr>
                <w:rFonts w:eastAsia="宋体" w:cs="Times New Roman"/>
              </w:rPr>
              <w:t>P</w:t>
            </w:r>
            <w:r w:rsidRPr="0078495F">
              <w:rPr>
                <w:rFonts w:eastAsia="宋体" w:cs="Times New Roman"/>
                <w:vertAlign w:val="subscript"/>
              </w:rPr>
              <w:t>max</w:t>
            </w:r>
            <w:r w:rsidRPr="0078495F">
              <w:rPr>
                <w:rFonts w:eastAsia="宋体" w:cs="Times New Roman"/>
              </w:rPr>
              <w:t>为</w:t>
            </w:r>
            <w:r w:rsidRPr="0078495F">
              <w:rPr>
                <w:rFonts w:eastAsia="宋体" w:cs="Times New Roman"/>
              </w:rPr>
              <w:t>0.0243%</w:t>
            </w:r>
            <w:r>
              <w:rPr>
                <w:rFonts w:eastAsia="宋体" w:cs="Times New Roman" w:hint="eastAsia"/>
              </w:rPr>
              <w:t>，最大</w:t>
            </w:r>
            <w:r>
              <w:rPr>
                <w:rFonts w:eastAsia="宋体" w:cs="Times New Roman"/>
              </w:rPr>
              <w:t>落地浓度</w:t>
            </w:r>
            <w:r w:rsidRPr="0078495F">
              <w:rPr>
                <w:rFonts w:eastAsia="宋体" w:cs="Times New Roman"/>
              </w:rPr>
              <w:t>为</w:t>
            </w:r>
            <w:r w:rsidRPr="0078495F">
              <w:rPr>
                <w:rFonts w:eastAsia="宋体" w:cs="Times New Roman"/>
              </w:rPr>
              <w:t>0.2187μg/m³</w:t>
            </w:r>
            <w:r>
              <w:rPr>
                <w:rFonts w:eastAsia="宋体" w:cs="Times New Roman" w:hint="eastAsia"/>
              </w:rPr>
              <w:t>。</w:t>
            </w:r>
          </w:p>
          <w:p w14:paraId="080F7B70" w14:textId="77777777" w:rsidR="0078495F" w:rsidRDefault="0078495F" w:rsidP="0078495F">
            <w:pPr>
              <w:spacing w:line="480" w:lineRule="exact"/>
              <w:ind w:firstLine="482"/>
              <w:rPr>
                <w:rFonts w:eastAsia="宋体" w:cs="Times New Roman"/>
                <w:b/>
              </w:rPr>
            </w:pPr>
            <w:r w:rsidRPr="0078495F">
              <w:rPr>
                <w:rFonts w:eastAsia="宋体" w:cs="Times New Roman" w:hint="eastAsia"/>
                <w:b/>
              </w:rPr>
              <w:t>2</w:t>
            </w:r>
            <w:r w:rsidRPr="0078495F">
              <w:rPr>
                <w:rFonts w:eastAsia="宋体" w:cs="Times New Roman" w:hint="eastAsia"/>
                <w:b/>
              </w:rPr>
              <w:t>）</w:t>
            </w:r>
            <w:r>
              <w:rPr>
                <w:rFonts w:eastAsia="宋体" w:cs="Times New Roman" w:hint="eastAsia"/>
                <w:b/>
              </w:rPr>
              <w:t>有组织</w:t>
            </w:r>
            <w:r w:rsidR="008246D7">
              <w:rPr>
                <w:rFonts w:eastAsia="宋体" w:cs="Times New Roman" w:hint="eastAsia"/>
                <w:b/>
              </w:rPr>
              <w:t>大气污染物影响分析</w:t>
            </w:r>
          </w:p>
          <w:p w14:paraId="54FF277E" w14:textId="77777777" w:rsidR="008246D7" w:rsidRDefault="008246D7" w:rsidP="0078495F">
            <w:pPr>
              <w:spacing w:line="480" w:lineRule="exact"/>
              <w:ind w:firstLine="482"/>
              <w:rPr>
                <w:rFonts w:eastAsia="宋体" w:cs="Times New Roman"/>
                <w:b/>
              </w:rPr>
            </w:pPr>
            <w:r>
              <w:rPr>
                <w:rFonts w:eastAsia="宋体" w:cs="Times New Roman" w:hint="eastAsia"/>
                <w:b/>
              </w:rPr>
              <w:t>A</w:t>
            </w:r>
            <w:r>
              <w:rPr>
                <w:rFonts w:eastAsia="宋体" w:cs="Times New Roman" w:hint="eastAsia"/>
                <w:b/>
              </w:rPr>
              <w:t>、水泥罐、矿粉罐、搅拌站的有组织大气污染物影响分析</w:t>
            </w:r>
          </w:p>
          <w:p w14:paraId="5B9AE244" w14:textId="77777777" w:rsidR="008246D7" w:rsidRDefault="008246D7" w:rsidP="008246D7">
            <w:pPr>
              <w:spacing w:line="480" w:lineRule="exact"/>
              <w:ind w:firstLine="482"/>
              <w:rPr>
                <w:b/>
              </w:rPr>
            </w:pPr>
            <w:r w:rsidRPr="008246D7">
              <w:rPr>
                <w:rFonts w:hint="eastAsia"/>
                <w:b/>
              </w:rPr>
              <w:t>①</w:t>
            </w:r>
            <w:r>
              <w:rPr>
                <w:rFonts w:hint="eastAsia"/>
                <w:b/>
              </w:rPr>
              <w:t>评价因子</w:t>
            </w:r>
          </w:p>
          <w:p w14:paraId="5FE72E35" w14:textId="77777777" w:rsidR="008246D7" w:rsidRDefault="008246D7" w:rsidP="008246D7">
            <w:pPr>
              <w:ind w:firstLine="480"/>
            </w:pPr>
            <w:r>
              <w:rPr>
                <w:rFonts w:hint="eastAsia"/>
              </w:rPr>
              <w:t>本项目在运营过程中水泥罐、矿粉罐、搅拌站会产生一定的有组织粉尘，根据项目特征及污染物物排放特征分析，确定本项目粉尘评价因子为：</w:t>
            </w:r>
            <w:r>
              <w:rPr>
                <w:rFonts w:hint="eastAsia"/>
              </w:rPr>
              <w:t>TSP</w:t>
            </w:r>
            <w:r>
              <w:rPr>
                <w:rFonts w:hint="eastAsia"/>
              </w:rPr>
              <w:t>。</w:t>
            </w:r>
          </w:p>
          <w:p w14:paraId="42E4897C" w14:textId="77777777" w:rsidR="008246D7" w:rsidRDefault="008246D7" w:rsidP="008246D7">
            <w:pPr>
              <w:ind w:firstLine="482"/>
              <w:rPr>
                <w:b/>
              </w:rPr>
            </w:pPr>
            <w:r w:rsidRPr="00FF2912">
              <w:rPr>
                <w:rFonts w:hint="eastAsia"/>
                <w:b/>
              </w:rPr>
              <w:t>②污染源计算清单</w:t>
            </w:r>
          </w:p>
          <w:p w14:paraId="547B38E8" w14:textId="77777777" w:rsidR="008246D7" w:rsidRPr="00FF2912" w:rsidRDefault="008246D7" w:rsidP="008246D7">
            <w:pPr>
              <w:ind w:firstLine="480"/>
            </w:pPr>
            <w:r>
              <w:rPr>
                <w:rFonts w:hint="eastAsia"/>
              </w:rPr>
              <w:t>正常情况下水泥罐、矿粉罐、搅拌站所产污染物源强见表</w:t>
            </w:r>
            <w:r w:rsidR="00B27E70">
              <w:rPr>
                <w:rFonts w:hint="eastAsia"/>
              </w:rPr>
              <w:t>7-6</w:t>
            </w:r>
            <w:r>
              <w:rPr>
                <w:rFonts w:hint="eastAsia"/>
              </w:rPr>
              <w:t>。</w:t>
            </w:r>
          </w:p>
          <w:p w14:paraId="1642F47A" w14:textId="77777777" w:rsidR="008246D7" w:rsidRPr="008246D7" w:rsidRDefault="008246D7" w:rsidP="008246D7">
            <w:pPr>
              <w:pStyle w:val="2"/>
              <w:jc w:val="center"/>
              <w:outlineLvl w:val="9"/>
              <w:rPr>
                <w:rFonts w:ascii="Times New Roman" w:hAnsi="Times New Roman" w:cs="Times New Roman"/>
                <w:b/>
                <w:szCs w:val="21"/>
              </w:rPr>
            </w:pPr>
            <w:bookmarkStart w:id="30" w:name="_Toc34316166"/>
            <w:r w:rsidRPr="008246D7">
              <w:rPr>
                <w:rFonts w:ascii="Times New Roman" w:hAnsi="Times New Roman" w:cs="Times New Roman"/>
                <w:b/>
                <w:szCs w:val="21"/>
              </w:rPr>
              <w:t>表</w:t>
            </w:r>
            <w:r w:rsidRPr="008246D7">
              <w:rPr>
                <w:rFonts w:ascii="Times New Roman" w:hAnsi="Times New Roman" w:cs="Times New Roman"/>
                <w:b/>
                <w:szCs w:val="21"/>
              </w:rPr>
              <w:t>7-</w:t>
            </w:r>
            <w:r w:rsidR="00B27E70">
              <w:rPr>
                <w:rFonts w:ascii="Times New Roman" w:hAnsi="Times New Roman" w:cs="Times New Roman" w:hint="eastAsia"/>
                <w:b/>
                <w:szCs w:val="21"/>
              </w:rPr>
              <w:t>6</w:t>
            </w:r>
            <w:r w:rsidRPr="008246D7">
              <w:rPr>
                <w:rFonts w:ascii="Times New Roman" w:hAnsi="Times New Roman" w:cs="Times New Roman"/>
                <w:b/>
                <w:szCs w:val="21"/>
              </w:rPr>
              <w:t xml:space="preserve"> </w:t>
            </w:r>
            <w:r w:rsidRPr="008246D7">
              <w:rPr>
                <w:rFonts w:ascii="Times New Roman" w:hAnsi="Times New Roman" w:cs="Times New Roman"/>
                <w:b/>
                <w:szCs w:val="21"/>
              </w:rPr>
              <w:t>水泥罐、矿粉罐、搅拌系统产生的有组织污染源参数一览表</w:t>
            </w:r>
            <w:r w:rsidRPr="008246D7">
              <w:rPr>
                <w:rFonts w:ascii="Times New Roman" w:hAnsi="Times New Roman" w:cs="Times New Roman"/>
                <w:b/>
                <w:szCs w:val="21"/>
              </w:rPr>
              <w:t>(</w:t>
            </w:r>
            <w:r w:rsidRPr="008246D7">
              <w:rPr>
                <w:rFonts w:ascii="Times New Roman" w:hAnsi="Times New Roman" w:cs="Times New Roman"/>
                <w:b/>
                <w:szCs w:val="21"/>
              </w:rPr>
              <w:t>点源</w:t>
            </w:r>
            <w:r w:rsidRPr="008246D7">
              <w:rPr>
                <w:rFonts w:ascii="Times New Roman" w:hAnsi="Times New Roman" w:cs="Times New Roman"/>
                <w:b/>
                <w:szCs w:val="21"/>
              </w:rPr>
              <w:t>)</w:t>
            </w:r>
            <w:bookmarkEnd w:id="30"/>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31"/>
              <w:gridCol w:w="840"/>
              <w:gridCol w:w="701"/>
              <w:gridCol w:w="699"/>
              <w:gridCol w:w="1058"/>
              <w:gridCol w:w="841"/>
              <w:gridCol w:w="1492"/>
              <w:gridCol w:w="1491"/>
            </w:tblGrid>
            <w:tr w:rsidR="008246D7" w:rsidRPr="00A92154" w14:paraId="1560EAC5" w14:textId="77777777" w:rsidTr="008246D7">
              <w:trPr>
                <w:trHeight w:val="488"/>
              </w:trPr>
              <w:tc>
                <w:tcPr>
                  <w:tcW w:w="933" w:type="pct"/>
                  <w:vMerge w:val="restart"/>
                  <w:vAlign w:val="center"/>
                  <w:hideMark/>
                </w:tcPr>
                <w:p w14:paraId="21A997C8"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污染源名称</w:t>
                  </w:r>
                </w:p>
              </w:tc>
              <w:tc>
                <w:tcPr>
                  <w:tcW w:w="2362" w:type="pct"/>
                  <w:gridSpan w:val="5"/>
                  <w:vAlign w:val="center"/>
                  <w:hideMark/>
                </w:tcPr>
                <w:p w14:paraId="023094A0"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排气筒参数</w:t>
                  </w:r>
                </w:p>
              </w:tc>
              <w:tc>
                <w:tcPr>
                  <w:tcW w:w="853" w:type="pct"/>
                  <w:tcBorders>
                    <w:right w:val="single" w:sz="4" w:space="0" w:color="auto"/>
                  </w:tcBorders>
                  <w:vAlign w:val="center"/>
                  <w:hideMark/>
                </w:tcPr>
                <w:p w14:paraId="1CC25DBF"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污染物排放量</w:t>
                  </w:r>
                  <w:r w:rsidRPr="00A92154">
                    <w:rPr>
                      <w:rFonts w:eastAsia="宋体" w:cs="Times New Roman" w:hint="eastAsia"/>
                      <w:b/>
                      <w:sz w:val="21"/>
                      <w:szCs w:val="21"/>
                    </w:rPr>
                    <w:t>（</w:t>
                  </w:r>
                  <w:r w:rsidRPr="00A92154">
                    <w:rPr>
                      <w:rFonts w:eastAsia="宋体" w:cs="Times New Roman" w:hint="eastAsia"/>
                      <w:b/>
                      <w:sz w:val="21"/>
                      <w:szCs w:val="21"/>
                    </w:rPr>
                    <w:t>kg/a</w:t>
                  </w:r>
                  <w:r w:rsidRPr="00A92154">
                    <w:rPr>
                      <w:rFonts w:eastAsia="宋体" w:cs="Times New Roman" w:hint="eastAsia"/>
                      <w:b/>
                      <w:sz w:val="21"/>
                      <w:szCs w:val="21"/>
                    </w:rPr>
                    <w:t>）</w:t>
                  </w:r>
                </w:p>
              </w:tc>
              <w:tc>
                <w:tcPr>
                  <w:tcW w:w="853" w:type="pct"/>
                  <w:tcBorders>
                    <w:left w:val="single" w:sz="4" w:space="0" w:color="auto"/>
                  </w:tcBorders>
                  <w:vAlign w:val="center"/>
                </w:tcPr>
                <w:p w14:paraId="679334E4"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污染物排放速率</w:t>
                  </w:r>
                  <w:r w:rsidRPr="00A92154">
                    <w:rPr>
                      <w:rFonts w:eastAsia="宋体" w:cs="Times New Roman"/>
                      <w:b/>
                      <w:sz w:val="21"/>
                      <w:szCs w:val="21"/>
                    </w:rPr>
                    <w:t>(g/s)</w:t>
                  </w:r>
                </w:p>
              </w:tc>
            </w:tr>
            <w:tr w:rsidR="008246D7" w:rsidRPr="00A92154" w14:paraId="66E9824E" w14:textId="77777777" w:rsidTr="008246D7">
              <w:trPr>
                <w:trHeight w:val="427"/>
              </w:trPr>
              <w:tc>
                <w:tcPr>
                  <w:tcW w:w="933" w:type="pct"/>
                  <w:vMerge/>
                  <w:vAlign w:val="center"/>
                  <w:hideMark/>
                </w:tcPr>
                <w:p w14:paraId="421B362C" w14:textId="77777777" w:rsidR="008246D7" w:rsidRPr="00A92154" w:rsidRDefault="008246D7" w:rsidP="001606FD">
                  <w:pPr>
                    <w:widowControl/>
                    <w:spacing w:line="240" w:lineRule="auto"/>
                    <w:ind w:firstLineChars="0" w:firstLine="0"/>
                    <w:jc w:val="left"/>
                    <w:rPr>
                      <w:rFonts w:cs="Times New Roman"/>
                      <w:b/>
                      <w:sz w:val="21"/>
                      <w:szCs w:val="21"/>
                    </w:rPr>
                  </w:pPr>
                </w:p>
              </w:tc>
              <w:tc>
                <w:tcPr>
                  <w:tcW w:w="481" w:type="pct"/>
                  <w:vAlign w:val="center"/>
                  <w:hideMark/>
                </w:tcPr>
                <w:p w14:paraId="28FA0F13"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高度</w:t>
                  </w:r>
                  <w:r w:rsidRPr="00A92154">
                    <w:rPr>
                      <w:rFonts w:eastAsia="宋体" w:cs="Times New Roman"/>
                      <w:b/>
                      <w:sz w:val="21"/>
                      <w:szCs w:val="21"/>
                    </w:rPr>
                    <w:t>(m)</w:t>
                  </w:r>
                </w:p>
              </w:tc>
              <w:tc>
                <w:tcPr>
                  <w:tcW w:w="401" w:type="pct"/>
                  <w:vAlign w:val="center"/>
                  <w:hideMark/>
                </w:tcPr>
                <w:p w14:paraId="1C21249F"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内径</w:t>
                  </w:r>
                  <w:r w:rsidRPr="00A92154">
                    <w:rPr>
                      <w:rFonts w:eastAsia="宋体" w:cs="Times New Roman"/>
                      <w:b/>
                      <w:sz w:val="21"/>
                      <w:szCs w:val="21"/>
                    </w:rPr>
                    <w:t>(m)</w:t>
                  </w:r>
                </w:p>
              </w:tc>
              <w:tc>
                <w:tcPr>
                  <w:tcW w:w="400" w:type="pct"/>
                  <w:vAlign w:val="center"/>
                  <w:hideMark/>
                </w:tcPr>
                <w:p w14:paraId="3E869DA3"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温度</w:t>
                  </w:r>
                  <w:r w:rsidRPr="00A92154">
                    <w:rPr>
                      <w:rFonts w:eastAsia="宋体" w:cs="Times New Roman"/>
                      <w:b/>
                      <w:sz w:val="21"/>
                      <w:szCs w:val="21"/>
                    </w:rPr>
                    <w:t>(℃)</w:t>
                  </w:r>
                </w:p>
              </w:tc>
              <w:tc>
                <w:tcPr>
                  <w:tcW w:w="599" w:type="pct"/>
                  <w:tcBorders>
                    <w:right w:val="single" w:sz="4" w:space="0" w:color="auto"/>
                  </w:tcBorders>
                  <w:vAlign w:val="center"/>
                  <w:hideMark/>
                </w:tcPr>
                <w:p w14:paraId="4D5A40B1" w14:textId="77777777" w:rsidR="008246D7" w:rsidRPr="00A92154" w:rsidRDefault="008246D7" w:rsidP="001606FD">
                  <w:pPr>
                    <w:spacing w:line="240" w:lineRule="auto"/>
                    <w:ind w:firstLineChars="0" w:firstLine="0"/>
                    <w:jc w:val="center"/>
                    <w:rPr>
                      <w:rFonts w:cs="Times New Roman"/>
                      <w:b/>
                      <w:sz w:val="21"/>
                      <w:szCs w:val="21"/>
                    </w:rPr>
                  </w:pPr>
                  <w:r w:rsidRPr="00A92154">
                    <w:rPr>
                      <w:rFonts w:cs="Times New Roman"/>
                      <w:b/>
                      <w:sz w:val="21"/>
                      <w:szCs w:val="21"/>
                    </w:rPr>
                    <w:t>废气量</w:t>
                  </w:r>
                  <w:r w:rsidRPr="00A92154">
                    <w:rPr>
                      <w:rFonts w:cs="Times New Roman" w:hint="eastAsia"/>
                      <w:b/>
                      <w:sz w:val="21"/>
                      <w:szCs w:val="21"/>
                    </w:rPr>
                    <w:t>（</w:t>
                  </w:r>
                  <w:r w:rsidRPr="00A92154">
                    <w:rPr>
                      <w:rFonts w:cs="Times New Roman"/>
                      <w:b/>
                      <w:sz w:val="21"/>
                      <w:szCs w:val="21"/>
                    </w:rPr>
                    <w:t>m</w:t>
                  </w:r>
                  <w:r w:rsidRPr="00A92154">
                    <w:rPr>
                      <w:rFonts w:cs="Times New Roman"/>
                      <w:b/>
                      <w:sz w:val="21"/>
                      <w:szCs w:val="21"/>
                      <w:vertAlign w:val="superscript"/>
                    </w:rPr>
                    <w:t>3</w:t>
                  </w:r>
                  <w:r w:rsidRPr="00A92154">
                    <w:rPr>
                      <w:rFonts w:cs="Times New Roman"/>
                      <w:b/>
                      <w:sz w:val="21"/>
                      <w:szCs w:val="21"/>
                    </w:rPr>
                    <w:t>/h</w:t>
                  </w:r>
                  <w:r w:rsidRPr="00A92154">
                    <w:rPr>
                      <w:rFonts w:cs="Times New Roman" w:hint="eastAsia"/>
                      <w:b/>
                      <w:sz w:val="21"/>
                      <w:szCs w:val="21"/>
                    </w:rPr>
                    <w:t>）</w:t>
                  </w:r>
                </w:p>
              </w:tc>
              <w:tc>
                <w:tcPr>
                  <w:tcW w:w="481" w:type="pct"/>
                  <w:tcBorders>
                    <w:left w:val="single" w:sz="4" w:space="0" w:color="auto"/>
                  </w:tcBorders>
                  <w:vAlign w:val="center"/>
                </w:tcPr>
                <w:p w14:paraId="1A70B546"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流速</w:t>
                  </w:r>
                  <w:r w:rsidRPr="00A92154">
                    <w:rPr>
                      <w:rFonts w:eastAsia="宋体" w:cs="Times New Roman"/>
                      <w:b/>
                      <w:sz w:val="21"/>
                      <w:szCs w:val="21"/>
                    </w:rPr>
                    <w:t>(m/s)</w:t>
                  </w:r>
                </w:p>
              </w:tc>
              <w:tc>
                <w:tcPr>
                  <w:tcW w:w="1705" w:type="pct"/>
                  <w:gridSpan w:val="2"/>
                  <w:vAlign w:val="center"/>
                  <w:hideMark/>
                </w:tcPr>
                <w:p w14:paraId="70E6F247" w14:textId="77777777" w:rsidR="008246D7" w:rsidRPr="00A92154" w:rsidRDefault="008246D7" w:rsidP="001606FD">
                  <w:pPr>
                    <w:spacing w:line="240" w:lineRule="auto"/>
                    <w:ind w:firstLineChars="0" w:firstLine="0"/>
                    <w:jc w:val="center"/>
                    <w:rPr>
                      <w:rFonts w:cs="Times New Roman"/>
                      <w:b/>
                      <w:sz w:val="21"/>
                      <w:szCs w:val="21"/>
                    </w:rPr>
                  </w:pPr>
                  <w:r w:rsidRPr="00A92154">
                    <w:rPr>
                      <w:rFonts w:eastAsia="宋体" w:cs="Times New Roman"/>
                      <w:b/>
                      <w:sz w:val="21"/>
                      <w:szCs w:val="21"/>
                    </w:rPr>
                    <w:t>TSP</w:t>
                  </w:r>
                </w:p>
              </w:tc>
            </w:tr>
            <w:tr w:rsidR="008246D7" w:rsidRPr="00A92154" w14:paraId="39195DD2" w14:textId="77777777" w:rsidTr="008246D7">
              <w:trPr>
                <w:trHeight w:val="320"/>
              </w:trPr>
              <w:tc>
                <w:tcPr>
                  <w:tcW w:w="933" w:type="pct"/>
                  <w:vAlign w:val="center"/>
                  <w:hideMark/>
                </w:tcPr>
                <w:p w14:paraId="2738D58F" w14:textId="77777777" w:rsidR="008246D7" w:rsidRPr="00924716" w:rsidRDefault="008246D7" w:rsidP="001606FD">
                  <w:pPr>
                    <w:spacing w:line="240" w:lineRule="auto"/>
                    <w:ind w:firstLineChars="0" w:firstLine="0"/>
                    <w:jc w:val="center"/>
                    <w:rPr>
                      <w:rFonts w:cs="Times New Roman"/>
                      <w:color w:val="7030A0"/>
                      <w:sz w:val="21"/>
                      <w:szCs w:val="21"/>
                    </w:rPr>
                  </w:pPr>
                  <w:proofErr w:type="gramStart"/>
                  <w:r w:rsidRPr="00924716">
                    <w:rPr>
                      <w:rFonts w:eastAsia="宋体" w:cs="Times New Roman" w:hint="eastAsia"/>
                      <w:color w:val="7030A0"/>
                      <w:sz w:val="21"/>
                      <w:szCs w:val="21"/>
                    </w:rPr>
                    <w:t>水泥罐</w:t>
                  </w:r>
                  <w:r w:rsidRPr="00924716">
                    <w:rPr>
                      <w:rFonts w:eastAsia="宋体" w:cs="Times New Roman"/>
                      <w:color w:val="7030A0"/>
                      <w:sz w:val="21"/>
                      <w:szCs w:val="21"/>
                    </w:rPr>
                    <w:t>排气筒</w:t>
                  </w:r>
                  <w:proofErr w:type="gramEnd"/>
                </w:p>
              </w:tc>
              <w:tc>
                <w:tcPr>
                  <w:tcW w:w="481" w:type="pct"/>
                  <w:vAlign w:val="center"/>
                  <w:hideMark/>
                </w:tcPr>
                <w:p w14:paraId="4A65A604" w14:textId="77777777" w:rsidR="008246D7" w:rsidRPr="00924716" w:rsidRDefault="008246D7" w:rsidP="001606FD">
                  <w:pPr>
                    <w:spacing w:line="240" w:lineRule="auto"/>
                    <w:ind w:firstLineChars="0" w:firstLine="0"/>
                    <w:jc w:val="center"/>
                    <w:rPr>
                      <w:rFonts w:cs="Times New Roman"/>
                      <w:color w:val="7030A0"/>
                      <w:sz w:val="21"/>
                      <w:szCs w:val="21"/>
                    </w:rPr>
                  </w:pPr>
                  <w:r w:rsidRPr="00924716">
                    <w:rPr>
                      <w:rFonts w:eastAsia="宋体" w:cs="Times New Roman"/>
                      <w:color w:val="7030A0"/>
                      <w:sz w:val="21"/>
                      <w:szCs w:val="21"/>
                    </w:rPr>
                    <w:t>20.00</w:t>
                  </w:r>
                </w:p>
              </w:tc>
              <w:tc>
                <w:tcPr>
                  <w:tcW w:w="401" w:type="pct"/>
                  <w:vAlign w:val="center"/>
                  <w:hideMark/>
                </w:tcPr>
                <w:p w14:paraId="389EC3D7" w14:textId="77777777" w:rsidR="008246D7" w:rsidRPr="00924716" w:rsidRDefault="008246D7" w:rsidP="001606FD">
                  <w:pPr>
                    <w:spacing w:line="240" w:lineRule="auto"/>
                    <w:ind w:firstLineChars="0" w:firstLine="0"/>
                    <w:jc w:val="center"/>
                    <w:rPr>
                      <w:rFonts w:cs="Times New Roman"/>
                      <w:color w:val="7030A0"/>
                      <w:sz w:val="21"/>
                      <w:szCs w:val="21"/>
                    </w:rPr>
                  </w:pPr>
                  <w:r w:rsidRPr="00924716">
                    <w:rPr>
                      <w:rFonts w:eastAsia="宋体" w:cs="Times New Roman"/>
                      <w:color w:val="7030A0"/>
                      <w:sz w:val="21"/>
                      <w:szCs w:val="21"/>
                    </w:rPr>
                    <w:t>0.30</w:t>
                  </w:r>
                </w:p>
              </w:tc>
              <w:tc>
                <w:tcPr>
                  <w:tcW w:w="400" w:type="pct"/>
                  <w:vAlign w:val="center"/>
                  <w:hideMark/>
                </w:tcPr>
                <w:p w14:paraId="3DCBE785" w14:textId="77777777" w:rsidR="008246D7" w:rsidRPr="00924716" w:rsidRDefault="008246D7" w:rsidP="001606FD">
                  <w:pPr>
                    <w:spacing w:line="240" w:lineRule="auto"/>
                    <w:ind w:firstLineChars="0" w:firstLine="0"/>
                    <w:jc w:val="center"/>
                    <w:rPr>
                      <w:rFonts w:cs="Times New Roman"/>
                      <w:color w:val="7030A0"/>
                      <w:sz w:val="21"/>
                      <w:szCs w:val="21"/>
                    </w:rPr>
                  </w:pPr>
                  <w:r w:rsidRPr="00924716">
                    <w:rPr>
                      <w:rFonts w:eastAsia="宋体" w:cs="Times New Roman"/>
                      <w:color w:val="7030A0"/>
                      <w:sz w:val="21"/>
                      <w:szCs w:val="21"/>
                    </w:rPr>
                    <w:t>25.00</w:t>
                  </w:r>
                </w:p>
              </w:tc>
              <w:tc>
                <w:tcPr>
                  <w:tcW w:w="599" w:type="pct"/>
                  <w:tcBorders>
                    <w:right w:val="single" w:sz="4" w:space="0" w:color="auto"/>
                  </w:tcBorders>
                  <w:vAlign w:val="center"/>
                  <w:hideMark/>
                </w:tcPr>
                <w:p w14:paraId="527DC00B" w14:textId="2805F6BC" w:rsidR="008246D7" w:rsidRPr="00924716" w:rsidRDefault="00DE1721" w:rsidP="001606FD">
                  <w:pPr>
                    <w:spacing w:line="240" w:lineRule="auto"/>
                    <w:ind w:firstLineChars="0" w:firstLine="0"/>
                    <w:jc w:val="center"/>
                    <w:rPr>
                      <w:rFonts w:cs="Times New Roman"/>
                      <w:color w:val="7030A0"/>
                      <w:sz w:val="21"/>
                      <w:szCs w:val="21"/>
                      <w:highlight w:val="yellow"/>
                    </w:rPr>
                  </w:pPr>
                  <w:r w:rsidRPr="00924716">
                    <w:rPr>
                      <w:rFonts w:cs="Times New Roman" w:hint="eastAsia"/>
                      <w:color w:val="7030A0"/>
                      <w:sz w:val="21"/>
                      <w:szCs w:val="21"/>
                    </w:rPr>
                    <w:t>1263.7</w:t>
                  </w:r>
                </w:p>
              </w:tc>
              <w:tc>
                <w:tcPr>
                  <w:tcW w:w="481" w:type="pct"/>
                  <w:tcBorders>
                    <w:left w:val="single" w:sz="4" w:space="0" w:color="auto"/>
                  </w:tcBorders>
                  <w:vAlign w:val="center"/>
                </w:tcPr>
                <w:p w14:paraId="3D3D40F6" w14:textId="3C60A1EE" w:rsidR="008246D7" w:rsidRPr="00924716" w:rsidRDefault="00537423" w:rsidP="001606FD">
                  <w:pPr>
                    <w:spacing w:line="240" w:lineRule="auto"/>
                    <w:ind w:firstLineChars="0" w:firstLine="0"/>
                    <w:jc w:val="center"/>
                    <w:rPr>
                      <w:rFonts w:cs="Times New Roman"/>
                      <w:color w:val="7030A0"/>
                      <w:sz w:val="21"/>
                      <w:szCs w:val="21"/>
                    </w:rPr>
                  </w:pPr>
                  <w:r w:rsidRPr="00924716">
                    <w:rPr>
                      <w:rFonts w:cs="Times New Roman" w:hint="eastAsia"/>
                      <w:color w:val="7030A0"/>
                      <w:sz w:val="21"/>
                      <w:szCs w:val="21"/>
                    </w:rPr>
                    <w:t>4.97</w:t>
                  </w:r>
                </w:p>
              </w:tc>
              <w:tc>
                <w:tcPr>
                  <w:tcW w:w="853" w:type="pct"/>
                  <w:tcBorders>
                    <w:right w:val="single" w:sz="4" w:space="0" w:color="auto"/>
                  </w:tcBorders>
                  <w:vAlign w:val="center"/>
                  <w:hideMark/>
                </w:tcPr>
                <w:p w14:paraId="71F1E479" w14:textId="6F930914" w:rsidR="008246D7" w:rsidRPr="00924716" w:rsidRDefault="00D62DBE" w:rsidP="001606FD">
                  <w:pPr>
                    <w:spacing w:line="240" w:lineRule="auto"/>
                    <w:ind w:firstLineChars="0" w:firstLine="0"/>
                    <w:jc w:val="center"/>
                    <w:rPr>
                      <w:rFonts w:cs="Times New Roman"/>
                      <w:color w:val="7030A0"/>
                      <w:sz w:val="21"/>
                      <w:szCs w:val="21"/>
                    </w:rPr>
                  </w:pPr>
                  <w:r w:rsidRPr="00924716">
                    <w:rPr>
                      <w:rFonts w:cs="Times New Roman" w:hint="eastAsia"/>
                      <w:color w:val="7030A0"/>
                      <w:sz w:val="21"/>
                      <w:szCs w:val="21"/>
                    </w:rPr>
                    <w:t>120</w:t>
                  </w:r>
                </w:p>
              </w:tc>
              <w:tc>
                <w:tcPr>
                  <w:tcW w:w="853" w:type="pct"/>
                  <w:tcBorders>
                    <w:left w:val="single" w:sz="4" w:space="0" w:color="auto"/>
                  </w:tcBorders>
                  <w:vAlign w:val="center"/>
                </w:tcPr>
                <w:p w14:paraId="67D6DE41" w14:textId="4830AE3C" w:rsidR="008246D7" w:rsidRPr="00924716" w:rsidRDefault="00537423" w:rsidP="001606FD">
                  <w:pPr>
                    <w:spacing w:line="240" w:lineRule="auto"/>
                    <w:ind w:firstLineChars="0" w:firstLine="0"/>
                    <w:jc w:val="center"/>
                    <w:rPr>
                      <w:rFonts w:cs="Times New Roman"/>
                      <w:color w:val="7030A0"/>
                      <w:sz w:val="21"/>
                      <w:szCs w:val="21"/>
                    </w:rPr>
                  </w:pPr>
                  <w:r w:rsidRPr="00924716">
                    <w:rPr>
                      <w:rFonts w:cs="Times New Roman" w:hint="eastAsia"/>
                      <w:color w:val="7030A0"/>
                      <w:sz w:val="21"/>
                      <w:szCs w:val="21"/>
                    </w:rPr>
                    <w:t>0.</w:t>
                  </w:r>
                  <w:r w:rsidR="00D62DBE" w:rsidRPr="00924716">
                    <w:rPr>
                      <w:rFonts w:cs="Times New Roman" w:hint="eastAsia"/>
                      <w:color w:val="7030A0"/>
                      <w:sz w:val="21"/>
                      <w:szCs w:val="21"/>
                    </w:rPr>
                    <w:t>005</w:t>
                  </w:r>
                </w:p>
              </w:tc>
            </w:tr>
            <w:tr w:rsidR="008246D7" w:rsidRPr="00A92154" w14:paraId="13F3FB27" w14:textId="77777777" w:rsidTr="008246D7">
              <w:trPr>
                <w:trHeight w:val="320"/>
              </w:trPr>
              <w:tc>
                <w:tcPr>
                  <w:tcW w:w="933" w:type="pct"/>
                  <w:vAlign w:val="center"/>
                </w:tcPr>
                <w:p w14:paraId="1D3124F2" w14:textId="77777777" w:rsidR="008246D7" w:rsidRPr="005E0AE9" w:rsidRDefault="008246D7" w:rsidP="001606FD">
                  <w:pPr>
                    <w:spacing w:line="240" w:lineRule="auto"/>
                    <w:ind w:firstLineChars="0" w:firstLine="0"/>
                    <w:jc w:val="center"/>
                    <w:rPr>
                      <w:rFonts w:eastAsia="宋体" w:cs="Times New Roman"/>
                      <w:sz w:val="21"/>
                      <w:szCs w:val="21"/>
                    </w:rPr>
                  </w:pPr>
                  <w:proofErr w:type="gramStart"/>
                  <w:r w:rsidRPr="005E0AE9">
                    <w:rPr>
                      <w:rFonts w:eastAsia="宋体" w:cs="Times New Roman" w:hint="eastAsia"/>
                      <w:sz w:val="21"/>
                      <w:szCs w:val="21"/>
                    </w:rPr>
                    <w:t>矿粉罐排气筒</w:t>
                  </w:r>
                  <w:proofErr w:type="gramEnd"/>
                </w:p>
              </w:tc>
              <w:tc>
                <w:tcPr>
                  <w:tcW w:w="481" w:type="pct"/>
                  <w:vAlign w:val="center"/>
                </w:tcPr>
                <w:p w14:paraId="016321B9" w14:textId="77777777" w:rsidR="008246D7" w:rsidRPr="005E0AE9" w:rsidRDefault="008246D7" w:rsidP="001606FD">
                  <w:pPr>
                    <w:spacing w:line="240" w:lineRule="auto"/>
                    <w:ind w:firstLineChars="0" w:firstLine="0"/>
                    <w:jc w:val="center"/>
                    <w:rPr>
                      <w:rFonts w:cs="Times New Roman"/>
                      <w:sz w:val="21"/>
                      <w:szCs w:val="21"/>
                    </w:rPr>
                  </w:pPr>
                  <w:r w:rsidRPr="005E0AE9">
                    <w:rPr>
                      <w:rFonts w:eastAsia="宋体" w:cs="Times New Roman"/>
                      <w:sz w:val="21"/>
                      <w:szCs w:val="21"/>
                    </w:rPr>
                    <w:t>20.00</w:t>
                  </w:r>
                </w:p>
              </w:tc>
              <w:tc>
                <w:tcPr>
                  <w:tcW w:w="401" w:type="pct"/>
                  <w:vAlign w:val="center"/>
                </w:tcPr>
                <w:p w14:paraId="53116676" w14:textId="77777777" w:rsidR="008246D7" w:rsidRPr="005E0AE9" w:rsidRDefault="008246D7" w:rsidP="001606FD">
                  <w:pPr>
                    <w:spacing w:line="240" w:lineRule="auto"/>
                    <w:ind w:firstLineChars="0" w:firstLine="0"/>
                    <w:jc w:val="center"/>
                    <w:rPr>
                      <w:rFonts w:cs="Times New Roman"/>
                      <w:sz w:val="21"/>
                      <w:szCs w:val="21"/>
                    </w:rPr>
                  </w:pPr>
                  <w:r w:rsidRPr="005E0AE9">
                    <w:rPr>
                      <w:rFonts w:eastAsia="宋体" w:cs="Times New Roman"/>
                      <w:sz w:val="21"/>
                      <w:szCs w:val="21"/>
                    </w:rPr>
                    <w:t>0.30</w:t>
                  </w:r>
                </w:p>
              </w:tc>
              <w:tc>
                <w:tcPr>
                  <w:tcW w:w="400" w:type="pct"/>
                  <w:vAlign w:val="center"/>
                </w:tcPr>
                <w:p w14:paraId="5D9495CF" w14:textId="77777777" w:rsidR="008246D7" w:rsidRPr="005E0AE9" w:rsidRDefault="008246D7" w:rsidP="001606FD">
                  <w:pPr>
                    <w:spacing w:line="240" w:lineRule="auto"/>
                    <w:ind w:firstLineChars="0" w:firstLine="0"/>
                    <w:jc w:val="center"/>
                    <w:rPr>
                      <w:rFonts w:cs="Times New Roman"/>
                      <w:sz w:val="21"/>
                      <w:szCs w:val="21"/>
                    </w:rPr>
                  </w:pPr>
                  <w:r w:rsidRPr="005E0AE9">
                    <w:rPr>
                      <w:rFonts w:eastAsia="宋体" w:cs="Times New Roman"/>
                      <w:sz w:val="21"/>
                      <w:szCs w:val="21"/>
                    </w:rPr>
                    <w:t>25.00</w:t>
                  </w:r>
                </w:p>
              </w:tc>
              <w:tc>
                <w:tcPr>
                  <w:tcW w:w="599" w:type="pct"/>
                  <w:tcBorders>
                    <w:right w:val="single" w:sz="4" w:space="0" w:color="auto"/>
                  </w:tcBorders>
                  <w:vAlign w:val="center"/>
                </w:tcPr>
                <w:p w14:paraId="2843FC72" w14:textId="77777777" w:rsidR="008246D7" w:rsidRPr="005E0AE9" w:rsidRDefault="008246D7" w:rsidP="001606FD">
                  <w:pPr>
                    <w:spacing w:line="240" w:lineRule="auto"/>
                    <w:ind w:firstLineChars="0" w:firstLine="0"/>
                    <w:jc w:val="center"/>
                    <w:rPr>
                      <w:rFonts w:cs="Times New Roman"/>
                      <w:sz w:val="21"/>
                      <w:szCs w:val="21"/>
                      <w:highlight w:val="yellow"/>
                    </w:rPr>
                  </w:pPr>
                  <w:r w:rsidRPr="005E0AE9">
                    <w:rPr>
                      <w:rFonts w:cs="Times New Roman"/>
                      <w:sz w:val="21"/>
                      <w:szCs w:val="21"/>
                    </w:rPr>
                    <w:t>1000</w:t>
                  </w:r>
                </w:p>
              </w:tc>
              <w:tc>
                <w:tcPr>
                  <w:tcW w:w="481" w:type="pct"/>
                  <w:tcBorders>
                    <w:left w:val="single" w:sz="4" w:space="0" w:color="auto"/>
                  </w:tcBorders>
                  <w:vAlign w:val="center"/>
                </w:tcPr>
                <w:p w14:paraId="53385783" w14:textId="77777777" w:rsidR="008246D7" w:rsidRPr="005E0AE9" w:rsidRDefault="008246D7" w:rsidP="001606FD">
                  <w:pPr>
                    <w:spacing w:line="240" w:lineRule="auto"/>
                    <w:ind w:firstLineChars="0" w:firstLine="0"/>
                    <w:jc w:val="center"/>
                    <w:rPr>
                      <w:rFonts w:cs="Times New Roman"/>
                      <w:sz w:val="21"/>
                      <w:szCs w:val="21"/>
                    </w:rPr>
                  </w:pPr>
                  <w:r w:rsidRPr="005E0AE9">
                    <w:rPr>
                      <w:rFonts w:eastAsia="宋体" w:cs="Times New Roman"/>
                      <w:sz w:val="21"/>
                      <w:szCs w:val="21"/>
                    </w:rPr>
                    <w:t>3.93</w:t>
                  </w:r>
                </w:p>
              </w:tc>
              <w:tc>
                <w:tcPr>
                  <w:tcW w:w="853" w:type="pct"/>
                  <w:tcBorders>
                    <w:right w:val="single" w:sz="4" w:space="0" w:color="auto"/>
                  </w:tcBorders>
                  <w:vAlign w:val="center"/>
                </w:tcPr>
                <w:p w14:paraId="33821BFA" w14:textId="77777777" w:rsidR="008246D7" w:rsidRPr="005E0AE9" w:rsidRDefault="008246D7" w:rsidP="001606FD">
                  <w:pPr>
                    <w:spacing w:line="240" w:lineRule="auto"/>
                    <w:ind w:firstLineChars="0" w:firstLine="0"/>
                    <w:jc w:val="center"/>
                    <w:rPr>
                      <w:rFonts w:cs="Times New Roman"/>
                      <w:sz w:val="21"/>
                      <w:szCs w:val="21"/>
                    </w:rPr>
                  </w:pPr>
                  <w:r w:rsidRPr="005E0AE9">
                    <w:rPr>
                      <w:rFonts w:cs="Times New Roman" w:hint="eastAsia"/>
                      <w:sz w:val="21"/>
                      <w:szCs w:val="21"/>
                    </w:rPr>
                    <w:t>0.5</w:t>
                  </w:r>
                </w:p>
              </w:tc>
              <w:tc>
                <w:tcPr>
                  <w:tcW w:w="853" w:type="pct"/>
                  <w:tcBorders>
                    <w:left w:val="single" w:sz="4" w:space="0" w:color="auto"/>
                  </w:tcBorders>
                  <w:vAlign w:val="center"/>
                </w:tcPr>
                <w:p w14:paraId="21780211" w14:textId="77777777" w:rsidR="008246D7" w:rsidRPr="005E0AE9" w:rsidRDefault="008246D7" w:rsidP="001606FD">
                  <w:pPr>
                    <w:spacing w:line="240" w:lineRule="auto"/>
                    <w:ind w:firstLineChars="0" w:firstLine="0"/>
                    <w:jc w:val="center"/>
                    <w:rPr>
                      <w:rFonts w:cs="Times New Roman"/>
                      <w:sz w:val="21"/>
                      <w:szCs w:val="21"/>
                    </w:rPr>
                  </w:pPr>
                  <w:r w:rsidRPr="005E0AE9">
                    <w:rPr>
                      <w:rFonts w:cs="Times New Roman" w:hint="eastAsia"/>
                      <w:sz w:val="21"/>
                      <w:szCs w:val="21"/>
                    </w:rPr>
                    <w:t>0.00002</w:t>
                  </w:r>
                </w:p>
              </w:tc>
            </w:tr>
            <w:tr w:rsidR="008246D7" w:rsidRPr="00A92154" w14:paraId="3C135CBA" w14:textId="77777777" w:rsidTr="008246D7">
              <w:trPr>
                <w:trHeight w:val="320"/>
              </w:trPr>
              <w:tc>
                <w:tcPr>
                  <w:tcW w:w="933" w:type="pct"/>
                  <w:vAlign w:val="center"/>
                </w:tcPr>
                <w:p w14:paraId="11F6CAC2" w14:textId="77777777" w:rsidR="008246D7" w:rsidRPr="00A92154" w:rsidRDefault="008246D7" w:rsidP="001606FD">
                  <w:pPr>
                    <w:spacing w:line="240" w:lineRule="auto"/>
                    <w:ind w:firstLineChars="0" w:firstLine="0"/>
                    <w:jc w:val="center"/>
                    <w:rPr>
                      <w:rFonts w:eastAsia="宋体" w:cs="Times New Roman"/>
                      <w:sz w:val="21"/>
                      <w:szCs w:val="21"/>
                    </w:rPr>
                  </w:pPr>
                  <w:r w:rsidRPr="00A92154">
                    <w:rPr>
                      <w:rFonts w:eastAsia="宋体" w:cs="Times New Roman" w:hint="eastAsia"/>
                      <w:sz w:val="21"/>
                      <w:szCs w:val="21"/>
                    </w:rPr>
                    <w:t>搅拌系统</w:t>
                  </w:r>
                </w:p>
              </w:tc>
              <w:tc>
                <w:tcPr>
                  <w:tcW w:w="481" w:type="pct"/>
                  <w:vAlign w:val="center"/>
                </w:tcPr>
                <w:p w14:paraId="43CD21CF" w14:textId="77777777" w:rsidR="008246D7" w:rsidRPr="00A92154" w:rsidRDefault="008246D7" w:rsidP="001606FD">
                  <w:pPr>
                    <w:spacing w:line="240" w:lineRule="auto"/>
                    <w:ind w:firstLineChars="0" w:firstLine="0"/>
                    <w:jc w:val="center"/>
                    <w:rPr>
                      <w:rFonts w:cs="Times New Roman"/>
                      <w:sz w:val="21"/>
                      <w:szCs w:val="21"/>
                    </w:rPr>
                  </w:pPr>
                  <w:r w:rsidRPr="00A92154">
                    <w:rPr>
                      <w:rFonts w:cs="Times New Roman"/>
                      <w:sz w:val="21"/>
                      <w:szCs w:val="21"/>
                    </w:rPr>
                    <w:t>15.00</w:t>
                  </w:r>
                </w:p>
              </w:tc>
              <w:tc>
                <w:tcPr>
                  <w:tcW w:w="401" w:type="pct"/>
                  <w:vAlign w:val="center"/>
                </w:tcPr>
                <w:p w14:paraId="2F96D7EB" w14:textId="05EF6F02" w:rsidR="008246D7" w:rsidRPr="00A92154" w:rsidRDefault="00586100" w:rsidP="001606FD">
                  <w:pPr>
                    <w:spacing w:line="240" w:lineRule="auto"/>
                    <w:ind w:firstLineChars="0" w:firstLine="0"/>
                    <w:jc w:val="center"/>
                    <w:rPr>
                      <w:rFonts w:cs="Times New Roman"/>
                      <w:sz w:val="21"/>
                      <w:szCs w:val="21"/>
                    </w:rPr>
                  </w:pPr>
                  <w:r>
                    <w:rPr>
                      <w:rFonts w:cs="Times New Roman" w:hint="eastAsia"/>
                      <w:sz w:val="21"/>
                      <w:szCs w:val="21"/>
                    </w:rPr>
                    <w:t>0.30</w:t>
                  </w:r>
                </w:p>
              </w:tc>
              <w:tc>
                <w:tcPr>
                  <w:tcW w:w="400" w:type="pct"/>
                  <w:vAlign w:val="center"/>
                </w:tcPr>
                <w:p w14:paraId="48E6246B" w14:textId="77777777" w:rsidR="008246D7" w:rsidRPr="00A92154" w:rsidRDefault="008246D7" w:rsidP="001606FD">
                  <w:pPr>
                    <w:spacing w:line="240" w:lineRule="auto"/>
                    <w:ind w:firstLineChars="0" w:firstLine="0"/>
                    <w:jc w:val="center"/>
                    <w:rPr>
                      <w:rFonts w:cs="Times New Roman"/>
                      <w:sz w:val="21"/>
                      <w:szCs w:val="21"/>
                    </w:rPr>
                  </w:pPr>
                  <w:r w:rsidRPr="00A92154">
                    <w:rPr>
                      <w:rFonts w:cs="Times New Roman"/>
                      <w:sz w:val="21"/>
                      <w:szCs w:val="21"/>
                    </w:rPr>
                    <w:t>25.00</w:t>
                  </w:r>
                </w:p>
              </w:tc>
              <w:tc>
                <w:tcPr>
                  <w:tcW w:w="599" w:type="pct"/>
                  <w:tcBorders>
                    <w:right w:val="single" w:sz="4" w:space="0" w:color="auto"/>
                  </w:tcBorders>
                  <w:vAlign w:val="center"/>
                </w:tcPr>
                <w:p w14:paraId="400FF2BD" w14:textId="06734838" w:rsidR="008246D7" w:rsidRPr="00A92154" w:rsidRDefault="00586100" w:rsidP="001606FD">
                  <w:pPr>
                    <w:spacing w:line="240" w:lineRule="auto"/>
                    <w:ind w:firstLineChars="0" w:firstLine="0"/>
                    <w:jc w:val="center"/>
                    <w:rPr>
                      <w:rFonts w:cs="Times New Roman"/>
                      <w:sz w:val="21"/>
                      <w:szCs w:val="21"/>
                      <w:highlight w:val="yellow"/>
                    </w:rPr>
                  </w:pPr>
                  <w:r>
                    <w:rPr>
                      <w:rFonts w:cs="Times New Roman" w:hint="eastAsia"/>
                      <w:sz w:val="21"/>
                      <w:szCs w:val="21"/>
                    </w:rPr>
                    <w:t>8000.1</w:t>
                  </w:r>
                </w:p>
              </w:tc>
              <w:tc>
                <w:tcPr>
                  <w:tcW w:w="481" w:type="pct"/>
                  <w:tcBorders>
                    <w:left w:val="single" w:sz="4" w:space="0" w:color="auto"/>
                  </w:tcBorders>
                  <w:vAlign w:val="center"/>
                </w:tcPr>
                <w:p w14:paraId="3EE01CA5" w14:textId="77777777" w:rsidR="008246D7" w:rsidRPr="00A92154" w:rsidRDefault="008246D7" w:rsidP="001606FD">
                  <w:pPr>
                    <w:spacing w:line="240" w:lineRule="auto"/>
                    <w:ind w:firstLineChars="0" w:firstLine="0"/>
                    <w:jc w:val="center"/>
                    <w:rPr>
                      <w:rFonts w:cs="Times New Roman"/>
                      <w:sz w:val="21"/>
                      <w:szCs w:val="21"/>
                    </w:rPr>
                  </w:pPr>
                  <w:r>
                    <w:rPr>
                      <w:rFonts w:cs="Times New Roman" w:hint="eastAsia"/>
                      <w:sz w:val="21"/>
                      <w:szCs w:val="21"/>
                    </w:rPr>
                    <w:t>7.86</w:t>
                  </w:r>
                </w:p>
              </w:tc>
              <w:tc>
                <w:tcPr>
                  <w:tcW w:w="853" w:type="pct"/>
                  <w:tcBorders>
                    <w:right w:val="single" w:sz="4" w:space="0" w:color="auto"/>
                  </w:tcBorders>
                  <w:vAlign w:val="center"/>
                </w:tcPr>
                <w:p w14:paraId="36B7B391" w14:textId="7D061525" w:rsidR="008246D7" w:rsidRPr="00A92154" w:rsidRDefault="00DA7BCB" w:rsidP="001606FD">
                  <w:pPr>
                    <w:spacing w:line="240" w:lineRule="auto"/>
                    <w:ind w:firstLineChars="0" w:firstLine="0"/>
                    <w:jc w:val="center"/>
                    <w:rPr>
                      <w:rFonts w:cs="Times New Roman"/>
                      <w:sz w:val="21"/>
                      <w:szCs w:val="21"/>
                    </w:rPr>
                  </w:pPr>
                  <w:r>
                    <w:rPr>
                      <w:rFonts w:cs="Times New Roman" w:hint="eastAsia"/>
                      <w:sz w:val="21"/>
                      <w:szCs w:val="21"/>
                    </w:rPr>
                    <w:t>930</w:t>
                  </w:r>
                </w:p>
              </w:tc>
              <w:tc>
                <w:tcPr>
                  <w:tcW w:w="853" w:type="pct"/>
                  <w:tcBorders>
                    <w:left w:val="single" w:sz="4" w:space="0" w:color="auto"/>
                  </w:tcBorders>
                  <w:vAlign w:val="center"/>
                </w:tcPr>
                <w:p w14:paraId="4070A269" w14:textId="77777777" w:rsidR="008246D7" w:rsidRPr="00A92154" w:rsidRDefault="008246D7" w:rsidP="001606FD">
                  <w:pPr>
                    <w:spacing w:line="240" w:lineRule="auto"/>
                    <w:ind w:firstLineChars="0" w:firstLine="0"/>
                    <w:jc w:val="center"/>
                    <w:rPr>
                      <w:rFonts w:cs="Times New Roman"/>
                      <w:sz w:val="21"/>
                      <w:szCs w:val="21"/>
                    </w:rPr>
                  </w:pPr>
                  <w:r>
                    <w:rPr>
                      <w:rFonts w:cs="Times New Roman" w:hint="eastAsia"/>
                      <w:sz w:val="21"/>
                      <w:szCs w:val="21"/>
                    </w:rPr>
                    <w:t>0.003</w:t>
                  </w:r>
                </w:p>
              </w:tc>
            </w:tr>
          </w:tbl>
          <w:p w14:paraId="4DD92974" w14:textId="77777777" w:rsidR="008246D7" w:rsidRDefault="008246D7" w:rsidP="008246D7">
            <w:pPr>
              <w:ind w:firstLine="482"/>
              <w:rPr>
                <w:b/>
              </w:rPr>
            </w:pPr>
            <w:r w:rsidRPr="00FC0A24">
              <w:rPr>
                <w:rFonts w:hint="eastAsia"/>
                <w:b/>
              </w:rPr>
              <w:t>③</w:t>
            </w:r>
            <w:r>
              <w:rPr>
                <w:rFonts w:hint="eastAsia"/>
                <w:b/>
              </w:rPr>
              <w:t>计算内容</w:t>
            </w:r>
          </w:p>
          <w:p w14:paraId="1F1837D6" w14:textId="77777777" w:rsidR="008246D7" w:rsidRDefault="008246D7" w:rsidP="008246D7">
            <w:pPr>
              <w:ind w:firstLine="480"/>
            </w:pPr>
            <w:r>
              <w:t>污染物的最大落地浓度及占标率</w:t>
            </w:r>
            <w:r>
              <w:rPr>
                <w:rFonts w:hint="eastAsia"/>
              </w:rPr>
              <w:t>。</w:t>
            </w:r>
          </w:p>
          <w:p w14:paraId="7F22C768" w14:textId="77777777" w:rsidR="008246D7" w:rsidRDefault="008246D7" w:rsidP="008246D7">
            <w:pPr>
              <w:ind w:firstLine="482"/>
              <w:rPr>
                <w:b/>
              </w:rPr>
            </w:pPr>
            <w:r w:rsidRPr="00FC0A24">
              <w:rPr>
                <w:rFonts w:hint="eastAsia"/>
                <w:b/>
              </w:rPr>
              <w:t>④</w:t>
            </w:r>
            <w:r>
              <w:rPr>
                <w:rFonts w:hint="eastAsia"/>
                <w:b/>
              </w:rPr>
              <w:t>估算结果</w:t>
            </w:r>
          </w:p>
          <w:p w14:paraId="7448E999" w14:textId="77777777" w:rsidR="00B27E70" w:rsidRDefault="00B27E70" w:rsidP="00B27E70">
            <w:pPr>
              <w:ind w:firstLine="480"/>
            </w:pPr>
            <w:r>
              <w:rPr>
                <w:rFonts w:hint="eastAsia"/>
              </w:rPr>
              <w:t>水泥罐、矿粉罐、搅拌系统</w:t>
            </w:r>
            <w:r w:rsidRPr="00740617">
              <w:rPr>
                <w:rFonts w:hint="eastAsia"/>
              </w:rPr>
              <w:t>产生的</w:t>
            </w:r>
            <w:r>
              <w:rPr>
                <w:rFonts w:hint="eastAsia"/>
              </w:rPr>
              <w:t>有</w:t>
            </w:r>
            <w:r w:rsidRPr="00740617">
              <w:rPr>
                <w:rFonts w:hint="eastAsia"/>
              </w:rPr>
              <w:t>组织扬尘估算</w:t>
            </w:r>
            <w:r>
              <w:rPr>
                <w:rFonts w:hint="eastAsia"/>
              </w:rPr>
              <w:t>结果见表</w:t>
            </w:r>
            <w:r>
              <w:rPr>
                <w:rFonts w:hint="eastAsia"/>
              </w:rPr>
              <w:t>7-7</w:t>
            </w:r>
          </w:p>
          <w:p w14:paraId="2C36867F" w14:textId="77777777" w:rsidR="00B27E70" w:rsidRDefault="00B27E70" w:rsidP="00B27E70">
            <w:pPr>
              <w:pStyle w:val="2"/>
              <w:jc w:val="center"/>
              <w:outlineLvl w:val="9"/>
              <w:rPr>
                <w:b/>
              </w:rPr>
            </w:pPr>
            <w:bookmarkStart w:id="31" w:name="_Toc34316167"/>
            <w:r w:rsidRPr="00B27E70">
              <w:rPr>
                <w:rFonts w:ascii="Times New Roman" w:hAnsi="Times New Roman" w:cs="Times New Roman"/>
                <w:b/>
                <w:szCs w:val="21"/>
              </w:rPr>
              <w:t>表</w:t>
            </w:r>
            <w:r w:rsidRPr="00B27E70">
              <w:rPr>
                <w:rFonts w:ascii="Times New Roman" w:hAnsi="Times New Roman" w:cs="Times New Roman"/>
                <w:b/>
                <w:szCs w:val="21"/>
              </w:rPr>
              <w:t>7-</w:t>
            </w:r>
            <w:r w:rsidRPr="00B27E70">
              <w:rPr>
                <w:rFonts w:ascii="Times New Roman" w:hAnsi="Times New Roman" w:cs="Times New Roman" w:hint="eastAsia"/>
                <w:b/>
                <w:szCs w:val="21"/>
              </w:rPr>
              <w:t>7</w:t>
            </w:r>
            <w:r w:rsidRPr="00B27E70">
              <w:rPr>
                <w:rFonts w:ascii="Times New Roman" w:hAnsi="Times New Roman" w:cs="Times New Roman"/>
                <w:b/>
                <w:szCs w:val="21"/>
              </w:rPr>
              <w:t xml:space="preserve"> </w:t>
            </w:r>
            <w:r w:rsidRPr="00B27E70">
              <w:rPr>
                <w:rFonts w:hint="eastAsia"/>
                <w:b/>
              </w:rPr>
              <w:t>水泥罐、矿粉罐、搅拌系统产生的有组织扬尘估算结果一览表</w:t>
            </w:r>
            <w:bookmarkEnd w:id="3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85"/>
              <w:gridCol w:w="1227"/>
              <w:gridCol w:w="1229"/>
              <w:gridCol w:w="1227"/>
              <w:gridCol w:w="1229"/>
              <w:gridCol w:w="1227"/>
              <w:gridCol w:w="1229"/>
            </w:tblGrid>
            <w:tr w:rsidR="00FF4718" w:rsidRPr="00D62DBE" w14:paraId="2178D7D1" w14:textId="77777777" w:rsidTr="00D62DBE">
              <w:trPr>
                <w:trHeight w:val="33"/>
                <w:jc w:val="center"/>
              </w:trPr>
              <w:tc>
                <w:tcPr>
                  <w:tcW w:w="791" w:type="pct"/>
                  <w:vMerge w:val="restart"/>
                  <w:vAlign w:val="center"/>
                  <w:hideMark/>
                </w:tcPr>
                <w:p w14:paraId="584BB341"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下风向距离</w:t>
                  </w:r>
                </w:p>
              </w:tc>
              <w:tc>
                <w:tcPr>
                  <w:tcW w:w="1403" w:type="pct"/>
                  <w:gridSpan w:val="2"/>
                  <w:tcBorders>
                    <w:right w:val="single" w:sz="4" w:space="0" w:color="auto"/>
                  </w:tcBorders>
                  <w:vAlign w:val="center"/>
                  <w:hideMark/>
                </w:tcPr>
                <w:p w14:paraId="6B28A93D" w14:textId="77777777" w:rsidR="00FF4718" w:rsidRPr="00924716" w:rsidRDefault="00FF4718" w:rsidP="00D62DBE">
                  <w:pPr>
                    <w:spacing w:line="240" w:lineRule="auto"/>
                    <w:ind w:firstLineChars="0" w:firstLine="0"/>
                    <w:jc w:val="center"/>
                    <w:rPr>
                      <w:rFonts w:cs="Times New Roman"/>
                      <w:color w:val="7030A0"/>
                      <w:sz w:val="21"/>
                      <w:szCs w:val="21"/>
                    </w:rPr>
                  </w:pPr>
                  <w:r w:rsidRPr="00924716">
                    <w:rPr>
                      <w:rFonts w:cs="Times New Roman"/>
                      <w:color w:val="7030A0"/>
                      <w:sz w:val="21"/>
                      <w:szCs w:val="21"/>
                    </w:rPr>
                    <w:t>水泥罐</w:t>
                  </w:r>
                </w:p>
                <w:p w14:paraId="11F18731" w14:textId="77777777" w:rsidR="00FF4718" w:rsidRPr="00924716" w:rsidRDefault="00FF4718" w:rsidP="00D62DBE">
                  <w:pPr>
                    <w:spacing w:line="240" w:lineRule="auto"/>
                    <w:ind w:firstLineChars="0" w:firstLine="0"/>
                    <w:jc w:val="center"/>
                    <w:rPr>
                      <w:rFonts w:cs="Times New Roman"/>
                      <w:color w:val="7030A0"/>
                      <w:sz w:val="21"/>
                      <w:szCs w:val="21"/>
                    </w:rPr>
                  </w:pPr>
                  <w:r w:rsidRPr="00924716">
                    <w:rPr>
                      <w:rFonts w:cs="Times New Roman"/>
                      <w:color w:val="7030A0"/>
                      <w:sz w:val="21"/>
                      <w:szCs w:val="21"/>
                    </w:rPr>
                    <w:t>（</w:t>
                  </w:r>
                  <w:r w:rsidRPr="00924716">
                    <w:rPr>
                      <w:rFonts w:cs="Times New Roman"/>
                      <w:color w:val="7030A0"/>
                      <w:sz w:val="21"/>
                      <w:szCs w:val="21"/>
                    </w:rPr>
                    <w:t>PM</w:t>
                  </w:r>
                  <w:r w:rsidRPr="00924716">
                    <w:rPr>
                      <w:rFonts w:cs="Times New Roman"/>
                      <w:color w:val="7030A0"/>
                      <w:sz w:val="21"/>
                      <w:szCs w:val="21"/>
                      <w:vertAlign w:val="subscript"/>
                    </w:rPr>
                    <w:t>10</w:t>
                  </w:r>
                  <w:r w:rsidRPr="00924716">
                    <w:rPr>
                      <w:rFonts w:cs="Times New Roman"/>
                      <w:color w:val="7030A0"/>
                      <w:sz w:val="21"/>
                      <w:szCs w:val="21"/>
                    </w:rPr>
                    <w:t>）</w:t>
                  </w:r>
                </w:p>
              </w:tc>
              <w:tc>
                <w:tcPr>
                  <w:tcW w:w="1403" w:type="pct"/>
                  <w:gridSpan w:val="2"/>
                  <w:tcBorders>
                    <w:left w:val="single" w:sz="4" w:space="0" w:color="auto"/>
                    <w:right w:val="single" w:sz="4" w:space="0" w:color="auto"/>
                  </w:tcBorders>
                  <w:vAlign w:val="center"/>
                </w:tcPr>
                <w:p w14:paraId="79DC2A34"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矿粉罐</w:t>
                  </w:r>
                </w:p>
                <w:p w14:paraId="0E4C1111"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w:t>
                  </w:r>
                  <w:r w:rsidRPr="00D62DBE">
                    <w:rPr>
                      <w:rFonts w:cs="Times New Roman"/>
                      <w:sz w:val="21"/>
                      <w:szCs w:val="21"/>
                    </w:rPr>
                    <w:t>PM</w:t>
                  </w:r>
                  <w:r w:rsidRPr="00D62DBE">
                    <w:rPr>
                      <w:rFonts w:cs="Times New Roman"/>
                      <w:sz w:val="21"/>
                      <w:szCs w:val="21"/>
                      <w:vertAlign w:val="subscript"/>
                    </w:rPr>
                    <w:t>10</w:t>
                  </w:r>
                  <w:r w:rsidRPr="00D62DBE">
                    <w:rPr>
                      <w:rFonts w:cs="Times New Roman"/>
                      <w:sz w:val="21"/>
                      <w:szCs w:val="21"/>
                    </w:rPr>
                    <w:t>）</w:t>
                  </w:r>
                </w:p>
              </w:tc>
              <w:tc>
                <w:tcPr>
                  <w:tcW w:w="1403" w:type="pct"/>
                  <w:gridSpan w:val="2"/>
                  <w:tcBorders>
                    <w:left w:val="single" w:sz="4" w:space="0" w:color="auto"/>
                  </w:tcBorders>
                  <w:vAlign w:val="center"/>
                </w:tcPr>
                <w:p w14:paraId="17377C8A"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搅拌站</w:t>
                  </w:r>
                </w:p>
                <w:p w14:paraId="46B178EC"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w:t>
                  </w:r>
                  <w:r w:rsidRPr="00D62DBE">
                    <w:rPr>
                      <w:rFonts w:cs="Times New Roman"/>
                      <w:sz w:val="21"/>
                      <w:szCs w:val="21"/>
                    </w:rPr>
                    <w:t>PM</w:t>
                  </w:r>
                  <w:r w:rsidRPr="00D62DBE">
                    <w:rPr>
                      <w:rFonts w:cs="Times New Roman"/>
                      <w:sz w:val="21"/>
                      <w:szCs w:val="21"/>
                      <w:vertAlign w:val="subscript"/>
                    </w:rPr>
                    <w:t>10</w:t>
                  </w:r>
                  <w:r w:rsidRPr="00D62DBE">
                    <w:rPr>
                      <w:rFonts w:cs="Times New Roman"/>
                      <w:sz w:val="21"/>
                      <w:szCs w:val="21"/>
                    </w:rPr>
                    <w:t>）</w:t>
                  </w:r>
                </w:p>
              </w:tc>
            </w:tr>
            <w:tr w:rsidR="00FF4718" w:rsidRPr="00D62DBE" w14:paraId="592F15A2" w14:textId="77777777" w:rsidTr="00D62DBE">
              <w:trPr>
                <w:trHeight w:val="48"/>
                <w:jc w:val="center"/>
              </w:trPr>
              <w:tc>
                <w:tcPr>
                  <w:tcW w:w="791" w:type="pct"/>
                  <w:vMerge/>
                  <w:vAlign w:val="center"/>
                  <w:hideMark/>
                </w:tcPr>
                <w:p w14:paraId="33FC3DD9" w14:textId="77777777" w:rsidR="00FF4718" w:rsidRPr="00D62DBE" w:rsidRDefault="00FF4718" w:rsidP="00D62DBE">
                  <w:pPr>
                    <w:widowControl/>
                    <w:spacing w:line="240" w:lineRule="auto"/>
                    <w:ind w:firstLineChars="0" w:firstLine="0"/>
                    <w:jc w:val="center"/>
                    <w:rPr>
                      <w:rFonts w:cs="Times New Roman"/>
                      <w:sz w:val="21"/>
                      <w:szCs w:val="21"/>
                    </w:rPr>
                  </w:pPr>
                </w:p>
              </w:tc>
              <w:tc>
                <w:tcPr>
                  <w:tcW w:w="701" w:type="pct"/>
                  <w:vAlign w:val="center"/>
                  <w:hideMark/>
                </w:tcPr>
                <w:p w14:paraId="6EDD8E43" w14:textId="77777777" w:rsidR="00FF4718" w:rsidRPr="00924716" w:rsidRDefault="00FF4718" w:rsidP="00D62DBE">
                  <w:pPr>
                    <w:spacing w:line="240" w:lineRule="auto"/>
                    <w:ind w:firstLineChars="0" w:firstLine="0"/>
                    <w:jc w:val="center"/>
                    <w:rPr>
                      <w:rFonts w:cs="Times New Roman"/>
                      <w:color w:val="7030A0"/>
                      <w:sz w:val="21"/>
                      <w:szCs w:val="21"/>
                    </w:rPr>
                  </w:pPr>
                  <w:r w:rsidRPr="00924716">
                    <w:rPr>
                      <w:rFonts w:cs="Times New Roman"/>
                      <w:color w:val="7030A0"/>
                      <w:sz w:val="21"/>
                      <w:szCs w:val="21"/>
                    </w:rPr>
                    <w:t>浓度</w:t>
                  </w:r>
                  <w:r w:rsidRPr="00924716">
                    <w:rPr>
                      <w:rFonts w:cs="Times New Roman"/>
                      <w:color w:val="7030A0"/>
                      <w:sz w:val="21"/>
                      <w:szCs w:val="21"/>
                    </w:rPr>
                    <w:t>(μg/m³)</w:t>
                  </w:r>
                </w:p>
              </w:tc>
              <w:tc>
                <w:tcPr>
                  <w:tcW w:w="702" w:type="pct"/>
                  <w:tcBorders>
                    <w:right w:val="single" w:sz="4" w:space="0" w:color="auto"/>
                  </w:tcBorders>
                  <w:vAlign w:val="center"/>
                  <w:hideMark/>
                </w:tcPr>
                <w:p w14:paraId="44A797C7" w14:textId="77777777" w:rsidR="00FF4718" w:rsidRPr="00924716" w:rsidRDefault="00FF4718" w:rsidP="00D62DBE">
                  <w:pPr>
                    <w:spacing w:line="240" w:lineRule="auto"/>
                    <w:ind w:firstLineChars="0" w:firstLine="0"/>
                    <w:jc w:val="center"/>
                    <w:rPr>
                      <w:rFonts w:cs="Times New Roman"/>
                      <w:color w:val="7030A0"/>
                      <w:sz w:val="21"/>
                      <w:szCs w:val="21"/>
                    </w:rPr>
                  </w:pPr>
                  <w:r w:rsidRPr="00924716">
                    <w:rPr>
                      <w:rFonts w:cs="Times New Roman"/>
                      <w:color w:val="7030A0"/>
                      <w:sz w:val="21"/>
                      <w:szCs w:val="21"/>
                    </w:rPr>
                    <w:t>占标率</w:t>
                  </w:r>
                  <w:r w:rsidRPr="00924716">
                    <w:rPr>
                      <w:rFonts w:cs="Times New Roman"/>
                      <w:color w:val="7030A0"/>
                      <w:sz w:val="21"/>
                      <w:szCs w:val="21"/>
                    </w:rPr>
                    <w:t>(%)</w:t>
                  </w:r>
                </w:p>
              </w:tc>
              <w:tc>
                <w:tcPr>
                  <w:tcW w:w="701" w:type="pct"/>
                  <w:tcBorders>
                    <w:left w:val="single" w:sz="4" w:space="0" w:color="auto"/>
                    <w:right w:val="single" w:sz="4" w:space="0" w:color="auto"/>
                  </w:tcBorders>
                  <w:vAlign w:val="center"/>
                </w:tcPr>
                <w:p w14:paraId="6C76754C"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浓度</w:t>
                  </w:r>
                  <w:r w:rsidRPr="00D62DBE">
                    <w:rPr>
                      <w:rFonts w:cs="Times New Roman"/>
                      <w:sz w:val="21"/>
                      <w:szCs w:val="21"/>
                    </w:rPr>
                    <w:t>(μg/m³)</w:t>
                  </w:r>
                </w:p>
              </w:tc>
              <w:tc>
                <w:tcPr>
                  <w:tcW w:w="702" w:type="pct"/>
                  <w:tcBorders>
                    <w:left w:val="single" w:sz="4" w:space="0" w:color="auto"/>
                    <w:right w:val="single" w:sz="4" w:space="0" w:color="auto"/>
                  </w:tcBorders>
                  <w:vAlign w:val="center"/>
                </w:tcPr>
                <w:p w14:paraId="177ED3CE"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占标率</w:t>
                  </w:r>
                  <w:r w:rsidRPr="00D62DBE">
                    <w:rPr>
                      <w:rFonts w:cs="Times New Roman"/>
                      <w:sz w:val="21"/>
                      <w:szCs w:val="21"/>
                    </w:rPr>
                    <w:t>(%)</w:t>
                  </w:r>
                </w:p>
              </w:tc>
              <w:tc>
                <w:tcPr>
                  <w:tcW w:w="701" w:type="pct"/>
                  <w:tcBorders>
                    <w:left w:val="single" w:sz="4" w:space="0" w:color="auto"/>
                    <w:right w:val="single" w:sz="4" w:space="0" w:color="auto"/>
                  </w:tcBorders>
                  <w:vAlign w:val="center"/>
                </w:tcPr>
                <w:p w14:paraId="77904E97"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浓度</w:t>
                  </w:r>
                  <w:r w:rsidRPr="00D62DBE">
                    <w:rPr>
                      <w:rFonts w:cs="Times New Roman"/>
                      <w:sz w:val="21"/>
                      <w:szCs w:val="21"/>
                    </w:rPr>
                    <w:t>(μg/m³)</w:t>
                  </w:r>
                </w:p>
              </w:tc>
              <w:tc>
                <w:tcPr>
                  <w:tcW w:w="702" w:type="pct"/>
                  <w:tcBorders>
                    <w:left w:val="single" w:sz="4" w:space="0" w:color="auto"/>
                  </w:tcBorders>
                  <w:vAlign w:val="center"/>
                </w:tcPr>
                <w:p w14:paraId="7623DF01"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占标率</w:t>
                  </w:r>
                  <w:r w:rsidRPr="00D62DBE">
                    <w:rPr>
                      <w:rFonts w:cs="Times New Roman"/>
                      <w:sz w:val="21"/>
                      <w:szCs w:val="21"/>
                    </w:rPr>
                    <w:t>(%)</w:t>
                  </w:r>
                </w:p>
              </w:tc>
            </w:tr>
            <w:tr w:rsidR="00D62DBE" w:rsidRPr="00D62DBE" w14:paraId="56A54EE3" w14:textId="77777777" w:rsidTr="00D62DBE">
              <w:trPr>
                <w:trHeight w:val="48"/>
                <w:jc w:val="center"/>
              </w:trPr>
              <w:tc>
                <w:tcPr>
                  <w:tcW w:w="791" w:type="pct"/>
                  <w:vAlign w:val="center"/>
                  <w:hideMark/>
                </w:tcPr>
                <w:p w14:paraId="7E5DD3D2"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50.0</w:t>
                  </w:r>
                </w:p>
              </w:tc>
              <w:tc>
                <w:tcPr>
                  <w:tcW w:w="701" w:type="pct"/>
                  <w:vAlign w:val="center"/>
                </w:tcPr>
                <w:p w14:paraId="709415AC" w14:textId="720D3D49"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0.0441</w:t>
                  </w:r>
                </w:p>
              </w:tc>
              <w:tc>
                <w:tcPr>
                  <w:tcW w:w="702" w:type="pct"/>
                  <w:tcBorders>
                    <w:right w:val="single" w:sz="4" w:space="0" w:color="auto"/>
                  </w:tcBorders>
                  <w:vAlign w:val="center"/>
                </w:tcPr>
                <w:p w14:paraId="7C106762" w14:textId="52790787"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0.0098</w:t>
                  </w:r>
                </w:p>
              </w:tc>
              <w:tc>
                <w:tcPr>
                  <w:tcW w:w="701" w:type="pct"/>
                  <w:tcBorders>
                    <w:left w:val="single" w:sz="4" w:space="0" w:color="auto"/>
                    <w:right w:val="single" w:sz="4" w:space="0" w:color="auto"/>
                  </w:tcBorders>
                  <w:vAlign w:val="center"/>
                </w:tcPr>
                <w:p w14:paraId="1C5B1D3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6E7C1E7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2AA8CAF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0.1002</w:t>
                  </w:r>
                </w:p>
              </w:tc>
              <w:tc>
                <w:tcPr>
                  <w:tcW w:w="702" w:type="pct"/>
                  <w:tcBorders>
                    <w:left w:val="single" w:sz="4" w:space="0" w:color="auto"/>
                  </w:tcBorders>
                  <w:vAlign w:val="center"/>
                </w:tcPr>
                <w:p w14:paraId="2880220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0.0223</w:t>
                  </w:r>
                </w:p>
              </w:tc>
            </w:tr>
            <w:tr w:rsidR="00D62DBE" w:rsidRPr="00D62DBE" w14:paraId="396CD3A8" w14:textId="77777777" w:rsidTr="00D62DBE">
              <w:trPr>
                <w:trHeight w:val="48"/>
                <w:jc w:val="center"/>
              </w:trPr>
              <w:tc>
                <w:tcPr>
                  <w:tcW w:w="791" w:type="pct"/>
                  <w:vAlign w:val="center"/>
                  <w:hideMark/>
                </w:tcPr>
                <w:p w14:paraId="1ED04218"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100.0</w:t>
                  </w:r>
                </w:p>
              </w:tc>
              <w:tc>
                <w:tcPr>
                  <w:tcW w:w="701" w:type="pct"/>
                  <w:vAlign w:val="center"/>
                </w:tcPr>
                <w:p w14:paraId="36844E36" w14:textId="3398DB8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0.4396</w:t>
                  </w:r>
                </w:p>
              </w:tc>
              <w:tc>
                <w:tcPr>
                  <w:tcW w:w="702" w:type="pct"/>
                  <w:tcBorders>
                    <w:right w:val="single" w:sz="4" w:space="0" w:color="auto"/>
                  </w:tcBorders>
                  <w:vAlign w:val="center"/>
                </w:tcPr>
                <w:p w14:paraId="0CB95000" w14:textId="1860C88C"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0.0977</w:t>
                  </w:r>
                </w:p>
              </w:tc>
              <w:tc>
                <w:tcPr>
                  <w:tcW w:w="701" w:type="pct"/>
                  <w:tcBorders>
                    <w:left w:val="single" w:sz="4" w:space="0" w:color="auto"/>
                    <w:right w:val="single" w:sz="4" w:space="0" w:color="auto"/>
                  </w:tcBorders>
                  <w:vAlign w:val="center"/>
                </w:tcPr>
                <w:p w14:paraId="3C3ED66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0.0019</w:t>
                  </w:r>
                </w:p>
              </w:tc>
              <w:tc>
                <w:tcPr>
                  <w:tcW w:w="702" w:type="pct"/>
                  <w:tcBorders>
                    <w:left w:val="single" w:sz="4" w:space="0" w:color="auto"/>
                    <w:right w:val="single" w:sz="4" w:space="0" w:color="auto"/>
                  </w:tcBorders>
                  <w:vAlign w:val="center"/>
                </w:tcPr>
                <w:p w14:paraId="51B5304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1" w:type="pct"/>
                  <w:tcBorders>
                    <w:left w:val="single" w:sz="4" w:space="0" w:color="auto"/>
                    <w:right w:val="single" w:sz="4" w:space="0" w:color="auto"/>
                  </w:tcBorders>
                  <w:vAlign w:val="center"/>
                </w:tcPr>
                <w:p w14:paraId="2F09C00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0.5173</w:t>
                  </w:r>
                </w:p>
              </w:tc>
              <w:tc>
                <w:tcPr>
                  <w:tcW w:w="702" w:type="pct"/>
                  <w:tcBorders>
                    <w:left w:val="single" w:sz="4" w:space="0" w:color="auto"/>
                  </w:tcBorders>
                  <w:vAlign w:val="center"/>
                </w:tcPr>
                <w:p w14:paraId="2417A04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0.1150</w:t>
                  </w:r>
                </w:p>
              </w:tc>
            </w:tr>
            <w:tr w:rsidR="00D62DBE" w:rsidRPr="00D62DBE" w14:paraId="3FF382C8" w14:textId="77777777" w:rsidTr="00D62DBE">
              <w:trPr>
                <w:trHeight w:val="48"/>
                <w:jc w:val="center"/>
              </w:trPr>
              <w:tc>
                <w:tcPr>
                  <w:tcW w:w="791" w:type="pct"/>
                  <w:vAlign w:val="center"/>
                  <w:hideMark/>
                </w:tcPr>
                <w:p w14:paraId="1F00A448"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lastRenderedPageBreak/>
                    <w:t>200.0</w:t>
                  </w:r>
                </w:p>
              </w:tc>
              <w:tc>
                <w:tcPr>
                  <w:tcW w:w="701" w:type="pct"/>
                  <w:vAlign w:val="center"/>
                </w:tcPr>
                <w:p w14:paraId="76AB263C" w14:textId="46F425B9"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0.4669</w:t>
                  </w:r>
                </w:p>
              </w:tc>
              <w:tc>
                <w:tcPr>
                  <w:tcW w:w="702" w:type="pct"/>
                  <w:tcBorders>
                    <w:right w:val="single" w:sz="4" w:space="0" w:color="auto"/>
                  </w:tcBorders>
                  <w:vAlign w:val="center"/>
                </w:tcPr>
                <w:p w14:paraId="1EE6C1F6" w14:textId="0ECE0FF7"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0.1038</w:t>
                  </w:r>
                </w:p>
              </w:tc>
              <w:tc>
                <w:tcPr>
                  <w:tcW w:w="701" w:type="pct"/>
                  <w:tcBorders>
                    <w:left w:val="single" w:sz="4" w:space="0" w:color="auto"/>
                    <w:right w:val="single" w:sz="4" w:space="0" w:color="auto"/>
                  </w:tcBorders>
                  <w:vAlign w:val="center"/>
                </w:tcPr>
                <w:p w14:paraId="15ABBF1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0.0019</w:t>
                  </w:r>
                </w:p>
              </w:tc>
              <w:tc>
                <w:tcPr>
                  <w:tcW w:w="702" w:type="pct"/>
                  <w:tcBorders>
                    <w:left w:val="single" w:sz="4" w:space="0" w:color="auto"/>
                    <w:right w:val="single" w:sz="4" w:space="0" w:color="auto"/>
                  </w:tcBorders>
                  <w:vAlign w:val="center"/>
                </w:tcPr>
                <w:p w14:paraId="78CE2B6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1" w:type="pct"/>
                  <w:tcBorders>
                    <w:left w:val="single" w:sz="4" w:space="0" w:color="auto"/>
                    <w:right w:val="single" w:sz="4" w:space="0" w:color="auto"/>
                  </w:tcBorders>
                  <w:vAlign w:val="center"/>
                </w:tcPr>
                <w:p w14:paraId="1863A65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0.5323</w:t>
                  </w:r>
                </w:p>
              </w:tc>
              <w:tc>
                <w:tcPr>
                  <w:tcW w:w="702" w:type="pct"/>
                  <w:tcBorders>
                    <w:left w:val="single" w:sz="4" w:space="0" w:color="auto"/>
                  </w:tcBorders>
                  <w:vAlign w:val="center"/>
                </w:tcPr>
                <w:p w14:paraId="41F06F8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0.1183</w:t>
                  </w:r>
                </w:p>
              </w:tc>
            </w:tr>
            <w:tr w:rsidR="00D62DBE" w:rsidRPr="00D62DBE" w14:paraId="2B9E0AFB" w14:textId="77777777" w:rsidTr="00D62DBE">
              <w:trPr>
                <w:trHeight w:val="48"/>
                <w:jc w:val="center"/>
              </w:trPr>
              <w:tc>
                <w:tcPr>
                  <w:tcW w:w="791" w:type="pct"/>
                  <w:vAlign w:val="center"/>
                  <w:hideMark/>
                </w:tcPr>
                <w:p w14:paraId="7BED0C58"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300.0</w:t>
                  </w:r>
                </w:p>
              </w:tc>
              <w:tc>
                <w:tcPr>
                  <w:tcW w:w="701" w:type="pct"/>
                  <w:vAlign w:val="center"/>
                </w:tcPr>
                <w:p w14:paraId="4FFF7611" w14:textId="50B7B314"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0.4481</w:t>
                  </w:r>
                </w:p>
              </w:tc>
              <w:tc>
                <w:tcPr>
                  <w:tcW w:w="702" w:type="pct"/>
                  <w:tcBorders>
                    <w:right w:val="single" w:sz="4" w:space="0" w:color="auto"/>
                  </w:tcBorders>
                  <w:vAlign w:val="center"/>
                </w:tcPr>
                <w:p w14:paraId="16614BCF" w14:textId="575CB29E"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0.0996</w:t>
                  </w:r>
                </w:p>
              </w:tc>
              <w:tc>
                <w:tcPr>
                  <w:tcW w:w="701" w:type="pct"/>
                  <w:tcBorders>
                    <w:left w:val="single" w:sz="4" w:space="0" w:color="auto"/>
                    <w:right w:val="single" w:sz="4" w:space="0" w:color="auto"/>
                  </w:tcBorders>
                  <w:vAlign w:val="center"/>
                </w:tcPr>
                <w:p w14:paraId="2DA611A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0.0018</w:t>
                  </w:r>
                </w:p>
              </w:tc>
              <w:tc>
                <w:tcPr>
                  <w:tcW w:w="702" w:type="pct"/>
                  <w:tcBorders>
                    <w:left w:val="single" w:sz="4" w:space="0" w:color="auto"/>
                    <w:right w:val="single" w:sz="4" w:space="0" w:color="auto"/>
                  </w:tcBorders>
                  <w:vAlign w:val="center"/>
                </w:tcPr>
                <w:p w14:paraId="5700ECA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1" w:type="pct"/>
                  <w:tcBorders>
                    <w:left w:val="single" w:sz="4" w:space="0" w:color="auto"/>
                    <w:right w:val="single" w:sz="4" w:space="0" w:color="auto"/>
                  </w:tcBorders>
                  <w:vAlign w:val="center"/>
                </w:tcPr>
                <w:p w14:paraId="598344C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0.4892</w:t>
                  </w:r>
                </w:p>
              </w:tc>
              <w:tc>
                <w:tcPr>
                  <w:tcW w:w="702" w:type="pct"/>
                  <w:tcBorders>
                    <w:left w:val="single" w:sz="4" w:space="0" w:color="auto"/>
                  </w:tcBorders>
                  <w:vAlign w:val="center"/>
                </w:tcPr>
                <w:p w14:paraId="1BF1F05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0.1087</w:t>
                  </w:r>
                </w:p>
              </w:tc>
            </w:tr>
            <w:tr w:rsidR="00D62DBE" w:rsidRPr="00D62DBE" w14:paraId="0C7DC00B" w14:textId="77777777" w:rsidTr="00D62DBE">
              <w:trPr>
                <w:trHeight w:val="48"/>
                <w:jc w:val="center"/>
              </w:trPr>
              <w:tc>
                <w:tcPr>
                  <w:tcW w:w="791" w:type="pct"/>
                  <w:vAlign w:val="center"/>
                  <w:hideMark/>
                </w:tcPr>
                <w:p w14:paraId="6917FCB3"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400.0</w:t>
                  </w:r>
                </w:p>
              </w:tc>
              <w:tc>
                <w:tcPr>
                  <w:tcW w:w="701" w:type="pct"/>
                  <w:vAlign w:val="center"/>
                </w:tcPr>
                <w:p w14:paraId="58463DBC" w14:textId="38630529"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0.4107</w:t>
                  </w:r>
                </w:p>
              </w:tc>
              <w:tc>
                <w:tcPr>
                  <w:tcW w:w="702" w:type="pct"/>
                  <w:tcBorders>
                    <w:right w:val="single" w:sz="4" w:space="0" w:color="auto"/>
                  </w:tcBorders>
                  <w:vAlign w:val="center"/>
                </w:tcPr>
                <w:p w14:paraId="19BB45EB" w14:textId="5DC03624"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0.0913</w:t>
                  </w:r>
                </w:p>
              </w:tc>
              <w:tc>
                <w:tcPr>
                  <w:tcW w:w="701" w:type="pct"/>
                  <w:tcBorders>
                    <w:left w:val="single" w:sz="4" w:space="0" w:color="auto"/>
                    <w:right w:val="single" w:sz="4" w:space="0" w:color="auto"/>
                  </w:tcBorders>
                  <w:vAlign w:val="center"/>
                </w:tcPr>
                <w:p w14:paraId="4075FC12"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0.0017</w:t>
                  </w:r>
                </w:p>
              </w:tc>
              <w:tc>
                <w:tcPr>
                  <w:tcW w:w="702" w:type="pct"/>
                  <w:tcBorders>
                    <w:left w:val="single" w:sz="4" w:space="0" w:color="auto"/>
                    <w:right w:val="single" w:sz="4" w:space="0" w:color="auto"/>
                  </w:tcBorders>
                  <w:vAlign w:val="center"/>
                </w:tcPr>
                <w:p w14:paraId="0954251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1" w:type="pct"/>
                  <w:tcBorders>
                    <w:left w:val="single" w:sz="4" w:space="0" w:color="auto"/>
                    <w:right w:val="single" w:sz="4" w:space="0" w:color="auto"/>
                  </w:tcBorders>
                  <w:vAlign w:val="center"/>
                </w:tcPr>
                <w:p w14:paraId="7C20BCE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0.4290</w:t>
                  </w:r>
                </w:p>
              </w:tc>
              <w:tc>
                <w:tcPr>
                  <w:tcW w:w="702" w:type="pct"/>
                  <w:tcBorders>
                    <w:left w:val="single" w:sz="4" w:space="0" w:color="auto"/>
                  </w:tcBorders>
                  <w:vAlign w:val="center"/>
                </w:tcPr>
                <w:p w14:paraId="0EFC9F7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0.0953</w:t>
                  </w:r>
                </w:p>
              </w:tc>
            </w:tr>
            <w:tr w:rsidR="00D62DBE" w:rsidRPr="00D62DBE" w14:paraId="31DFC1FA" w14:textId="77777777" w:rsidTr="00D62DBE">
              <w:trPr>
                <w:trHeight w:val="48"/>
                <w:jc w:val="center"/>
              </w:trPr>
              <w:tc>
                <w:tcPr>
                  <w:tcW w:w="791" w:type="pct"/>
                  <w:vAlign w:val="center"/>
                  <w:hideMark/>
                </w:tcPr>
                <w:p w14:paraId="4F3D217D"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500.0</w:t>
                  </w:r>
                </w:p>
              </w:tc>
              <w:tc>
                <w:tcPr>
                  <w:tcW w:w="701" w:type="pct"/>
                  <w:vAlign w:val="center"/>
                </w:tcPr>
                <w:p w14:paraId="773A9ACA" w14:textId="7570A229"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0.3934</w:t>
                  </w:r>
                </w:p>
              </w:tc>
              <w:tc>
                <w:tcPr>
                  <w:tcW w:w="702" w:type="pct"/>
                  <w:tcBorders>
                    <w:right w:val="single" w:sz="4" w:space="0" w:color="auto"/>
                  </w:tcBorders>
                  <w:vAlign w:val="center"/>
                </w:tcPr>
                <w:p w14:paraId="1E51242E" w14:textId="7F8CE1DE"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0.0874</w:t>
                  </w:r>
                </w:p>
              </w:tc>
              <w:tc>
                <w:tcPr>
                  <w:tcW w:w="701" w:type="pct"/>
                  <w:tcBorders>
                    <w:left w:val="single" w:sz="4" w:space="0" w:color="auto"/>
                    <w:right w:val="single" w:sz="4" w:space="0" w:color="auto"/>
                  </w:tcBorders>
                  <w:vAlign w:val="center"/>
                </w:tcPr>
                <w:p w14:paraId="29E5C8A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0.0016</w:t>
                  </w:r>
                </w:p>
              </w:tc>
              <w:tc>
                <w:tcPr>
                  <w:tcW w:w="702" w:type="pct"/>
                  <w:tcBorders>
                    <w:left w:val="single" w:sz="4" w:space="0" w:color="auto"/>
                    <w:right w:val="single" w:sz="4" w:space="0" w:color="auto"/>
                  </w:tcBorders>
                  <w:vAlign w:val="center"/>
                </w:tcPr>
                <w:p w14:paraId="6F4FCDF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1" w:type="pct"/>
                  <w:tcBorders>
                    <w:left w:val="single" w:sz="4" w:space="0" w:color="auto"/>
                    <w:right w:val="single" w:sz="4" w:space="0" w:color="auto"/>
                  </w:tcBorders>
                  <w:vAlign w:val="center"/>
                </w:tcPr>
                <w:p w14:paraId="639D5D0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0.3563</w:t>
                  </w:r>
                </w:p>
              </w:tc>
              <w:tc>
                <w:tcPr>
                  <w:tcW w:w="702" w:type="pct"/>
                  <w:tcBorders>
                    <w:left w:val="single" w:sz="4" w:space="0" w:color="auto"/>
                  </w:tcBorders>
                  <w:vAlign w:val="center"/>
                </w:tcPr>
                <w:p w14:paraId="270625A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0.0792</w:t>
                  </w:r>
                </w:p>
              </w:tc>
            </w:tr>
            <w:tr w:rsidR="00D62DBE" w:rsidRPr="00D62DBE" w14:paraId="252415BA" w14:textId="77777777" w:rsidTr="00D62DBE">
              <w:trPr>
                <w:trHeight w:val="48"/>
                <w:jc w:val="center"/>
              </w:trPr>
              <w:tc>
                <w:tcPr>
                  <w:tcW w:w="791" w:type="pct"/>
                  <w:vAlign w:val="center"/>
                  <w:hideMark/>
                </w:tcPr>
                <w:p w14:paraId="702157C7"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600.0</w:t>
                  </w:r>
                </w:p>
              </w:tc>
              <w:tc>
                <w:tcPr>
                  <w:tcW w:w="701" w:type="pct"/>
                  <w:vAlign w:val="center"/>
                </w:tcPr>
                <w:p w14:paraId="4A3163D4" w14:textId="5C6F80BD"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0.3588</w:t>
                  </w:r>
                </w:p>
              </w:tc>
              <w:tc>
                <w:tcPr>
                  <w:tcW w:w="702" w:type="pct"/>
                  <w:tcBorders>
                    <w:right w:val="single" w:sz="4" w:space="0" w:color="auto"/>
                  </w:tcBorders>
                  <w:vAlign w:val="center"/>
                </w:tcPr>
                <w:p w14:paraId="63CFA37D" w14:textId="7CF001EA"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0.0797</w:t>
                  </w:r>
                </w:p>
              </w:tc>
              <w:tc>
                <w:tcPr>
                  <w:tcW w:w="701" w:type="pct"/>
                  <w:tcBorders>
                    <w:left w:val="single" w:sz="4" w:space="0" w:color="auto"/>
                    <w:right w:val="single" w:sz="4" w:space="0" w:color="auto"/>
                  </w:tcBorders>
                  <w:vAlign w:val="center"/>
                </w:tcPr>
                <w:p w14:paraId="2FBFECB2"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0.0014</w:t>
                  </w:r>
                </w:p>
              </w:tc>
              <w:tc>
                <w:tcPr>
                  <w:tcW w:w="702" w:type="pct"/>
                  <w:tcBorders>
                    <w:left w:val="single" w:sz="4" w:space="0" w:color="auto"/>
                    <w:right w:val="single" w:sz="4" w:space="0" w:color="auto"/>
                  </w:tcBorders>
                  <w:vAlign w:val="center"/>
                </w:tcPr>
                <w:p w14:paraId="70E82CE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0.0003</w:t>
                  </w:r>
                </w:p>
              </w:tc>
              <w:tc>
                <w:tcPr>
                  <w:tcW w:w="701" w:type="pct"/>
                  <w:tcBorders>
                    <w:left w:val="single" w:sz="4" w:space="0" w:color="auto"/>
                    <w:right w:val="single" w:sz="4" w:space="0" w:color="auto"/>
                  </w:tcBorders>
                  <w:vAlign w:val="center"/>
                </w:tcPr>
                <w:p w14:paraId="161045C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0.2974</w:t>
                  </w:r>
                </w:p>
              </w:tc>
              <w:tc>
                <w:tcPr>
                  <w:tcW w:w="702" w:type="pct"/>
                  <w:tcBorders>
                    <w:left w:val="single" w:sz="4" w:space="0" w:color="auto"/>
                  </w:tcBorders>
                  <w:vAlign w:val="center"/>
                </w:tcPr>
                <w:p w14:paraId="0951E0A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0.0661</w:t>
                  </w:r>
                </w:p>
              </w:tc>
            </w:tr>
            <w:tr w:rsidR="00D62DBE" w:rsidRPr="00D62DBE" w14:paraId="3AE34EFE" w14:textId="77777777" w:rsidTr="00D62DBE">
              <w:trPr>
                <w:trHeight w:val="48"/>
                <w:jc w:val="center"/>
              </w:trPr>
              <w:tc>
                <w:tcPr>
                  <w:tcW w:w="791" w:type="pct"/>
                  <w:vAlign w:val="center"/>
                  <w:hideMark/>
                </w:tcPr>
                <w:p w14:paraId="746236BE"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700.0</w:t>
                  </w:r>
                </w:p>
              </w:tc>
              <w:tc>
                <w:tcPr>
                  <w:tcW w:w="701" w:type="pct"/>
                  <w:vAlign w:val="center"/>
                </w:tcPr>
                <w:p w14:paraId="76DAFD5F" w14:textId="274A3343"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0.3203</w:t>
                  </w:r>
                </w:p>
              </w:tc>
              <w:tc>
                <w:tcPr>
                  <w:tcW w:w="702" w:type="pct"/>
                  <w:tcBorders>
                    <w:right w:val="single" w:sz="4" w:space="0" w:color="auto"/>
                  </w:tcBorders>
                  <w:vAlign w:val="center"/>
                </w:tcPr>
                <w:p w14:paraId="4A372A5C" w14:textId="0622B584"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0.0712</w:t>
                  </w:r>
                </w:p>
              </w:tc>
              <w:tc>
                <w:tcPr>
                  <w:tcW w:w="701" w:type="pct"/>
                  <w:tcBorders>
                    <w:left w:val="single" w:sz="4" w:space="0" w:color="auto"/>
                    <w:right w:val="single" w:sz="4" w:space="0" w:color="auto"/>
                  </w:tcBorders>
                  <w:vAlign w:val="center"/>
                </w:tcPr>
                <w:p w14:paraId="4160E73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0.0013</w:t>
                  </w:r>
                </w:p>
              </w:tc>
              <w:tc>
                <w:tcPr>
                  <w:tcW w:w="702" w:type="pct"/>
                  <w:tcBorders>
                    <w:left w:val="single" w:sz="4" w:space="0" w:color="auto"/>
                    <w:right w:val="single" w:sz="4" w:space="0" w:color="auto"/>
                  </w:tcBorders>
                  <w:vAlign w:val="center"/>
                </w:tcPr>
                <w:p w14:paraId="3D92C9A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0.0003</w:t>
                  </w:r>
                </w:p>
              </w:tc>
              <w:tc>
                <w:tcPr>
                  <w:tcW w:w="701" w:type="pct"/>
                  <w:tcBorders>
                    <w:left w:val="single" w:sz="4" w:space="0" w:color="auto"/>
                    <w:right w:val="single" w:sz="4" w:space="0" w:color="auto"/>
                  </w:tcBorders>
                  <w:vAlign w:val="center"/>
                </w:tcPr>
                <w:p w14:paraId="434EC6A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0.2732</w:t>
                  </w:r>
                </w:p>
              </w:tc>
              <w:tc>
                <w:tcPr>
                  <w:tcW w:w="702" w:type="pct"/>
                  <w:tcBorders>
                    <w:left w:val="single" w:sz="4" w:space="0" w:color="auto"/>
                  </w:tcBorders>
                  <w:vAlign w:val="center"/>
                </w:tcPr>
                <w:p w14:paraId="4027332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0.0607</w:t>
                  </w:r>
                </w:p>
              </w:tc>
            </w:tr>
            <w:tr w:rsidR="00D62DBE" w:rsidRPr="00D62DBE" w14:paraId="7869747E" w14:textId="77777777" w:rsidTr="00D62DBE">
              <w:trPr>
                <w:trHeight w:val="48"/>
                <w:jc w:val="center"/>
              </w:trPr>
              <w:tc>
                <w:tcPr>
                  <w:tcW w:w="791" w:type="pct"/>
                  <w:vAlign w:val="center"/>
                  <w:hideMark/>
                </w:tcPr>
                <w:p w14:paraId="3D5A339A"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800.0</w:t>
                  </w:r>
                </w:p>
              </w:tc>
              <w:tc>
                <w:tcPr>
                  <w:tcW w:w="701" w:type="pct"/>
                  <w:vAlign w:val="center"/>
                </w:tcPr>
                <w:p w14:paraId="487A5FCE" w14:textId="4499F34C"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0.2846</w:t>
                  </w:r>
                </w:p>
              </w:tc>
              <w:tc>
                <w:tcPr>
                  <w:tcW w:w="702" w:type="pct"/>
                  <w:tcBorders>
                    <w:right w:val="single" w:sz="4" w:space="0" w:color="auto"/>
                  </w:tcBorders>
                  <w:vAlign w:val="center"/>
                </w:tcPr>
                <w:p w14:paraId="19BA38E8" w14:textId="5CAE938E"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0.0632</w:t>
                  </w:r>
                </w:p>
              </w:tc>
              <w:tc>
                <w:tcPr>
                  <w:tcW w:w="701" w:type="pct"/>
                  <w:tcBorders>
                    <w:left w:val="single" w:sz="4" w:space="0" w:color="auto"/>
                    <w:right w:val="single" w:sz="4" w:space="0" w:color="auto"/>
                  </w:tcBorders>
                  <w:vAlign w:val="center"/>
                </w:tcPr>
                <w:p w14:paraId="1825D24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0.0011</w:t>
                  </w:r>
                </w:p>
              </w:tc>
              <w:tc>
                <w:tcPr>
                  <w:tcW w:w="702" w:type="pct"/>
                  <w:tcBorders>
                    <w:left w:val="single" w:sz="4" w:space="0" w:color="auto"/>
                    <w:right w:val="single" w:sz="4" w:space="0" w:color="auto"/>
                  </w:tcBorders>
                  <w:vAlign w:val="center"/>
                </w:tcPr>
                <w:p w14:paraId="7E01D2B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0.0003</w:t>
                  </w:r>
                </w:p>
              </w:tc>
              <w:tc>
                <w:tcPr>
                  <w:tcW w:w="701" w:type="pct"/>
                  <w:tcBorders>
                    <w:left w:val="single" w:sz="4" w:space="0" w:color="auto"/>
                    <w:right w:val="single" w:sz="4" w:space="0" w:color="auto"/>
                  </w:tcBorders>
                  <w:vAlign w:val="center"/>
                </w:tcPr>
                <w:p w14:paraId="26FEF67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0.2544</w:t>
                  </w:r>
                </w:p>
              </w:tc>
              <w:tc>
                <w:tcPr>
                  <w:tcW w:w="702" w:type="pct"/>
                  <w:tcBorders>
                    <w:left w:val="single" w:sz="4" w:space="0" w:color="auto"/>
                  </w:tcBorders>
                  <w:vAlign w:val="center"/>
                </w:tcPr>
                <w:p w14:paraId="1E42815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0.0565</w:t>
                  </w:r>
                </w:p>
              </w:tc>
            </w:tr>
            <w:tr w:rsidR="00D62DBE" w:rsidRPr="00D62DBE" w14:paraId="22CEC37F" w14:textId="77777777" w:rsidTr="00D62DBE">
              <w:trPr>
                <w:trHeight w:val="48"/>
                <w:jc w:val="center"/>
              </w:trPr>
              <w:tc>
                <w:tcPr>
                  <w:tcW w:w="791" w:type="pct"/>
                  <w:vAlign w:val="center"/>
                  <w:hideMark/>
                </w:tcPr>
                <w:p w14:paraId="00A71052"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900.0</w:t>
                  </w:r>
                </w:p>
              </w:tc>
              <w:tc>
                <w:tcPr>
                  <w:tcW w:w="701" w:type="pct"/>
                  <w:vAlign w:val="center"/>
                </w:tcPr>
                <w:p w14:paraId="2429C7B9" w14:textId="5C29CD7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0.2533</w:t>
                  </w:r>
                </w:p>
              </w:tc>
              <w:tc>
                <w:tcPr>
                  <w:tcW w:w="702" w:type="pct"/>
                  <w:tcBorders>
                    <w:right w:val="single" w:sz="4" w:space="0" w:color="auto"/>
                  </w:tcBorders>
                  <w:vAlign w:val="center"/>
                </w:tcPr>
                <w:p w14:paraId="71DFC4F2" w14:textId="26A37092"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0.0563</w:t>
                  </w:r>
                </w:p>
              </w:tc>
              <w:tc>
                <w:tcPr>
                  <w:tcW w:w="701" w:type="pct"/>
                  <w:tcBorders>
                    <w:left w:val="single" w:sz="4" w:space="0" w:color="auto"/>
                    <w:right w:val="single" w:sz="4" w:space="0" w:color="auto"/>
                  </w:tcBorders>
                  <w:vAlign w:val="center"/>
                </w:tcPr>
                <w:p w14:paraId="30935AD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0.0010</w:t>
                  </w:r>
                </w:p>
              </w:tc>
              <w:tc>
                <w:tcPr>
                  <w:tcW w:w="702" w:type="pct"/>
                  <w:tcBorders>
                    <w:left w:val="single" w:sz="4" w:space="0" w:color="auto"/>
                    <w:right w:val="single" w:sz="4" w:space="0" w:color="auto"/>
                  </w:tcBorders>
                  <w:vAlign w:val="center"/>
                </w:tcPr>
                <w:p w14:paraId="20116B0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57440C30"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0.2547</w:t>
                  </w:r>
                </w:p>
              </w:tc>
              <w:tc>
                <w:tcPr>
                  <w:tcW w:w="702" w:type="pct"/>
                  <w:tcBorders>
                    <w:left w:val="single" w:sz="4" w:space="0" w:color="auto"/>
                  </w:tcBorders>
                  <w:vAlign w:val="center"/>
                </w:tcPr>
                <w:p w14:paraId="6894780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0.0566</w:t>
                  </w:r>
                </w:p>
              </w:tc>
            </w:tr>
            <w:tr w:rsidR="00D62DBE" w:rsidRPr="00D62DBE" w14:paraId="7086D4D5" w14:textId="77777777" w:rsidTr="00D62DBE">
              <w:trPr>
                <w:trHeight w:val="48"/>
                <w:jc w:val="center"/>
              </w:trPr>
              <w:tc>
                <w:tcPr>
                  <w:tcW w:w="791" w:type="pct"/>
                  <w:vAlign w:val="center"/>
                  <w:hideMark/>
                </w:tcPr>
                <w:p w14:paraId="712EB620"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1000.0</w:t>
                  </w:r>
                </w:p>
              </w:tc>
              <w:tc>
                <w:tcPr>
                  <w:tcW w:w="701" w:type="pct"/>
                  <w:vAlign w:val="center"/>
                </w:tcPr>
                <w:p w14:paraId="280DE569" w14:textId="2AAAF69B"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0.2265</w:t>
                  </w:r>
                </w:p>
              </w:tc>
              <w:tc>
                <w:tcPr>
                  <w:tcW w:w="702" w:type="pct"/>
                  <w:tcBorders>
                    <w:right w:val="single" w:sz="4" w:space="0" w:color="auto"/>
                  </w:tcBorders>
                  <w:vAlign w:val="center"/>
                </w:tcPr>
                <w:p w14:paraId="3826A352" w14:textId="133B764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0.0503</w:t>
                  </w:r>
                </w:p>
              </w:tc>
              <w:tc>
                <w:tcPr>
                  <w:tcW w:w="701" w:type="pct"/>
                  <w:tcBorders>
                    <w:left w:val="single" w:sz="4" w:space="0" w:color="auto"/>
                    <w:right w:val="single" w:sz="4" w:space="0" w:color="auto"/>
                  </w:tcBorders>
                  <w:vAlign w:val="center"/>
                </w:tcPr>
                <w:p w14:paraId="3D5440C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0.0009</w:t>
                  </w:r>
                </w:p>
              </w:tc>
              <w:tc>
                <w:tcPr>
                  <w:tcW w:w="702" w:type="pct"/>
                  <w:tcBorders>
                    <w:left w:val="single" w:sz="4" w:space="0" w:color="auto"/>
                    <w:right w:val="single" w:sz="4" w:space="0" w:color="auto"/>
                  </w:tcBorders>
                  <w:vAlign w:val="center"/>
                </w:tcPr>
                <w:p w14:paraId="6445F0C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6A32DE0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0.2500</w:t>
                  </w:r>
                </w:p>
              </w:tc>
              <w:tc>
                <w:tcPr>
                  <w:tcW w:w="702" w:type="pct"/>
                  <w:tcBorders>
                    <w:left w:val="single" w:sz="4" w:space="0" w:color="auto"/>
                  </w:tcBorders>
                  <w:vAlign w:val="center"/>
                </w:tcPr>
                <w:p w14:paraId="3C7BB2C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0.0556</w:t>
                  </w:r>
                </w:p>
              </w:tc>
            </w:tr>
            <w:tr w:rsidR="00D62DBE" w:rsidRPr="00D62DBE" w14:paraId="4C228EFF" w14:textId="77777777" w:rsidTr="00D62DBE">
              <w:trPr>
                <w:trHeight w:val="48"/>
                <w:jc w:val="center"/>
              </w:trPr>
              <w:tc>
                <w:tcPr>
                  <w:tcW w:w="791" w:type="pct"/>
                  <w:vAlign w:val="center"/>
                  <w:hideMark/>
                </w:tcPr>
                <w:p w14:paraId="7F9FED54"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1200.0</w:t>
                  </w:r>
                </w:p>
              </w:tc>
              <w:tc>
                <w:tcPr>
                  <w:tcW w:w="701" w:type="pct"/>
                  <w:vAlign w:val="center"/>
                </w:tcPr>
                <w:p w14:paraId="3560BCC2" w14:textId="6F38D88D"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0.2047</w:t>
                  </w:r>
                </w:p>
              </w:tc>
              <w:tc>
                <w:tcPr>
                  <w:tcW w:w="702" w:type="pct"/>
                  <w:tcBorders>
                    <w:right w:val="single" w:sz="4" w:space="0" w:color="auto"/>
                  </w:tcBorders>
                  <w:vAlign w:val="center"/>
                </w:tcPr>
                <w:p w14:paraId="5B362116" w14:textId="79CAC49E"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0.0455</w:t>
                  </w:r>
                </w:p>
              </w:tc>
              <w:tc>
                <w:tcPr>
                  <w:tcW w:w="701" w:type="pct"/>
                  <w:tcBorders>
                    <w:left w:val="single" w:sz="4" w:space="0" w:color="auto"/>
                    <w:right w:val="single" w:sz="4" w:space="0" w:color="auto"/>
                  </w:tcBorders>
                  <w:vAlign w:val="center"/>
                </w:tcPr>
                <w:p w14:paraId="46A03530"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0.0008</w:t>
                  </w:r>
                </w:p>
              </w:tc>
              <w:tc>
                <w:tcPr>
                  <w:tcW w:w="702" w:type="pct"/>
                  <w:tcBorders>
                    <w:left w:val="single" w:sz="4" w:space="0" w:color="auto"/>
                    <w:right w:val="single" w:sz="4" w:space="0" w:color="auto"/>
                  </w:tcBorders>
                  <w:vAlign w:val="center"/>
                </w:tcPr>
                <w:p w14:paraId="0B25575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32957E5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0.2330</w:t>
                  </w:r>
                </w:p>
              </w:tc>
              <w:tc>
                <w:tcPr>
                  <w:tcW w:w="702" w:type="pct"/>
                  <w:tcBorders>
                    <w:left w:val="single" w:sz="4" w:space="0" w:color="auto"/>
                  </w:tcBorders>
                  <w:vAlign w:val="center"/>
                </w:tcPr>
                <w:p w14:paraId="2C1C137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0.0518</w:t>
                  </w:r>
                </w:p>
              </w:tc>
            </w:tr>
            <w:tr w:rsidR="00D62DBE" w:rsidRPr="00D62DBE" w14:paraId="0F39B192" w14:textId="77777777" w:rsidTr="00D62DBE">
              <w:trPr>
                <w:trHeight w:val="48"/>
                <w:jc w:val="center"/>
              </w:trPr>
              <w:tc>
                <w:tcPr>
                  <w:tcW w:w="791" w:type="pct"/>
                  <w:vAlign w:val="center"/>
                  <w:hideMark/>
                </w:tcPr>
                <w:p w14:paraId="64D4A846"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1400.0</w:t>
                  </w:r>
                </w:p>
              </w:tc>
              <w:tc>
                <w:tcPr>
                  <w:tcW w:w="701" w:type="pct"/>
                  <w:vAlign w:val="center"/>
                </w:tcPr>
                <w:p w14:paraId="4D4864E3" w14:textId="78519F9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0.1845</w:t>
                  </w:r>
                </w:p>
              </w:tc>
              <w:tc>
                <w:tcPr>
                  <w:tcW w:w="702" w:type="pct"/>
                  <w:tcBorders>
                    <w:right w:val="single" w:sz="4" w:space="0" w:color="auto"/>
                  </w:tcBorders>
                  <w:vAlign w:val="center"/>
                </w:tcPr>
                <w:p w14:paraId="6D534209" w14:textId="1449C25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0.0410</w:t>
                  </w:r>
                </w:p>
              </w:tc>
              <w:tc>
                <w:tcPr>
                  <w:tcW w:w="701" w:type="pct"/>
                  <w:tcBorders>
                    <w:left w:val="single" w:sz="4" w:space="0" w:color="auto"/>
                    <w:right w:val="single" w:sz="4" w:space="0" w:color="auto"/>
                  </w:tcBorders>
                  <w:vAlign w:val="center"/>
                </w:tcPr>
                <w:p w14:paraId="2E1950D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0.0008</w:t>
                  </w:r>
                </w:p>
              </w:tc>
              <w:tc>
                <w:tcPr>
                  <w:tcW w:w="702" w:type="pct"/>
                  <w:tcBorders>
                    <w:left w:val="single" w:sz="4" w:space="0" w:color="auto"/>
                    <w:right w:val="single" w:sz="4" w:space="0" w:color="auto"/>
                  </w:tcBorders>
                  <w:vAlign w:val="center"/>
                </w:tcPr>
                <w:p w14:paraId="1C3F7F2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4AFDF1B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0.2130</w:t>
                  </w:r>
                </w:p>
              </w:tc>
              <w:tc>
                <w:tcPr>
                  <w:tcW w:w="702" w:type="pct"/>
                  <w:tcBorders>
                    <w:left w:val="single" w:sz="4" w:space="0" w:color="auto"/>
                  </w:tcBorders>
                  <w:vAlign w:val="center"/>
                </w:tcPr>
                <w:p w14:paraId="0B2E6DD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0.0473</w:t>
                  </w:r>
                </w:p>
              </w:tc>
            </w:tr>
            <w:tr w:rsidR="00D62DBE" w:rsidRPr="00D62DBE" w14:paraId="1CF2B804" w14:textId="77777777" w:rsidTr="00D62DBE">
              <w:trPr>
                <w:trHeight w:val="48"/>
                <w:jc w:val="center"/>
              </w:trPr>
              <w:tc>
                <w:tcPr>
                  <w:tcW w:w="791" w:type="pct"/>
                  <w:vAlign w:val="center"/>
                  <w:hideMark/>
                </w:tcPr>
                <w:p w14:paraId="335DF24D"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1600.0</w:t>
                  </w:r>
                </w:p>
              </w:tc>
              <w:tc>
                <w:tcPr>
                  <w:tcW w:w="701" w:type="pct"/>
                  <w:vAlign w:val="center"/>
                </w:tcPr>
                <w:p w14:paraId="362539A8" w14:textId="40539FAA"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0.1855</w:t>
                  </w:r>
                </w:p>
              </w:tc>
              <w:tc>
                <w:tcPr>
                  <w:tcW w:w="702" w:type="pct"/>
                  <w:tcBorders>
                    <w:right w:val="single" w:sz="4" w:space="0" w:color="auto"/>
                  </w:tcBorders>
                  <w:vAlign w:val="center"/>
                </w:tcPr>
                <w:p w14:paraId="4D21B906" w14:textId="054A95D4"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0.0412</w:t>
                  </w:r>
                </w:p>
              </w:tc>
              <w:tc>
                <w:tcPr>
                  <w:tcW w:w="701" w:type="pct"/>
                  <w:tcBorders>
                    <w:left w:val="single" w:sz="4" w:space="0" w:color="auto"/>
                    <w:right w:val="single" w:sz="4" w:space="0" w:color="auto"/>
                  </w:tcBorders>
                  <w:vAlign w:val="center"/>
                </w:tcPr>
                <w:p w14:paraId="21C3F09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0.0008</w:t>
                  </w:r>
                </w:p>
              </w:tc>
              <w:tc>
                <w:tcPr>
                  <w:tcW w:w="702" w:type="pct"/>
                  <w:tcBorders>
                    <w:left w:val="single" w:sz="4" w:space="0" w:color="auto"/>
                    <w:right w:val="single" w:sz="4" w:space="0" w:color="auto"/>
                  </w:tcBorders>
                  <w:vAlign w:val="center"/>
                </w:tcPr>
                <w:p w14:paraId="74F1FA1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0215374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0.1935</w:t>
                  </w:r>
                </w:p>
              </w:tc>
              <w:tc>
                <w:tcPr>
                  <w:tcW w:w="702" w:type="pct"/>
                  <w:tcBorders>
                    <w:left w:val="single" w:sz="4" w:space="0" w:color="auto"/>
                  </w:tcBorders>
                  <w:vAlign w:val="center"/>
                </w:tcPr>
                <w:p w14:paraId="02F570B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0.0430</w:t>
                  </w:r>
                </w:p>
              </w:tc>
            </w:tr>
            <w:tr w:rsidR="00D62DBE" w:rsidRPr="00D62DBE" w14:paraId="2CA1C9F0" w14:textId="77777777" w:rsidTr="00D62DBE">
              <w:trPr>
                <w:trHeight w:val="48"/>
                <w:jc w:val="center"/>
              </w:trPr>
              <w:tc>
                <w:tcPr>
                  <w:tcW w:w="791" w:type="pct"/>
                  <w:vAlign w:val="center"/>
                  <w:hideMark/>
                </w:tcPr>
                <w:p w14:paraId="268A2227"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1800.0</w:t>
                  </w:r>
                </w:p>
              </w:tc>
              <w:tc>
                <w:tcPr>
                  <w:tcW w:w="701" w:type="pct"/>
                  <w:vAlign w:val="center"/>
                </w:tcPr>
                <w:p w14:paraId="1C4D06EA" w14:textId="78F1AE0F"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0.1818</w:t>
                  </w:r>
                </w:p>
              </w:tc>
              <w:tc>
                <w:tcPr>
                  <w:tcW w:w="702" w:type="pct"/>
                  <w:tcBorders>
                    <w:right w:val="single" w:sz="4" w:space="0" w:color="auto"/>
                  </w:tcBorders>
                  <w:vAlign w:val="center"/>
                </w:tcPr>
                <w:p w14:paraId="520F0331" w14:textId="68AE948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0.0404</w:t>
                  </w:r>
                </w:p>
              </w:tc>
              <w:tc>
                <w:tcPr>
                  <w:tcW w:w="701" w:type="pct"/>
                  <w:tcBorders>
                    <w:left w:val="single" w:sz="4" w:space="0" w:color="auto"/>
                    <w:right w:val="single" w:sz="4" w:space="0" w:color="auto"/>
                  </w:tcBorders>
                  <w:vAlign w:val="center"/>
                </w:tcPr>
                <w:p w14:paraId="24FA53E2"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0.0007</w:t>
                  </w:r>
                </w:p>
              </w:tc>
              <w:tc>
                <w:tcPr>
                  <w:tcW w:w="702" w:type="pct"/>
                  <w:tcBorders>
                    <w:left w:val="single" w:sz="4" w:space="0" w:color="auto"/>
                    <w:right w:val="single" w:sz="4" w:space="0" w:color="auto"/>
                  </w:tcBorders>
                  <w:vAlign w:val="center"/>
                </w:tcPr>
                <w:p w14:paraId="3270B9D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2996B53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0.1787</w:t>
                  </w:r>
                </w:p>
              </w:tc>
              <w:tc>
                <w:tcPr>
                  <w:tcW w:w="702" w:type="pct"/>
                  <w:tcBorders>
                    <w:left w:val="single" w:sz="4" w:space="0" w:color="auto"/>
                  </w:tcBorders>
                  <w:vAlign w:val="center"/>
                </w:tcPr>
                <w:p w14:paraId="15B3C53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0.0397</w:t>
                  </w:r>
                </w:p>
              </w:tc>
            </w:tr>
            <w:tr w:rsidR="00D62DBE" w:rsidRPr="00D62DBE" w14:paraId="1590C315" w14:textId="77777777" w:rsidTr="00D62DBE">
              <w:trPr>
                <w:trHeight w:val="48"/>
                <w:jc w:val="center"/>
              </w:trPr>
              <w:tc>
                <w:tcPr>
                  <w:tcW w:w="791" w:type="pct"/>
                  <w:vAlign w:val="center"/>
                  <w:hideMark/>
                </w:tcPr>
                <w:p w14:paraId="55CCD8CC"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2000.0</w:t>
                  </w:r>
                </w:p>
              </w:tc>
              <w:tc>
                <w:tcPr>
                  <w:tcW w:w="701" w:type="pct"/>
                  <w:vAlign w:val="center"/>
                </w:tcPr>
                <w:p w14:paraId="2EA5F76E" w14:textId="37C4517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0.1755</w:t>
                  </w:r>
                </w:p>
              </w:tc>
              <w:tc>
                <w:tcPr>
                  <w:tcW w:w="702" w:type="pct"/>
                  <w:tcBorders>
                    <w:right w:val="single" w:sz="4" w:space="0" w:color="auto"/>
                  </w:tcBorders>
                  <w:vAlign w:val="center"/>
                </w:tcPr>
                <w:p w14:paraId="30121153" w14:textId="20834A6D"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0.0390</w:t>
                  </w:r>
                </w:p>
              </w:tc>
              <w:tc>
                <w:tcPr>
                  <w:tcW w:w="701" w:type="pct"/>
                  <w:tcBorders>
                    <w:left w:val="single" w:sz="4" w:space="0" w:color="auto"/>
                    <w:right w:val="single" w:sz="4" w:space="0" w:color="auto"/>
                  </w:tcBorders>
                  <w:vAlign w:val="center"/>
                </w:tcPr>
                <w:p w14:paraId="402F793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0.0007</w:t>
                  </w:r>
                </w:p>
              </w:tc>
              <w:tc>
                <w:tcPr>
                  <w:tcW w:w="702" w:type="pct"/>
                  <w:tcBorders>
                    <w:left w:val="single" w:sz="4" w:space="0" w:color="auto"/>
                    <w:right w:val="single" w:sz="4" w:space="0" w:color="auto"/>
                  </w:tcBorders>
                  <w:vAlign w:val="center"/>
                </w:tcPr>
                <w:p w14:paraId="784AFC10"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1" w:type="pct"/>
                  <w:tcBorders>
                    <w:left w:val="single" w:sz="4" w:space="0" w:color="auto"/>
                    <w:right w:val="single" w:sz="4" w:space="0" w:color="auto"/>
                  </w:tcBorders>
                  <w:vAlign w:val="center"/>
                </w:tcPr>
                <w:p w14:paraId="6FB4E90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0.1688</w:t>
                  </w:r>
                </w:p>
              </w:tc>
              <w:tc>
                <w:tcPr>
                  <w:tcW w:w="702" w:type="pct"/>
                  <w:tcBorders>
                    <w:left w:val="single" w:sz="4" w:space="0" w:color="auto"/>
                  </w:tcBorders>
                  <w:vAlign w:val="center"/>
                </w:tcPr>
                <w:p w14:paraId="0A5C64B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0.0375</w:t>
                  </w:r>
                </w:p>
              </w:tc>
            </w:tr>
            <w:tr w:rsidR="00D62DBE" w:rsidRPr="00D62DBE" w14:paraId="2281ADED" w14:textId="77777777" w:rsidTr="00D62DBE">
              <w:trPr>
                <w:trHeight w:val="48"/>
                <w:jc w:val="center"/>
              </w:trPr>
              <w:tc>
                <w:tcPr>
                  <w:tcW w:w="791" w:type="pct"/>
                  <w:vAlign w:val="center"/>
                  <w:hideMark/>
                </w:tcPr>
                <w:p w14:paraId="6D98C71B"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2500.0</w:t>
                  </w:r>
                </w:p>
              </w:tc>
              <w:tc>
                <w:tcPr>
                  <w:tcW w:w="701" w:type="pct"/>
                  <w:vAlign w:val="center"/>
                </w:tcPr>
                <w:p w14:paraId="191B45C8" w14:textId="718BD3D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0.1560</w:t>
                  </w:r>
                </w:p>
              </w:tc>
              <w:tc>
                <w:tcPr>
                  <w:tcW w:w="702" w:type="pct"/>
                  <w:tcBorders>
                    <w:right w:val="single" w:sz="4" w:space="0" w:color="auto"/>
                  </w:tcBorders>
                  <w:vAlign w:val="center"/>
                </w:tcPr>
                <w:p w14:paraId="4650BD95" w14:textId="784A1D3B"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0.0347</w:t>
                  </w:r>
                </w:p>
              </w:tc>
              <w:tc>
                <w:tcPr>
                  <w:tcW w:w="701" w:type="pct"/>
                  <w:tcBorders>
                    <w:left w:val="single" w:sz="4" w:space="0" w:color="auto"/>
                    <w:right w:val="single" w:sz="4" w:space="0" w:color="auto"/>
                  </w:tcBorders>
                  <w:vAlign w:val="center"/>
                </w:tcPr>
                <w:p w14:paraId="2285D240"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0.0006</w:t>
                  </w:r>
                </w:p>
              </w:tc>
              <w:tc>
                <w:tcPr>
                  <w:tcW w:w="702" w:type="pct"/>
                  <w:tcBorders>
                    <w:left w:val="single" w:sz="4" w:space="0" w:color="auto"/>
                    <w:right w:val="single" w:sz="4" w:space="0" w:color="auto"/>
                  </w:tcBorders>
                  <w:vAlign w:val="center"/>
                </w:tcPr>
                <w:p w14:paraId="02DFA1E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58535E7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0.1474</w:t>
                  </w:r>
                </w:p>
              </w:tc>
              <w:tc>
                <w:tcPr>
                  <w:tcW w:w="702" w:type="pct"/>
                  <w:tcBorders>
                    <w:left w:val="single" w:sz="4" w:space="0" w:color="auto"/>
                  </w:tcBorders>
                  <w:vAlign w:val="center"/>
                </w:tcPr>
                <w:p w14:paraId="115C71A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0.0328</w:t>
                  </w:r>
                </w:p>
              </w:tc>
            </w:tr>
            <w:tr w:rsidR="00D62DBE" w:rsidRPr="00D62DBE" w14:paraId="1D98FC02" w14:textId="77777777" w:rsidTr="00D62DBE">
              <w:trPr>
                <w:trHeight w:val="48"/>
                <w:jc w:val="center"/>
              </w:trPr>
              <w:tc>
                <w:tcPr>
                  <w:tcW w:w="791" w:type="pct"/>
                  <w:vAlign w:val="center"/>
                  <w:hideMark/>
                </w:tcPr>
                <w:p w14:paraId="63FA19CA"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3000.0</w:t>
                  </w:r>
                </w:p>
              </w:tc>
              <w:tc>
                <w:tcPr>
                  <w:tcW w:w="701" w:type="pct"/>
                  <w:vAlign w:val="center"/>
                </w:tcPr>
                <w:p w14:paraId="0CBC392C" w14:textId="7C83FFCA"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0.1368</w:t>
                  </w:r>
                </w:p>
              </w:tc>
              <w:tc>
                <w:tcPr>
                  <w:tcW w:w="702" w:type="pct"/>
                  <w:tcBorders>
                    <w:right w:val="single" w:sz="4" w:space="0" w:color="auto"/>
                  </w:tcBorders>
                  <w:vAlign w:val="center"/>
                </w:tcPr>
                <w:p w14:paraId="2BE9F7D8" w14:textId="5C81455D"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0.0304</w:t>
                  </w:r>
                </w:p>
              </w:tc>
              <w:tc>
                <w:tcPr>
                  <w:tcW w:w="701" w:type="pct"/>
                  <w:tcBorders>
                    <w:left w:val="single" w:sz="4" w:space="0" w:color="auto"/>
                    <w:right w:val="single" w:sz="4" w:space="0" w:color="auto"/>
                  </w:tcBorders>
                  <w:vAlign w:val="center"/>
                </w:tcPr>
                <w:p w14:paraId="49D5EF6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0.0006</w:t>
                  </w:r>
                </w:p>
              </w:tc>
              <w:tc>
                <w:tcPr>
                  <w:tcW w:w="702" w:type="pct"/>
                  <w:tcBorders>
                    <w:left w:val="single" w:sz="4" w:space="0" w:color="auto"/>
                    <w:right w:val="single" w:sz="4" w:space="0" w:color="auto"/>
                  </w:tcBorders>
                  <w:vAlign w:val="center"/>
                </w:tcPr>
                <w:p w14:paraId="2F4E7619"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7015669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0.1328</w:t>
                  </w:r>
                </w:p>
              </w:tc>
              <w:tc>
                <w:tcPr>
                  <w:tcW w:w="702" w:type="pct"/>
                  <w:tcBorders>
                    <w:left w:val="single" w:sz="4" w:space="0" w:color="auto"/>
                  </w:tcBorders>
                  <w:vAlign w:val="center"/>
                </w:tcPr>
                <w:p w14:paraId="000D699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0.0295</w:t>
                  </w:r>
                </w:p>
              </w:tc>
            </w:tr>
            <w:tr w:rsidR="00D62DBE" w:rsidRPr="00D62DBE" w14:paraId="160CA081" w14:textId="77777777" w:rsidTr="00D62DBE">
              <w:trPr>
                <w:trHeight w:val="48"/>
                <w:jc w:val="center"/>
              </w:trPr>
              <w:tc>
                <w:tcPr>
                  <w:tcW w:w="791" w:type="pct"/>
                  <w:vAlign w:val="center"/>
                  <w:hideMark/>
                </w:tcPr>
                <w:p w14:paraId="1108A203"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3500.0</w:t>
                  </w:r>
                </w:p>
              </w:tc>
              <w:tc>
                <w:tcPr>
                  <w:tcW w:w="701" w:type="pct"/>
                  <w:vAlign w:val="center"/>
                </w:tcPr>
                <w:p w14:paraId="133C0092" w14:textId="7BBE2B6E"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0.1230</w:t>
                  </w:r>
                </w:p>
              </w:tc>
              <w:tc>
                <w:tcPr>
                  <w:tcW w:w="702" w:type="pct"/>
                  <w:tcBorders>
                    <w:right w:val="single" w:sz="4" w:space="0" w:color="auto"/>
                  </w:tcBorders>
                  <w:vAlign w:val="center"/>
                </w:tcPr>
                <w:p w14:paraId="7FEE8C58" w14:textId="76B8FD97"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0.0273</w:t>
                  </w:r>
                </w:p>
              </w:tc>
              <w:tc>
                <w:tcPr>
                  <w:tcW w:w="701" w:type="pct"/>
                  <w:tcBorders>
                    <w:left w:val="single" w:sz="4" w:space="0" w:color="auto"/>
                    <w:right w:val="single" w:sz="4" w:space="0" w:color="auto"/>
                  </w:tcBorders>
                  <w:vAlign w:val="center"/>
                </w:tcPr>
                <w:p w14:paraId="7D8B0BB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0.0005</w:t>
                  </w:r>
                </w:p>
              </w:tc>
              <w:tc>
                <w:tcPr>
                  <w:tcW w:w="702" w:type="pct"/>
                  <w:tcBorders>
                    <w:left w:val="single" w:sz="4" w:space="0" w:color="auto"/>
                    <w:right w:val="single" w:sz="4" w:space="0" w:color="auto"/>
                  </w:tcBorders>
                  <w:vAlign w:val="center"/>
                </w:tcPr>
                <w:p w14:paraId="5A4D868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6B2DFC0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0.1190</w:t>
                  </w:r>
                </w:p>
              </w:tc>
              <w:tc>
                <w:tcPr>
                  <w:tcW w:w="702" w:type="pct"/>
                  <w:tcBorders>
                    <w:left w:val="single" w:sz="4" w:space="0" w:color="auto"/>
                  </w:tcBorders>
                  <w:vAlign w:val="center"/>
                </w:tcPr>
                <w:p w14:paraId="5E2A410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0.0265</w:t>
                  </w:r>
                </w:p>
              </w:tc>
            </w:tr>
            <w:tr w:rsidR="00D62DBE" w:rsidRPr="00D62DBE" w14:paraId="4A588DE6" w14:textId="77777777" w:rsidTr="00D62DBE">
              <w:trPr>
                <w:trHeight w:val="48"/>
                <w:jc w:val="center"/>
              </w:trPr>
              <w:tc>
                <w:tcPr>
                  <w:tcW w:w="791" w:type="pct"/>
                  <w:vAlign w:val="center"/>
                  <w:hideMark/>
                </w:tcPr>
                <w:p w14:paraId="7D761FDE"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4000.0</w:t>
                  </w:r>
                </w:p>
              </w:tc>
              <w:tc>
                <w:tcPr>
                  <w:tcW w:w="701" w:type="pct"/>
                  <w:vAlign w:val="center"/>
                </w:tcPr>
                <w:p w14:paraId="37B191E4" w14:textId="4CA961BC"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0.1140</w:t>
                  </w:r>
                </w:p>
              </w:tc>
              <w:tc>
                <w:tcPr>
                  <w:tcW w:w="702" w:type="pct"/>
                  <w:tcBorders>
                    <w:right w:val="single" w:sz="4" w:space="0" w:color="auto"/>
                  </w:tcBorders>
                  <w:vAlign w:val="center"/>
                </w:tcPr>
                <w:p w14:paraId="3236B69D" w14:textId="2D323EFB"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0.0253</w:t>
                  </w:r>
                </w:p>
              </w:tc>
              <w:tc>
                <w:tcPr>
                  <w:tcW w:w="701" w:type="pct"/>
                  <w:tcBorders>
                    <w:left w:val="single" w:sz="4" w:space="0" w:color="auto"/>
                    <w:right w:val="single" w:sz="4" w:space="0" w:color="auto"/>
                  </w:tcBorders>
                  <w:vAlign w:val="center"/>
                </w:tcPr>
                <w:p w14:paraId="7808764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0.0005</w:t>
                  </w:r>
                </w:p>
              </w:tc>
              <w:tc>
                <w:tcPr>
                  <w:tcW w:w="702" w:type="pct"/>
                  <w:tcBorders>
                    <w:left w:val="single" w:sz="4" w:space="0" w:color="auto"/>
                    <w:right w:val="single" w:sz="4" w:space="0" w:color="auto"/>
                  </w:tcBorders>
                  <w:vAlign w:val="center"/>
                </w:tcPr>
                <w:p w14:paraId="77AD97E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59A9F96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0.1123</w:t>
                  </w:r>
                </w:p>
              </w:tc>
              <w:tc>
                <w:tcPr>
                  <w:tcW w:w="702" w:type="pct"/>
                  <w:tcBorders>
                    <w:left w:val="single" w:sz="4" w:space="0" w:color="auto"/>
                  </w:tcBorders>
                  <w:vAlign w:val="center"/>
                </w:tcPr>
                <w:p w14:paraId="68D18E9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0.0250</w:t>
                  </w:r>
                </w:p>
              </w:tc>
            </w:tr>
            <w:tr w:rsidR="00D62DBE" w:rsidRPr="00D62DBE" w14:paraId="666923C7" w14:textId="77777777" w:rsidTr="00D62DBE">
              <w:trPr>
                <w:trHeight w:val="48"/>
                <w:jc w:val="center"/>
              </w:trPr>
              <w:tc>
                <w:tcPr>
                  <w:tcW w:w="791" w:type="pct"/>
                  <w:vAlign w:val="center"/>
                  <w:hideMark/>
                </w:tcPr>
                <w:p w14:paraId="4248963C"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4500.0</w:t>
                  </w:r>
                </w:p>
              </w:tc>
              <w:tc>
                <w:tcPr>
                  <w:tcW w:w="701" w:type="pct"/>
                  <w:vAlign w:val="center"/>
                </w:tcPr>
                <w:p w14:paraId="75B841ED" w14:textId="504E407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0.1056</w:t>
                  </w:r>
                </w:p>
              </w:tc>
              <w:tc>
                <w:tcPr>
                  <w:tcW w:w="702" w:type="pct"/>
                  <w:tcBorders>
                    <w:right w:val="single" w:sz="4" w:space="0" w:color="auto"/>
                  </w:tcBorders>
                  <w:vAlign w:val="center"/>
                </w:tcPr>
                <w:p w14:paraId="38C621E6" w14:textId="13F6AD33"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0.0235</w:t>
                  </w:r>
                </w:p>
              </w:tc>
              <w:tc>
                <w:tcPr>
                  <w:tcW w:w="701" w:type="pct"/>
                  <w:tcBorders>
                    <w:left w:val="single" w:sz="4" w:space="0" w:color="auto"/>
                    <w:right w:val="single" w:sz="4" w:space="0" w:color="auto"/>
                  </w:tcBorders>
                  <w:vAlign w:val="center"/>
                </w:tcPr>
                <w:p w14:paraId="240F57B0"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2" w:type="pct"/>
                  <w:tcBorders>
                    <w:left w:val="single" w:sz="4" w:space="0" w:color="auto"/>
                    <w:right w:val="single" w:sz="4" w:space="0" w:color="auto"/>
                  </w:tcBorders>
                  <w:vAlign w:val="center"/>
                </w:tcPr>
                <w:p w14:paraId="7BA3BA5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532FF59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0.1052</w:t>
                  </w:r>
                </w:p>
              </w:tc>
              <w:tc>
                <w:tcPr>
                  <w:tcW w:w="702" w:type="pct"/>
                  <w:tcBorders>
                    <w:left w:val="single" w:sz="4" w:space="0" w:color="auto"/>
                  </w:tcBorders>
                  <w:vAlign w:val="center"/>
                </w:tcPr>
                <w:p w14:paraId="71EE84C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0.0234</w:t>
                  </w:r>
                </w:p>
              </w:tc>
            </w:tr>
            <w:tr w:rsidR="00D62DBE" w:rsidRPr="00D62DBE" w14:paraId="22FC2BF7" w14:textId="77777777" w:rsidTr="00D62DBE">
              <w:trPr>
                <w:trHeight w:val="48"/>
                <w:jc w:val="center"/>
              </w:trPr>
              <w:tc>
                <w:tcPr>
                  <w:tcW w:w="791" w:type="pct"/>
                  <w:vAlign w:val="center"/>
                  <w:hideMark/>
                </w:tcPr>
                <w:p w14:paraId="6A8E86CC"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5000.0</w:t>
                  </w:r>
                </w:p>
              </w:tc>
              <w:tc>
                <w:tcPr>
                  <w:tcW w:w="701" w:type="pct"/>
                  <w:vAlign w:val="center"/>
                </w:tcPr>
                <w:p w14:paraId="78D62376" w14:textId="5557B47B"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0.0998</w:t>
                  </w:r>
                </w:p>
              </w:tc>
              <w:tc>
                <w:tcPr>
                  <w:tcW w:w="702" w:type="pct"/>
                  <w:tcBorders>
                    <w:right w:val="single" w:sz="4" w:space="0" w:color="auto"/>
                  </w:tcBorders>
                  <w:vAlign w:val="center"/>
                </w:tcPr>
                <w:p w14:paraId="4A1B6086" w14:textId="294D1293"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0.0222</w:t>
                  </w:r>
                </w:p>
              </w:tc>
              <w:tc>
                <w:tcPr>
                  <w:tcW w:w="701" w:type="pct"/>
                  <w:tcBorders>
                    <w:left w:val="single" w:sz="4" w:space="0" w:color="auto"/>
                    <w:right w:val="single" w:sz="4" w:space="0" w:color="auto"/>
                  </w:tcBorders>
                  <w:vAlign w:val="center"/>
                </w:tcPr>
                <w:p w14:paraId="1752DBD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0.0004</w:t>
                  </w:r>
                </w:p>
              </w:tc>
              <w:tc>
                <w:tcPr>
                  <w:tcW w:w="702" w:type="pct"/>
                  <w:tcBorders>
                    <w:left w:val="single" w:sz="4" w:space="0" w:color="auto"/>
                    <w:right w:val="single" w:sz="4" w:space="0" w:color="auto"/>
                  </w:tcBorders>
                  <w:vAlign w:val="center"/>
                </w:tcPr>
                <w:p w14:paraId="60C93EF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238184D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0.0981</w:t>
                  </w:r>
                </w:p>
              </w:tc>
              <w:tc>
                <w:tcPr>
                  <w:tcW w:w="702" w:type="pct"/>
                  <w:tcBorders>
                    <w:left w:val="single" w:sz="4" w:space="0" w:color="auto"/>
                  </w:tcBorders>
                  <w:vAlign w:val="center"/>
                </w:tcPr>
                <w:p w14:paraId="3AD1F04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0.0218</w:t>
                  </w:r>
                </w:p>
              </w:tc>
            </w:tr>
            <w:tr w:rsidR="00D62DBE" w:rsidRPr="00D62DBE" w14:paraId="37F71672" w14:textId="77777777" w:rsidTr="00D62DBE">
              <w:trPr>
                <w:trHeight w:val="48"/>
                <w:jc w:val="center"/>
              </w:trPr>
              <w:tc>
                <w:tcPr>
                  <w:tcW w:w="791" w:type="pct"/>
                  <w:vAlign w:val="center"/>
                  <w:hideMark/>
                </w:tcPr>
                <w:p w14:paraId="3F2F577B"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10000.0</w:t>
                  </w:r>
                </w:p>
              </w:tc>
              <w:tc>
                <w:tcPr>
                  <w:tcW w:w="701" w:type="pct"/>
                  <w:vAlign w:val="center"/>
                </w:tcPr>
                <w:p w14:paraId="163BDEBB" w14:textId="654882F4"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0.0657</w:t>
                  </w:r>
                </w:p>
              </w:tc>
              <w:tc>
                <w:tcPr>
                  <w:tcW w:w="702" w:type="pct"/>
                  <w:tcBorders>
                    <w:right w:val="single" w:sz="4" w:space="0" w:color="auto"/>
                  </w:tcBorders>
                  <w:vAlign w:val="center"/>
                </w:tcPr>
                <w:p w14:paraId="11DC65A2" w14:textId="6034F7A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0.0146</w:t>
                  </w:r>
                </w:p>
              </w:tc>
              <w:tc>
                <w:tcPr>
                  <w:tcW w:w="701" w:type="pct"/>
                  <w:tcBorders>
                    <w:left w:val="single" w:sz="4" w:space="0" w:color="auto"/>
                    <w:right w:val="single" w:sz="4" w:space="0" w:color="auto"/>
                  </w:tcBorders>
                  <w:vAlign w:val="center"/>
                </w:tcPr>
                <w:p w14:paraId="4F33A61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0.0003</w:t>
                  </w:r>
                </w:p>
              </w:tc>
              <w:tc>
                <w:tcPr>
                  <w:tcW w:w="702" w:type="pct"/>
                  <w:tcBorders>
                    <w:left w:val="single" w:sz="4" w:space="0" w:color="auto"/>
                    <w:right w:val="single" w:sz="4" w:space="0" w:color="auto"/>
                  </w:tcBorders>
                  <w:vAlign w:val="center"/>
                </w:tcPr>
                <w:p w14:paraId="0B77503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7B4E217A"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0.0521</w:t>
                  </w:r>
                </w:p>
              </w:tc>
              <w:tc>
                <w:tcPr>
                  <w:tcW w:w="702" w:type="pct"/>
                  <w:tcBorders>
                    <w:left w:val="single" w:sz="4" w:space="0" w:color="auto"/>
                  </w:tcBorders>
                  <w:vAlign w:val="center"/>
                </w:tcPr>
                <w:p w14:paraId="7F67460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0.0116</w:t>
                  </w:r>
                </w:p>
              </w:tc>
            </w:tr>
            <w:tr w:rsidR="00D62DBE" w:rsidRPr="00D62DBE" w14:paraId="606D853F" w14:textId="77777777" w:rsidTr="00D62DBE">
              <w:trPr>
                <w:trHeight w:val="48"/>
                <w:jc w:val="center"/>
              </w:trPr>
              <w:tc>
                <w:tcPr>
                  <w:tcW w:w="791" w:type="pct"/>
                  <w:vAlign w:val="center"/>
                  <w:hideMark/>
                </w:tcPr>
                <w:p w14:paraId="1D24F666"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11000.0</w:t>
                  </w:r>
                </w:p>
              </w:tc>
              <w:tc>
                <w:tcPr>
                  <w:tcW w:w="701" w:type="pct"/>
                  <w:vAlign w:val="center"/>
                </w:tcPr>
                <w:p w14:paraId="2E0D5882" w14:textId="79631703"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0.0612</w:t>
                  </w:r>
                </w:p>
              </w:tc>
              <w:tc>
                <w:tcPr>
                  <w:tcW w:w="702" w:type="pct"/>
                  <w:tcBorders>
                    <w:right w:val="single" w:sz="4" w:space="0" w:color="auto"/>
                  </w:tcBorders>
                  <w:vAlign w:val="center"/>
                </w:tcPr>
                <w:p w14:paraId="51094892" w14:textId="0F4A942F"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0.0136</w:t>
                  </w:r>
                </w:p>
              </w:tc>
              <w:tc>
                <w:tcPr>
                  <w:tcW w:w="701" w:type="pct"/>
                  <w:tcBorders>
                    <w:left w:val="single" w:sz="4" w:space="0" w:color="auto"/>
                    <w:right w:val="single" w:sz="4" w:space="0" w:color="auto"/>
                  </w:tcBorders>
                  <w:vAlign w:val="center"/>
                </w:tcPr>
                <w:p w14:paraId="6C31DE9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5035CAC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3AB138D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0.0468</w:t>
                  </w:r>
                </w:p>
              </w:tc>
              <w:tc>
                <w:tcPr>
                  <w:tcW w:w="702" w:type="pct"/>
                  <w:tcBorders>
                    <w:left w:val="single" w:sz="4" w:space="0" w:color="auto"/>
                  </w:tcBorders>
                  <w:vAlign w:val="center"/>
                </w:tcPr>
                <w:p w14:paraId="3BDE764F"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0.0104</w:t>
                  </w:r>
                </w:p>
              </w:tc>
            </w:tr>
            <w:tr w:rsidR="00D62DBE" w:rsidRPr="00D62DBE" w14:paraId="7A336A27" w14:textId="77777777" w:rsidTr="00D62DBE">
              <w:trPr>
                <w:trHeight w:val="48"/>
                <w:jc w:val="center"/>
              </w:trPr>
              <w:tc>
                <w:tcPr>
                  <w:tcW w:w="791" w:type="pct"/>
                  <w:vAlign w:val="center"/>
                  <w:hideMark/>
                </w:tcPr>
                <w:p w14:paraId="649DA5D7"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12000.0</w:t>
                  </w:r>
                </w:p>
              </w:tc>
              <w:tc>
                <w:tcPr>
                  <w:tcW w:w="701" w:type="pct"/>
                  <w:vAlign w:val="center"/>
                </w:tcPr>
                <w:p w14:paraId="0EF00EC9" w14:textId="5D81FF5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0.0570</w:t>
                  </w:r>
                </w:p>
              </w:tc>
              <w:tc>
                <w:tcPr>
                  <w:tcW w:w="702" w:type="pct"/>
                  <w:tcBorders>
                    <w:right w:val="single" w:sz="4" w:space="0" w:color="auto"/>
                  </w:tcBorders>
                  <w:vAlign w:val="center"/>
                </w:tcPr>
                <w:p w14:paraId="2A73FB27" w14:textId="4C60D5A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0.0127</w:t>
                  </w:r>
                </w:p>
              </w:tc>
              <w:tc>
                <w:tcPr>
                  <w:tcW w:w="701" w:type="pct"/>
                  <w:tcBorders>
                    <w:left w:val="single" w:sz="4" w:space="0" w:color="auto"/>
                    <w:right w:val="single" w:sz="4" w:space="0" w:color="auto"/>
                  </w:tcBorders>
                  <w:vAlign w:val="center"/>
                </w:tcPr>
                <w:p w14:paraId="3E76E19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71B9DA5C"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1" w:type="pct"/>
                  <w:tcBorders>
                    <w:left w:val="single" w:sz="4" w:space="0" w:color="auto"/>
                    <w:right w:val="single" w:sz="4" w:space="0" w:color="auto"/>
                  </w:tcBorders>
                  <w:vAlign w:val="center"/>
                </w:tcPr>
                <w:p w14:paraId="01FB0093"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0.0424</w:t>
                  </w:r>
                </w:p>
              </w:tc>
              <w:tc>
                <w:tcPr>
                  <w:tcW w:w="702" w:type="pct"/>
                  <w:tcBorders>
                    <w:left w:val="single" w:sz="4" w:space="0" w:color="auto"/>
                  </w:tcBorders>
                  <w:vAlign w:val="center"/>
                </w:tcPr>
                <w:p w14:paraId="1551B25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0.0094</w:t>
                  </w:r>
                </w:p>
              </w:tc>
            </w:tr>
            <w:tr w:rsidR="00D62DBE" w:rsidRPr="00D62DBE" w14:paraId="73527DBB" w14:textId="77777777" w:rsidTr="00D62DBE">
              <w:trPr>
                <w:trHeight w:val="48"/>
                <w:jc w:val="center"/>
              </w:trPr>
              <w:tc>
                <w:tcPr>
                  <w:tcW w:w="791" w:type="pct"/>
                  <w:vAlign w:val="center"/>
                  <w:hideMark/>
                </w:tcPr>
                <w:p w14:paraId="217C5401"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13000.0</w:t>
                  </w:r>
                </w:p>
              </w:tc>
              <w:tc>
                <w:tcPr>
                  <w:tcW w:w="701" w:type="pct"/>
                  <w:vAlign w:val="center"/>
                </w:tcPr>
                <w:p w14:paraId="39AF6B2D" w14:textId="6BE2CEB7"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0.0532</w:t>
                  </w:r>
                </w:p>
              </w:tc>
              <w:tc>
                <w:tcPr>
                  <w:tcW w:w="702" w:type="pct"/>
                  <w:tcBorders>
                    <w:right w:val="single" w:sz="4" w:space="0" w:color="auto"/>
                  </w:tcBorders>
                  <w:vAlign w:val="center"/>
                </w:tcPr>
                <w:p w14:paraId="19AF7BC3" w14:textId="4E1152E6"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0.0118</w:t>
                  </w:r>
                </w:p>
              </w:tc>
              <w:tc>
                <w:tcPr>
                  <w:tcW w:w="701" w:type="pct"/>
                  <w:tcBorders>
                    <w:left w:val="single" w:sz="4" w:space="0" w:color="auto"/>
                    <w:right w:val="single" w:sz="4" w:space="0" w:color="auto"/>
                  </w:tcBorders>
                  <w:vAlign w:val="center"/>
                </w:tcPr>
                <w:p w14:paraId="7C2B963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2F2ECCE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31772BE8"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0.0386</w:t>
                  </w:r>
                </w:p>
              </w:tc>
              <w:tc>
                <w:tcPr>
                  <w:tcW w:w="702" w:type="pct"/>
                  <w:tcBorders>
                    <w:left w:val="single" w:sz="4" w:space="0" w:color="auto"/>
                  </w:tcBorders>
                  <w:vAlign w:val="center"/>
                </w:tcPr>
                <w:p w14:paraId="43DC3E6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0.0086</w:t>
                  </w:r>
                </w:p>
              </w:tc>
            </w:tr>
            <w:tr w:rsidR="00D62DBE" w:rsidRPr="00D62DBE" w14:paraId="552028E5" w14:textId="77777777" w:rsidTr="00D62DBE">
              <w:trPr>
                <w:trHeight w:val="48"/>
                <w:jc w:val="center"/>
              </w:trPr>
              <w:tc>
                <w:tcPr>
                  <w:tcW w:w="791" w:type="pct"/>
                  <w:vAlign w:val="center"/>
                  <w:hideMark/>
                </w:tcPr>
                <w:p w14:paraId="3EAE755B"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14000.0</w:t>
                  </w:r>
                </w:p>
              </w:tc>
              <w:tc>
                <w:tcPr>
                  <w:tcW w:w="701" w:type="pct"/>
                  <w:vAlign w:val="center"/>
                </w:tcPr>
                <w:p w14:paraId="45D8F8A7" w14:textId="43F1895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0.0498</w:t>
                  </w:r>
                </w:p>
              </w:tc>
              <w:tc>
                <w:tcPr>
                  <w:tcW w:w="702" w:type="pct"/>
                  <w:tcBorders>
                    <w:right w:val="single" w:sz="4" w:space="0" w:color="auto"/>
                  </w:tcBorders>
                  <w:vAlign w:val="center"/>
                </w:tcPr>
                <w:p w14:paraId="2FC7FB48" w14:textId="045B434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0.0111</w:t>
                  </w:r>
                </w:p>
              </w:tc>
              <w:tc>
                <w:tcPr>
                  <w:tcW w:w="701" w:type="pct"/>
                  <w:tcBorders>
                    <w:left w:val="single" w:sz="4" w:space="0" w:color="auto"/>
                    <w:right w:val="single" w:sz="4" w:space="0" w:color="auto"/>
                  </w:tcBorders>
                  <w:vAlign w:val="center"/>
                </w:tcPr>
                <w:p w14:paraId="25FFC01E"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5F79F2E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64683DA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0.0353</w:t>
                  </w:r>
                </w:p>
              </w:tc>
              <w:tc>
                <w:tcPr>
                  <w:tcW w:w="702" w:type="pct"/>
                  <w:tcBorders>
                    <w:left w:val="single" w:sz="4" w:space="0" w:color="auto"/>
                  </w:tcBorders>
                  <w:vAlign w:val="center"/>
                </w:tcPr>
                <w:p w14:paraId="0E119F7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0.0078</w:t>
                  </w:r>
                </w:p>
              </w:tc>
            </w:tr>
            <w:tr w:rsidR="00D62DBE" w:rsidRPr="00D62DBE" w14:paraId="0AC3D452" w14:textId="77777777" w:rsidTr="00D62DBE">
              <w:trPr>
                <w:trHeight w:val="48"/>
                <w:jc w:val="center"/>
              </w:trPr>
              <w:tc>
                <w:tcPr>
                  <w:tcW w:w="791" w:type="pct"/>
                  <w:vAlign w:val="center"/>
                  <w:hideMark/>
                </w:tcPr>
                <w:p w14:paraId="4DCDB2A8"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15000.0</w:t>
                  </w:r>
                </w:p>
              </w:tc>
              <w:tc>
                <w:tcPr>
                  <w:tcW w:w="701" w:type="pct"/>
                  <w:vAlign w:val="center"/>
                </w:tcPr>
                <w:p w14:paraId="674BAC39" w14:textId="098777D1"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0.0466</w:t>
                  </w:r>
                </w:p>
              </w:tc>
              <w:tc>
                <w:tcPr>
                  <w:tcW w:w="702" w:type="pct"/>
                  <w:tcBorders>
                    <w:right w:val="single" w:sz="4" w:space="0" w:color="auto"/>
                  </w:tcBorders>
                  <w:vAlign w:val="center"/>
                </w:tcPr>
                <w:p w14:paraId="5D1AF4B3" w14:textId="49B3853A"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0.0104</w:t>
                  </w:r>
                </w:p>
              </w:tc>
              <w:tc>
                <w:tcPr>
                  <w:tcW w:w="701" w:type="pct"/>
                  <w:tcBorders>
                    <w:left w:val="single" w:sz="4" w:space="0" w:color="auto"/>
                    <w:right w:val="single" w:sz="4" w:space="0" w:color="auto"/>
                  </w:tcBorders>
                  <w:vAlign w:val="center"/>
                </w:tcPr>
                <w:p w14:paraId="6E2A69BD"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0.0002</w:t>
                  </w:r>
                </w:p>
              </w:tc>
              <w:tc>
                <w:tcPr>
                  <w:tcW w:w="702" w:type="pct"/>
                  <w:tcBorders>
                    <w:left w:val="single" w:sz="4" w:space="0" w:color="auto"/>
                    <w:right w:val="single" w:sz="4" w:space="0" w:color="auto"/>
                  </w:tcBorders>
                  <w:vAlign w:val="center"/>
                </w:tcPr>
                <w:p w14:paraId="6C277B62"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41B544E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0.0324</w:t>
                  </w:r>
                </w:p>
              </w:tc>
              <w:tc>
                <w:tcPr>
                  <w:tcW w:w="702" w:type="pct"/>
                  <w:tcBorders>
                    <w:left w:val="single" w:sz="4" w:space="0" w:color="auto"/>
                  </w:tcBorders>
                  <w:vAlign w:val="center"/>
                </w:tcPr>
                <w:p w14:paraId="6220435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0.0072</w:t>
                  </w:r>
                </w:p>
              </w:tc>
            </w:tr>
            <w:tr w:rsidR="00D62DBE" w:rsidRPr="00D62DBE" w14:paraId="2DCA37AE" w14:textId="77777777" w:rsidTr="00D62DBE">
              <w:trPr>
                <w:trHeight w:val="48"/>
                <w:jc w:val="center"/>
              </w:trPr>
              <w:tc>
                <w:tcPr>
                  <w:tcW w:w="791" w:type="pct"/>
                  <w:vAlign w:val="center"/>
                  <w:hideMark/>
                </w:tcPr>
                <w:p w14:paraId="15B5095C"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20000.0</w:t>
                  </w:r>
                </w:p>
              </w:tc>
              <w:tc>
                <w:tcPr>
                  <w:tcW w:w="701" w:type="pct"/>
                  <w:vAlign w:val="center"/>
                </w:tcPr>
                <w:p w14:paraId="5D34D168" w14:textId="4915EF20"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0.0344</w:t>
                  </w:r>
                </w:p>
              </w:tc>
              <w:tc>
                <w:tcPr>
                  <w:tcW w:w="702" w:type="pct"/>
                  <w:tcBorders>
                    <w:right w:val="single" w:sz="4" w:space="0" w:color="auto"/>
                  </w:tcBorders>
                  <w:vAlign w:val="center"/>
                </w:tcPr>
                <w:p w14:paraId="4E526B75" w14:textId="7138DB5A"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0.0076</w:t>
                  </w:r>
                </w:p>
              </w:tc>
              <w:tc>
                <w:tcPr>
                  <w:tcW w:w="701" w:type="pct"/>
                  <w:tcBorders>
                    <w:left w:val="single" w:sz="4" w:space="0" w:color="auto"/>
                    <w:right w:val="single" w:sz="4" w:space="0" w:color="auto"/>
                  </w:tcBorders>
                  <w:vAlign w:val="center"/>
                </w:tcPr>
                <w:p w14:paraId="4AF137D4"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2" w:type="pct"/>
                  <w:tcBorders>
                    <w:left w:val="single" w:sz="4" w:space="0" w:color="auto"/>
                    <w:right w:val="single" w:sz="4" w:space="0" w:color="auto"/>
                  </w:tcBorders>
                  <w:vAlign w:val="center"/>
                </w:tcPr>
                <w:p w14:paraId="22F78F1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0E384ADB"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0.0224</w:t>
                  </w:r>
                </w:p>
              </w:tc>
              <w:tc>
                <w:tcPr>
                  <w:tcW w:w="702" w:type="pct"/>
                  <w:tcBorders>
                    <w:left w:val="single" w:sz="4" w:space="0" w:color="auto"/>
                  </w:tcBorders>
                  <w:vAlign w:val="center"/>
                </w:tcPr>
                <w:p w14:paraId="209C7892"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0.0050</w:t>
                  </w:r>
                </w:p>
              </w:tc>
            </w:tr>
            <w:tr w:rsidR="00D62DBE" w:rsidRPr="00D62DBE" w14:paraId="73B5E350" w14:textId="77777777" w:rsidTr="00D62DBE">
              <w:trPr>
                <w:trHeight w:val="48"/>
                <w:jc w:val="center"/>
              </w:trPr>
              <w:tc>
                <w:tcPr>
                  <w:tcW w:w="791" w:type="pct"/>
                  <w:vAlign w:val="center"/>
                  <w:hideMark/>
                </w:tcPr>
                <w:p w14:paraId="41C6E25B" w14:textId="77777777" w:rsidR="00D62DBE" w:rsidRPr="00D62DBE" w:rsidRDefault="00D62DBE" w:rsidP="00D62DBE">
                  <w:pPr>
                    <w:spacing w:line="240" w:lineRule="auto"/>
                    <w:ind w:firstLineChars="0" w:firstLine="0"/>
                    <w:jc w:val="center"/>
                    <w:rPr>
                      <w:rFonts w:cs="Times New Roman"/>
                      <w:sz w:val="21"/>
                      <w:szCs w:val="21"/>
                    </w:rPr>
                  </w:pPr>
                  <w:r w:rsidRPr="00D62DBE">
                    <w:rPr>
                      <w:rFonts w:cs="Times New Roman"/>
                      <w:sz w:val="21"/>
                      <w:szCs w:val="21"/>
                    </w:rPr>
                    <w:t>25000.0</w:t>
                  </w:r>
                </w:p>
              </w:tc>
              <w:tc>
                <w:tcPr>
                  <w:tcW w:w="701" w:type="pct"/>
                  <w:vAlign w:val="center"/>
                </w:tcPr>
                <w:p w14:paraId="05E6963A" w14:textId="245BA16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0.0265</w:t>
                  </w:r>
                </w:p>
              </w:tc>
              <w:tc>
                <w:tcPr>
                  <w:tcW w:w="702" w:type="pct"/>
                  <w:tcBorders>
                    <w:right w:val="single" w:sz="4" w:space="0" w:color="auto"/>
                  </w:tcBorders>
                  <w:vAlign w:val="center"/>
                </w:tcPr>
                <w:p w14:paraId="7A1DE863" w14:textId="66D0C9A5" w:rsidR="00D62DBE" w:rsidRPr="00924716" w:rsidRDefault="00D62DBE" w:rsidP="00D62DBE">
                  <w:pPr>
                    <w:spacing w:line="240" w:lineRule="auto"/>
                    <w:ind w:firstLineChars="0" w:firstLine="0"/>
                    <w:jc w:val="center"/>
                    <w:rPr>
                      <w:rFonts w:cs="Times New Roman"/>
                      <w:color w:val="7030A0"/>
                      <w:sz w:val="21"/>
                      <w:szCs w:val="21"/>
                    </w:rPr>
                  </w:pPr>
                  <w:r w:rsidRPr="00924716">
                    <w:rPr>
                      <w:color w:val="7030A0"/>
                      <w:sz w:val="21"/>
                      <w:szCs w:val="21"/>
                    </w:rPr>
                    <w:t>0.0059</w:t>
                  </w:r>
                </w:p>
              </w:tc>
              <w:tc>
                <w:tcPr>
                  <w:tcW w:w="701" w:type="pct"/>
                  <w:tcBorders>
                    <w:left w:val="single" w:sz="4" w:space="0" w:color="auto"/>
                    <w:right w:val="single" w:sz="4" w:space="0" w:color="auto"/>
                  </w:tcBorders>
                  <w:vAlign w:val="center"/>
                </w:tcPr>
                <w:p w14:paraId="68691C71"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0.0001</w:t>
                  </w:r>
                </w:p>
              </w:tc>
              <w:tc>
                <w:tcPr>
                  <w:tcW w:w="702" w:type="pct"/>
                  <w:tcBorders>
                    <w:left w:val="single" w:sz="4" w:space="0" w:color="auto"/>
                    <w:right w:val="single" w:sz="4" w:space="0" w:color="auto"/>
                  </w:tcBorders>
                  <w:vAlign w:val="center"/>
                </w:tcPr>
                <w:p w14:paraId="23750C45"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0.0000</w:t>
                  </w:r>
                </w:p>
              </w:tc>
              <w:tc>
                <w:tcPr>
                  <w:tcW w:w="701" w:type="pct"/>
                  <w:tcBorders>
                    <w:left w:val="single" w:sz="4" w:space="0" w:color="auto"/>
                    <w:right w:val="single" w:sz="4" w:space="0" w:color="auto"/>
                  </w:tcBorders>
                  <w:vAlign w:val="center"/>
                </w:tcPr>
                <w:p w14:paraId="5C647826"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0.0167</w:t>
                  </w:r>
                </w:p>
              </w:tc>
              <w:tc>
                <w:tcPr>
                  <w:tcW w:w="702" w:type="pct"/>
                  <w:tcBorders>
                    <w:left w:val="single" w:sz="4" w:space="0" w:color="auto"/>
                  </w:tcBorders>
                  <w:vAlign w:val="center"/>
                </w:tcPr>
                <w:p w14:paraId="156235C7" w14:textId="77777777" w:rsidR="00D62DBE" w:rsidRPr="00D62DBE" w:rsidRDefault="00D62DBE" w:rsidP="00D62DBE">
                  <w:pPr>
                    <w:spacing w:line="240" w:lineRule="auto"/>
                    <w:ind w:firstLineChars="0" w:firstLine="0"/>
                    <w:jc w:val="center"/>
                    <w:rPr>
                      <w:rFonts w:cs="Times New Roman"/>
                      <w:sz w:val="21"/>
                      <w:szCs w:val="21"/>
                    </w:rPr>
                  </w:pPr>
                  <w:r w:rsidRPr="00D62DBE">
                    <w:rPr>
                      <w:rFonts w:eastAsia="宋体" w:cs="Times New Roman"/>
                      <w:sz w:val="21"/>
                      <w:szCs w:val="21"/>
                    </w:rPr>
                    <w:t>0.0037</w:t>
                  </w:r>
                </w:p>
              </w:tc>
            </w:tr>
            <w:tr w:rsidR="00D62DBE" w:rsidRPr="00D62DBE" w14:paraId="45E6BF72" w14:textId="77777777" w:rsidTr="00D62DBE">
              <w:trPr>
                <w:trHeight w:val="48"/>
                <w:jc w:val="center"/>
              </w:trPr>
              <w:tc>
                <w:tcPr>
                  <w:tcW w:w="791" w:type="pct"/>
                  <w:vAlign w:val="center"/>
                  <w:hideMark/>
                </w:tcPr>
                <w:p w14:paraId="23DE73F8" w14:textId="77777777" w:rsidR="00D62DBE" w:rsidRPr="00D62DBE" w:rsidRDefault="00D62DBE" w:rsidP="00D62DBE">
                  <w:pPr>
                    <w:spacing w:line="240" w:lineRule="auto"/>
                    <w:ind w:firstLineChars="0" w:firstLine="0"/>
                    <w:jc w:val="center"/>
                    <w:rPr>
                      <w:rFonts w:cs="Times New Roman"/>
                      <w:b/>
                      <w:sz w:val="21"/>
                      <w:szCs w:val="21"/>
                    </w:rPr>
                  </w:pPr>
                  <w:r w:rsidRPr="00D62DBE">
                    <w:rPr>
                      <w:rFonts w:cs="Times New Roman"/>
                      <w:b/>
                      <w:sz w:val="21"/>
                      <w:szCs w:val="21"/>
                    </w:rPr>
                    <w:t>下风向最大浓度</w:t>
                  </w:r>
                </w:p>
              </w:tc>
              <w:tc>
                <w:tcPr>
                  <w:tcW w:w="701" w:type="pct"/>
                  <w:vAlign w:val="center"/>
                </w:tcPr>
                <w:p w14:paraId="2813A6F8" w14:textId="638E0474" w:rsidR="00D62DBE" w:rsidRPr="00924716" w:rsidRDefault="00D62DBE" w:rsidP="00D62DBE">
                  <w:pPr>
                    <w:spacing w:line="240" w:lineRule="auto"/>
                    <w:ind w:firstLineChars="0" w:firstLine="0"/>
                    <w:jc w:val="center"/>
                    <w:rPr>
                      <w:rFonts w:cs="Times New Roman"/>
                      <w:b/>
                      <w:color w:val="7030A0"/>
                      <w:sz w:val="21"/>
                      <w:szCs w:val="21"/>
                    </w:rPr>
                  </w:pPr>
                  <w:r w:rsidRPr="00924716">
                    <w:rPr>
                      <w:color w:val="7030A0"/>
                      <w:sz w:val="21"/>
                      <w:szCs w:val="21"/>
                    </w:rPr>
                    <w:t>0.5277</w:t>
                  </w:r>
                </w:p>
              </w:tc>
              <w:tc>
                <w:tcPr>
                  <w:tcW w:w="702" w:type="pct"/>
                  <w:tcBorders>
                    <w:right w:val="single" w:sz="4" w:space="0" w:color="auto"/>
                  </w:tcBorders>
                  <w:vAlign w:val="center"/>
                </w:tcPr>
                <w:p w14:paraId="14F94293" w14:textId="7267B637" w:rsidR="00D62DBE" w:rsidRPr="00924716" w:rsidRDefault="00D62DBE" w:rsidP="00D62DBE">
                  <w:pPr>
                    <w:spacing w:line="240" w:lineRule="auto"/>
                    <w:ind w:firstLineChars="0" w:firstLine="0"/>
                    <w:jc w:val="center"/>
                    <w:rPr>
                      <w:rFonts w:cs="Times New Roman"/>
                      <w:b/>
                      <w:color w:val="7030A0"/>
                      <w:sz w:val="21"/>
                      <w:szCs w:val="21"/>
                    </w:rPr>
                  </w:pPr>
                  <w:r w:rsidRPr="00924716">
                    <w:rPr>
                      <w:color w:val="7030A0"/>
                      <w:sz w:val="21"/>
                      <w:szCs w:val="21"/>
                    </w:rPr>
                    <w:t>0.1173</w:t>
                  </w:r>
                </w:p>
              </w:tc>
              <w:tc>
                <w:tcPr>
                  <w:tcW w:w="701" w:type="pct"/>
                  <w:tcBorders>
                    <w:left w:val="single" w:sz="4" w:space="0" w:color="auto"/>
                    <w:right w:val="single" w:sz="4" w:space="0" w:color="auto"/>
                  </w:tcBorders>
                  <w:vAlign w:val="center"/>
                </w:tcPr>
                <w:p w14:paraId="397BCA02" w14:textId="77777777" w:rsidR="00D62DBE" w:rsidRPr="00D62DBE" w:rsidRDefault="00D62DBE" w:rsidP="00D62DBE">
                  <w:pPr>
                    <w:spacing w:line="240" w:lineRule="auto"/>
                    <w:ind w:firstLineChars="0" w:firstLine="0"/>
                    <w:jc w:val="center"/>
                    <w:rPr>
                      <w:rFonts w:cs="Times New Roman"/>
                      <w:b/>
                      <w:sz w:val="21"/>
                      <w:szCs w:val="21"/>
                    </w:rPr>
                  </w:pPr>
                  <w:r w:rsidRPr="00D62DBE">
                    <w:rPr>
                      <w:rFonts w:eastAsia="宋体" w:cs="Times New Roman"/>
                      <w:sz w:val="21"/>
                      <w:szCs w:val="21"/>
                    </w:rPr>
                    <w:t>0.0022</w:t>
                  </w:r>
                </w:p>
              </w:tc>
              <w:tc>
                <w:tcPr>
                  <w:tcW w:w="702" w:type="pct"/>
                  <w:tcBorders>
                    <w:left w:val="single" w:sz="4" w:space="0" w:color="auto"/>
                    <w:right w:val="single" w:sz="4" w:space="0" w:color="auto"/>
                  </w:tcBorders>
                  <w:vAlign w:val="center"/>
                </w:tcPr>
                <w:p w14:paraId="5D0188F0" w14:textId="77777777" w:rsidR="00D62DBE" w:rsidRPr="00D62DBE" w:rsidRDefault="00D62DBE" w:rsidP="00D62DBE">
                  <w:pPr>
                    <w:spacing w:line="240" w:lineRule="auto"/>
                    <w:ind w:firstLineChars="0" w:firstLine="0"/>
                    <w:jc w:val="center"/>
                    <w:rPr>
                      <w:rFonts w:cs="Times New Roman"/>
                      <w:b/>
                      <w:sz w:val="21"/>
                      <w:szCs w:val="21"/>
                    </w:rPr>
                  </w:pPr>
                  <w:r w:rsidRPr="00D62DBE">
                    <w:rPr>
                      <w:rFonts w:eastAsia="宋体" w:cs="Times New Roman"/>
                      <w:sz w:val="21"/>
                      <w:szCs w:val="21"/>
                    </w:rPr>
                    <w:t>0.0005</w:t>
                  </w:r>
                </w:p>
              </w:tc>
              <w:tc>
                <w:tcPr>
                  <w:tcW w:w="701" w:type="pct"/>
                  <w:tcBorders>
                    <w:left w:val="single" w:sz="4" w:space="0" w:color="auto"/>
                    <w:right w:val="single" w:sz="4" w:space="0" w:color="auto"/>
                  </w:tcBorders>
                  <w:vAlign w:val="center"/>
                </w:tcPr>
                <w:p w14:paraId="1EEF53B4" w14:textId="77777777" w:rsidR="00D62DBE" w:rsidRPr="00D62DBE" w:rsidRDefault="00D62DBE" w:rsidP="00D62DBE">
                  <w:pPr>
                    <w:spacing w:line="240" w:lineRule="auto"/>
                    <w:ind w:firstLineChars="0" w:firstLine="0"/>
                    <w:jc w:val="center"/>
                    <w:rPr>
                      <w:rFonts w:cs="Times New Roman"/>
                      <w:b/>
                      <w:sz w:val="21"/>
                      <w:szCs w:val="21"/>
                    </w:rPr>
                  </w:pPr>
                  <w:r w:rsidRPr="00D62DBE">
                    <w:rPr>
                      <w:rFonts w:eastAsia="宋体" w:cs="Times New Roman"/>
                      <w:sz w:val="21"/>
                      <w:szCs w:val="21"/>
                    </w:rPr>
                    <w:t>0.5571</w:t>
                  </w:r>
                </w:p>
              </w:tc>
              <w:tc>
                <w:tcPr>
                  <w:tcW w:w="702" w:type="pct"/>
                  <w:tcBorders>
                    <w:left w:val="single" w:sz="4" w:space="0" w:color="auto"/>
                  </w:tcBorders>
                  <w:vAlign w:val="center"/>
                </w:tcPr>
                <w:p w14:paraId="5E6AE52C" w14:textId="77777777" w:rsidR="00D62DBE" w:rsidRPr="00D62DBE" w:rsidRDefault="00D62DBE" w:rsidP="00D62DBE">
                  <w:pPr>
                    <w:spacing w:line="240" w:lineRule="auto"/>
                    <w:ind w:firstLineChars="0" w:firstLine="0"/>
                    <w:jc w:val="center"/>
                    <w:rPr>
                      <w:rFonts w:cs="Times New Roman"/>
                      <w:b/>
                      <w:sz w:val="21"/>
                      <w:szCs w:val="21"/>
                    </w:rPr>
                  </w:pPr>
                  <w:r w:rsidRPr="00D62DBE">
                    <w:rPr>
                      <w:rFonts w:eastAsia="宋体" w:cs="Times New Roman"/>
                      <w:sz w:val="21"/>
                      <w:szCs w:val="21"/>
                    </w:rPr>
                    <w:t>0.1238</w:t>
                  </w:r>
                </w:p>
              </w:tc>
            </w:tr>
            <w:tr w:rsidR="00FF4718" w:rsidRPr="00D62DBE" w14:paraId="3A757C9B" w14:textId="77777777" w:rsidTr="00D62DBE">
              <w:trPr>
                <w:trHeight w:val="48"/>
                <w:jc w:val="center"/>
              </w:trPr>
              <w:tc>
                <w:tcPr>
                  <w:tcW w:w="791" w:type="pct"/>
                  <w:vAlign w:val="center"/>
                  <w:hideMark/>
                </w:tcPr>
                <w:p w14:paraId="404B58EC"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最大浓度出现距离</w:t>
                  </w:r>
                </w:p>
              </w:tc>
              <w:tc>
                <w:tcPr>
                  <w:tcW w:w="1403" w:type="pct"/>
                  <w:gridSpan w:val="2"/>
                  <w:tcBorders>
                    <w:right w:val="single" w:sz="4" w:space="0" w:color="auto"/>
                  </w:tcBorders>
                  <w:vAlign w:val="center"/>
                </w:tcPr>
                <w:p w14:paraId="259F2DC7" w14:textId="77777777" w:rsidR="00FF4718" w:rsidRPr="00924716" w:rsidRDefault="00FF4718" w:rsidP="00D62DBE">
                  <w:pPr>
                    <w:spacing w:line="240" w:lineRule="auto"/>
                    <w:ind w:firstLineChars="0" w:firstLine="0"/>
                    <w:jc w:val="center"/>
                    <w:rPr>
                      <w:rFonts w:cs="Times New Roman"/>
                      <w:color w:val="7030A0"/>
                      <w:sz w:val="21"/>
                      <w:szCs w:val="21"/>
                    </w:rPr>
                  </w:pPr>
                  <w:r w:rsidRPr="00924716">
                    <w:rPr>
                      <w:rFonts w:eastAsia="宋体" w:cs="Times New Roman"/>
                      <w:color w:val="7030A0"/>
                      <w:sz w:val="21"/>
                      <w:szCs w:val="21"/>
                    </w:rPr>
                    <w:t>131.0</w:t>
                  </w:r>
                </w:p>
              </w:tc>
              <w:tc>
                <w:tcPr>
                  <w:tcW w:w="1403" w:type="pct"/>
                  <w:gridSpan w:val="2"/>
                  <w:tcBorders>
                    <w:left w:val="single" w:sz="4" w:space="0" w:color="auto"/>
                    <w:right w:val="single" w:sz="4" w:space="0" w:color="auto"/>
                  </w:tcBorders>
                  <w:vAlign w:val="center"/>
                </w:tcPr>
                <w:p w14:paraId="66ABEF2D" w14:textId="77777777" w:rsidR="00FF4718" w:rsidRPr="00D62DBE" w:rsidRDefault="00FF4718" w:rsidP="00D62DBE">
                  <w:pPr>
                    <w:spacing w:line="240" w:lineRule="auto"/>
                    <w:ind w:firstLineChars="0" w:firstLine="0"/>
                    <w:jc w:val="center"/>
                    <w:rPr>
                      <w:rFonts w:cs="Times New Roman"/>
                      <w:sz w:val="21"/>
                      <w:szCs w:val="21"/>
                    </w:rPr>
                  </w:pPr>
                  <w:r w:rsidRPr="00D62DBE">
                    <w:rPr>
                      <w:rFonts w:eastAsia="宋体" w:cs="Times New Roman"/>
                      <w:sz w:val="21"/>
                      <w:szCs w:val="21"/>
                    </w:rPr>
                    <w:t>128.0</w:t>
                  </w:r>
                </w:p>
              </w:tc>
              <w:tc>
                <w:tcPr>
                  <w:tcW w:w="1403" w:type="pct"/>
                  <w:gridSpan w:val="2"/>
                  <w:tcBorders>
                    <w:left w:val="single" w:sz="4" w:space="0" w:color="auto"/>
                  </w:tcBorders>
                  <w:vAlign w:val="center"/>
                </w:tcPr>
                <w:p w14:paraId="6D0380EA" w14:textId="77777777" w:rsidR="00FF4718" w:rsidRPr="00D62DBE" w:rsidRDefault="00FF4718" w:rsidP="00D62DBE">
                  <w:pPr>
                    <w:spacing w:line="240" w:lineRule="auto"/>
                    <w:ind w:firstLineChars="0" w:firstLine="0"/>
                    <w:jc w:val="center"/>
                    <w:rPr>
                      <w:rFonts w:cs="Times New Roman"/>
                      <w:sz w:val="21"/>
                      <w:szCs w:val="21"/>
                    </w:rPr>
                  </w:pPr>
                  <w:r w:rsidRPr="00D62DBE">
                    <w:rPr>
                      <w:rFonts w:cs="Times New Roman"/>
                      <w:sz w:val="21"/>
                      <w:szCs w:val="21"/>
                    </w:rPr>
                    <w:t>121.0</w:t>
                  </w:r>
                </w:p>
              </w:tc>
            </w:tr>
          </w:tbl>
          <w:p w14:paraId="7414C469" w14:textId="5AF372F6" w:rsidR="00A42A93" w:rsidRPr="005E0AE9" w:rsidRDefault="00A42A93" w:rsidP="00A42A93">
            <w:pPr>
              <w:spacing w:line="480" w:lineRule="exact"/>
              <w:ind w:firstLine="480"/>
              <w:rPr>
                <w:rFonts w:eastAsia="宋体" w:cs="Times New Roman"/>
              </w:rPr>
            </w:pPr>
            <w:r w:rsidRPr="005E0AE9">
              <w:rPr>
                <w:rFonts w:eastAsia="宋体" w:cs="Times New Roman"/>
              </w:rPr>
              <w:t>本</w:t>
            </w:r>
            <w:r w:rsidR="00112222" w:rsidRPr="005E0AE9">
              <w:rPr>
                <w:rFonts w:eastAsia="宋体" w:cs="Times New Roman" w:hint="eastAsia"/>
              </w:rPr>
              <w:t>项目水泥</w:t>
            </w:r>
            <w:proofErr w:type="gramStart"/>
            <w:r w:rsidR="00112222" w:rsidRPr="005E0AE9">
              <w:rPr>
                <w:rFonts w:eastAsia="宋体" w:cs="Times New Roman" w:hint="eastAsia"/>
              </w:rPr>
              <w:t>罐产生</w:t>
            </w:r>
            <w:proofErr w:type="gramEnd"/>
            <w:r w:rsidR="00112222" w:rsidRPr="005E0AE9">
              <w:rPr>
                <w:rFonts w:eastAsia="宋体" w:cs="Times New Roman" w:hint="eastAsia"/>
              </w:rPr>
              <w:t>的有组织</w:t>
            </w:r>
            <w:r w:rsidRPr="005E0AE9">
              <w:rPr>
                <w:rFonts w:eastAsia="宋体" w:cs="Times New Roman" w:hint="eastAsia"/>
              </w:rPr>
              <w:t>的</w:t>
            </w:r>
            <w:proofErr w:type="gramStart"/>
            <w:r w:rsidRPr="005E0AE9">
              <w:rPr>
                <w:rFonts w:eastAsia="宋体" w:cs="Times New Roman"/>
              </w:rPr>
              <w:t>最大占</w:t>
            </w:r>
            <w:proofErr w:type="gramEnd"/>
            <w:r w:rsidRPr="005E0AE9">
              <w:rPr>
                <w:rFonts w:eastAsia="宋体" w:cs="Times New Roman"/>
              </w:rPr>
              <w:t>标率</w:t>
            </w:r>
            <w:r w:rsidRPr="005E0AE9">
              <w:rPr>
                <w:rFonts w:eastAsia="宋体" w:cs="Times New Roman"/>
              </w:rPr>
              <w:t>P</w:t>
            </w:r>
            <w:r w:rsidRPr="005E0AE9">
              <w:rPr>
                <w:rFonts w:eastAsia="宋体" w:cs="Times New Roman"/>
                <w:vertAlign w:val="subscript"/>
              </w:rPr>
              <w:t>max</w:t>
            </w:r>
            <w:r w:rsidRPr="005E0AE9">
              <w:rPr>
                <w:rFonts w:eastAsia="宋体" w:cs="Times New Roman"/>
              </w:rPr>
              <w:t>为</w:t>
            </w:r>
            <w:r w:rsidR="00112222" w:rsidRPr="005E0AE9">
              <w:rPr>
                <w:rFonts w:eastAsia="宋体" w:cs="Times New Roman"/>
              </w:rPr>
              <w:t>0.</w:t>
            </w:r>
            <w:r w:rsidR="00D62DBE">
              <w:rPr>
                <w:rFonts w:eastAsia="宋体" w:cs="Times New Roman" w:hint="eastAsia"/>
              </w:rPr>
              <w:t>1173</w:t>
            </w:r>
            <w:r w:rsidRPr="005E0AE9">
              <w:rPr>
                <w:rFonts w:eastAsia="宋体" w:cs="Times New Roman"/>
              </w:rPr>
              <w:t>%</w:t>
            </w:r>
            <w:r w:rsidRPr="005E0AE9">
              <w:rPr>
                <w:rFonts w:eastAsia="宋体" w:cs="Times New Roman" w:hint="eastAsia"/>
              </w:rPr>
              <w:t>，最大</w:t>
            </w:r>
            <w:r w:rsidRPr="005E0AE9">
              <w:rPr>
                <w:rFonts w:eastAsia="宋体" w:cs="Times New Roman"/>
              </w:rPr>
              <w:t>落地浓度为</w:t>
            </w:r>
            <w:r w:rsidRPr="005E0AE9">
              <w:rPr>
                <w:rFonts w:eastAsia="宋体" w:cs="Times New Roman"/>
              </w:rPr>
              <w:t>0.</w:t>
            </w:r>
            <w:r w:rsidR="00D62DBE">
              <w:rPr>
                <w:rFonts w:eastAsia="宋体" w:cs="Times New Roman" w:hint="eastAsia"/>
              </w:rPr>
              <w:t>5277</w:t>
            </w:r>
            <w:r w:rsidRPr="005E0AE9">
              <w:rPr>
                <w:rFonts w:eastAsia="宋体" w:cs="Times New Roman"/>
              </w:rPr>
              <w:t>μg/m³</w:t>
            </w:r>
            <w:r w:rsidRPr="005E0AE9">
              <w:rPr>
                <w:rFonts w:eastAsia="宋体" w:cs="Times New Roman" w:hint="eastAsia"/>
              </w:rPr>
              <w:t>；矿粉</w:t>
            </w:r>
            <w:proofErr w:type="gramStart"/>
            <w:r w:rsidRPr="005E0AE9">
              <w:rPr>
                <w:rFonts w:eastAsia="宋体" w:cs="Times New Roman" w:hint="eastAsia"/>
              </w:rPr>
              <w:t>罐产生</w:t>
            </w:r>
            <w:proofErr w:type="gramEnd"/>
            <w:r w:rsidRPr="005E0AE9">
              <w:rPr>
                <w:rFonts w:eastAsia="宋体" w:cs="Times New Roman" w:hint="eastAsia"/>
              </w:rPr>
              <w:t>的有组织粉尘的</w:t>
            </w:r>
            <w:proofErr w:type="gramStart"/>
            <w:r w:rsidRPr="005E0AE9">
              <w:rPr>
                <w:rFonts w:eastAsia="宋体" w:cs="Times New Roman"/>
              </w:rPr>
              <w:t>最大占</w:t>
            </w:r>
            <w:proofErr w:type="gramEnd"/>
            <w:r w:rsidRPr="005E0AE9">
              <w:rPr>
                <w:rFonts w:eastAsia="宋体" w:cs="Times New Roman"/>
              </w:rPr>
              <w:t>标率</w:t>
            </w:r>
            <w:r w:rsidRPr="005E0AE9">
              <w:rPr>
                <w:rFonts w:eastAsia="宋体" w:cs="Times New Roman"/>
              </w:rPr>
              <w:t>P</w:t>
            </w:r>
            <w:r w:rsidRPr="005E0AE9">
              <w:rPr>
                <w:rFonts w:eastAsia="宋体" w:cs="Times New Roman"/>
                <w:vertAlign w:val="subscript"/>
              </w:rPr>
              <w:t>max</w:t>
            </w:r>
            <w:r w:rsidRPr="005E0AE9">
              <w:rPr>
                <w:rFonts w:eastAsia="宋体" w:cs="Times New Roman"/>
              </w:rPr>
              <w:t>为</w:t>
            </w:r>
            <w:r w:rsidRPr="005E0AE9">
              <w:rPr>
                <w:rFonts w:eastAsia="宋体" w:cs="Times New Roman" w:hint="eastAsia"/>
              </w:rPr>
              <w:t>0.000</w:t>
            </w:r>
            <w:r w:rsidR="00112222" w:rsidRPr="005E0AE9">
              <w:rPr>
                <w:rFonts w:eastAsia="宋体" w:cs="Times New Roman" w:hint="eastAsia"/>
              </w:rPr>
              <w:t>5</w:t>
            </w:r>
            <w:r w:rsidRPr="005E0AE9">
              <w:rPr>
                <w:rFonts w:eastAsia="宋体" w:cs="Times New Roman"/>
              </w:rPr>
              <w:t>%</w:t>
            </w:r>
            <w:r w:rsidRPr="005E0AE9">
              <w:rPr>
                <w:rFonts w:eastAsia="宋体" w:cs="Times New Roman" w:hint="eastAsia"/>
              </w:rPr>
              <w:t>，最大</w:t>
            </w:r>
            <w:r w:rsidRPr="005E0AE9">
              <w:rPr>
                <w:rFonts w:eastAsia="宋体" w:cs="Times New Roman"/>
              </w:rPr>
              <w:t>落地浓度为</w:t>
            </w:r>
            <w:r w:rsidRPr="005E0AE9">
              <w:rPr>
                <w:rFonts w:eastAsia="宋体" w:cs="Times New Roman"/>
              </w:rPr>
              <w:t>0.</w:t>
            </w:r>
            <w:r w:rsidRPr="005E0AE9">
              <w:rPr>
                <w:rFonts w:eastAsia="宋体" w:cs="Times New Roman" w:hint="eastAsia"/>
              </w:rPr>
              <w:t>00</w:t>
            </w:r>
            <w:r w:rsidR="00112222" w:rsidRPr="005E0AE9">
              <w:rPr>
                <w:rFonts w:eastAsia="宋体" w:cs="Times New Roman" w:hint="eastAsia"/>
              </w:rPr>
              <w:t>22</w:t>
            </w:r>
            <w:r w:rsidRPr="005E0AE9">
              <w:rPr>
                <w:rFonts w:eastAsia="宋体" w:cs="Times New Roman"/>
              </w:rPr>
              <w:t>μg/m³</w:t>
            </w:r>
            <w:r w:rsidRPr="005E0AE9">
              <w:rPr>
                <w:rFonts w:eastAsia="宋体" w:cs="Times New Roman" w:hint="eastAsia"/>
              </w:rPr>
              <w:t>；搅拌</w:t>
            </w:r>
            <w:proofErr w:type="gramStart"/>
            <w:r w:rsidRPr="005E0AE9">
              <w:rPr>
                <w:rFonts w:eastAsia="宋体" w:cs="Times New Roman" w:hint="eastAsia"/>
              </w:rPr>
              <w:t>站产生</w:t>
            </w:r>
            <w:proofErr w:type="gramEnd"/>
            <w:r w:rsidRPr="005E0AE9">
              <w:rPr>
                <w:rFonts w:eastAsia="宋体" w:cs="Times New Roman" w:hint="eastAsia"/>
              </w:rPr>
              <w:t>的有组织粉尘的</w:t>
            </w:r>
            <w:proofErr w:type="gramStart"/>
            <w:r w:rsidRPr="005E0AE9">
              <w:rPr>
                <w:rFonts w:eastAsia="宋体" w:cs="Times New Roman"/>
              </w:rPr>
              <w:t>最大占</w:t>
            </w:r>
            <w:proofErr w:type="gramEnd"/>
            <w:r w:rsidRPr="005E0AE9">
              <w:rPr>
                <w:rFonts w:eastAsia="宋体" w:cs="Times New Roman"/>
              </w:rPr>
              <w:t>标率</w:t>
            </w:r>
            <w:r w:rsidRPr="005E0AE9">
              <w:rPr>
                <w:rFonts w:eastAsia="宋体" w:cs="Times New Roman"/>
              </w:rPr>
              <w:t>P</w:t>
            </w:r>
            <w:r w:rsidRPr="005E0AE9">
              <w:rPr>
                <w:rFonts w:eastAsia="宋体" w:cs="Times New Roman"/>
                <w:vertAlign w:val="subscript"/>
              </w:rPr>
              <w:t>max</w:t>
            </w:r>
            <w:r w:rsidRPr="005E0AE9">
              <w:rPr>
                <w:rFonts w:eastAsia="宋体" w:cs="Times New Roman"/>
              </w:rPr>
              <w:t>为</w:t>
            </w:r>
            <w:r w:rsidRPr="005E0AE9">
              <w:rPr>
                <w:rFonts w:eastAsia="宋体" w:cs="Times New Roman" w:hint="eastAsia"/>
              </w:rPr>
              <w:t>0.</w:t>
            </w:r>
            <w:r w:rsidR="00112222" w:rsidRPr="005E0AE9">
              <w:rPr>
                <w:rFonts w:eastAsia="宋体" w:cs="Times New Roman" w:hint="eastAsia"/>
              </w:rPr>
              <w:t>1238</w:t>
            </w:r>
            <w:r w:rsidRPr="005E0AE9">
              <w:rPr>
                <w:rFonts w:eastAsia="宋体" w:cs="Times New Roman"/>
              </w:rPr>
              <w:t>%</w:t>
            </w:r>
            <w:r w:rsidRPr="005E0AE9">
              <w:rPr>
                <w:rFonts w:eastAsia="宋体" w:cs="Times New Roman" w:hint="eastAsia"/>
              </w:rPr>
              <w:t>，最大</w:t>
            </w:r>
            <w:r w:rsidRPr="005E0AE9">
              <w:rPr>
                <w:rFonts w:eastAsia="宋体" w:cs="Times New Roman"/>
              </w:rPr>
              <w:t>落地浓度为</w:t>
            </w:r>
            <w:r w:rsidRPr="005E0AE9">
              <w:rPr>
                <w:rFonts w:eastAsia="宋体" w:cs="Times New Roman"/>
              </w:rPr>
              <w:t>0.</w:t>
            </w:r>
            <w:r w:rsidRPr="005E0AE9">
              <w:rPr>
                <w:rFonts w:eastAsia="宋体" w:cs="Times New Roman" w:hint="eastAsia"/>
              </w:rPr>
              <w:t>5571</w:t>
            </w:r>
            <w:r w:rsidRPr="005E0AE9">
              <w:rPr>
                <w:rFonts w:eastAsia="宋体" w:cs="Times New Roman"/>
              </w:rPr>
              <w:t>μg/m³</w:t>
            </w:r>
          </w:p>
          <w:p w14:paraId="5BBFDD63" w14:textId="77777777" w:rsidR="00A42A93" w:rsidRPr="00A42A93" w:rsidRDefault="00A42A93" w:rsidP="00A42A93">
            <w:pPr>
              <w:spacing w:line="480" w:lineRule="exact"/>
              <w:ind w:firstLine="482"/>
              <w:rPr>
                <w:rFonts w:eastAsia="宋体" w:cs="Times New Roman"/>
                <w:b/>
              </w:rPr>
            </w:pPr>
            <w:r w:rsidRPr="00A42A93">
              <w:rPr>
                <w:rFonts w:eastAsia="宋体" w:cs="Times New Roman" w:hint="eastAsia"/>
                <w:b/>
              </w:rPr>
              <w:t>B</w:t>
            </w:r>
            <w:r w:rsidRPr="00A42A93">
              <w:rPr>
                <w:rFonts w:eastAsia="宋体" w:cs="Times New Roman" w:hint="eastAsia"/>
                <w:b/>
              </w:rPr>
              <w:t>、锅炉所产有组织大气污染物影响分析</w:t>
            </w:r>
          </w:p>
          <w:p w14:paraId="6A9D18DF" w14:textId="77777777" w:rsidR="00A42A93" w:rsidRDefault="00A42A93" w:rsidP="00A42A93">
            <w:pPr>
              <w:spacing w:line="480" w:lineRule="exact"/>
              <w:ind w:firstLine="482"/>
              <w:rPr>
                <w:b/>
              </w:rPr>
            </w:pPr>
            <w:r w:rsidRPr="008246D7">
              <w:rPr>
                <w:rFonts w:hint="eastAsia"/>
                <w:b/>
              </w:rPr>
              <w:t>①</w:t>
            </w:r>
            <w:r>
              <w:rPr>
                <w:rFonts w:hint="eastAsia"/>
                <w:b/>
              </w:rPr>
              <w:t>评价因子</w:t>
            </w:r>
          </w:p>
          <w:p w14:paraId="27D01128" w14:textId="1EBD0EAF" w:rsidR="00A42A93" w:rsidRDefault="00A42A93" w:rsidP="00A42A93">
            <w:pPr>
              <w:ind w:firstLine="480"/>
            </w:pPr>
            <w:r>
              <w:rPr>
                <w:rFonts w:hint="eastAsia"/>
              </w:rPr>
              <w:t>本项目在运营过程中锅炉燃烧会产生一定的有组织粉尘，根据项目特征及污染物</w:t>
            </w:r>
            <w:r>
              <w:rPr>
                <w:rFonts w:hint="eastAsia"/>
              </w:rPr>
              <w:lastRenderedPageBreak/>
              <w:t>物排放特征分析，确定本项目粉尘评价因子为</w:t>
            </w:r>
            <w:r w:rsidRPr="005E0AE9">
              <w:rPr>
                <w:rFonts w:hint="eastAsia"/>
              </w:rPr>
              <w:t>：</w:t>
            </w:r>
            <w:r w:rsidR="00537423" w:rsidRPr="005E0AE9">
              <w:rPr>
                <w:rFonts w:hint="eastAsia"/>
              </w:rPr>
              <w:t>PM</w:t>
            </w:r>
            <w:r w:rsidR="00537423" w:rsidRPr="005E0AE9">
              <w:rPr>
                <w:rFonts w:hint="eastAsia"/>
                <w:vertAlign w:val="subscript"/>
              </w:rPr>
              <w:t>10</w:t>
            </w:r>
            <w:r w:rsidRPr="005E0AE9">
              <w:rPr>
                <w:rFonts w:hint="eastAsia"/>
              </w:rPr>
              <w:t>、</w:t>
            </w:r>
            <w:r w:rsidRPr="005E0AE9">
              <w:rPr>
                <w:rFonts w:hint="eastAsia"/>
              </w:rPr>
              <w:t>SO</w:t>
            </w:r>
            <w:r w:rsidRPr="005E0AE9">
              <w:rPr>
                <w:rFonts w:hint="eastAsia"/>
                <w:vertAlign w:val="subscript"/>
              </w:rPr>
              <w:t>2</w:t>
            </w:r>
            <w:r w:rsidRPr="005E0AE9">
              <w:rPr>
                <w:rFonts w:hint="eastAsia"/>
              </w:rPr>
              <w:t>、</w:t>
            </w:r>
            <w:r w:rsidRPr="005E0AE9">
              <w:rPr>
                <w:rFonts w:hint="eastAsia"/>
              </w:rPr>
              <w:t>NO</w:t>
            </w:r>
            <w:r w:rsidRPr="005E0AE9">
              <w:rPr>
                <w:rFonts w:hint="eastAsia"/>
                <w:vertAlign w:val="subscript"/>
              </w:rPr>
              <w:t>x</w:t>
            </w:r>
            <w:r w:rsidRPr="005E0AE9">
              <w:rPr>
                <w:rFonts w:hint="eastAsia"/>
              </w:rPr>
              <w:t>。</w:t>
            </w:r>
          </w:p>
          <w:p w14:paraId="742F05D1" w14:textId="77777777" w:rsidR="00A42A93" w:rsidRDefault="00A42A93" w:rsidP="00A42A93">
            <w:pPr>
              <w:ind w:firstLine="482"/>
              <w:rPr>
                <w:b/>
              </w:rPr>
            </w:pPr>
            <w:r w:rsidRPr="00FF2912">
              <w:rPr>
                <w:rFonts w:hint="eastAsia"/>
                <w:b/>
              </w:rPr>
              <w:t>②污染源计算清单</w:t>
            </w:r>
          </w:p>
          <w:p w14:paraId="4AFF1E68" w14:textId="77777777" w:rsidR="00A42A93" w:rsidRDefault="00A42A93" w:rsidP="00A42A93">
            <w:pPr>
              <w:ind w:firstLine="480"/>
            </w:pPr>
            <w:r>
              <w:rPr>
                <w:rFonts w:hint="eastAsia"/>
              </w:rPr>
              <w:t>正常情况下锅炉燃烧所产污染物源强见下表。</w:t>
            </w:r>
          </w:p>
          <w:p w14:paraId="4C616FAC" w14:textId="77777777" w:rsidR="00A42A93" w:rsidRDefault="00A42A93" w:rsidP="00A42A93">
            <w:pPr>
              <w:spacing w:line="240" w:lineRule="auto"/>
              <w:ind w:firstLineChars="0" w:firstLine="0"/>
              <w:jc w:val="center"/>
              <w:rPr>
                <w:b/>
                <w:sz w:val="21"/>
                <w:szCs w:val="21"/>
              </w:rPr>
            </w:pPr>
            <w:r w:rsidRPr="00AC59F0">
              <w:rPr>
                <w:b/>
                <w:sz w:val="21"/>
                <w:szCs w:val="21"/>
              </w:rPr>
              <w:t>表</w:t>
            </w:r>
            <w:r w:rsidR="00B27E70">
              <w:rPr>
                <w:rFonts w:hint="eastAsia"/>
                <w:b/>
                <w:sz w:val="21"/>
                <w:szCs w:val="21"/>
              </w:rPr>
              <w:t>7</w:t>
            </w:r>
            <w:r w:rsidRPr="00AC59F0">
              <w:rPr>
                <w:b/>
                <w:sz w:val="21"/>
                <w:szCs w:val="21"/>
              </w:rPr>
              <w:t>-</w:t>
            </w:r>
            <w:r w:rsidR="00B27E70">
              <w:rPr>
                <w:rFonts w:hint="eastAsia"/>
                <w:b/>
                <w:sz w:val="21"/>
                <w:szCs w:val="21"/>
              </w:rPr>
              <w:t>8</w:t>
            </w:r>
            <w:r>
              <w:rPr>
                <w:b/>
                <w:sz w:val="21"/>
                <w:szCs w:val="21"/>
              </w:rPr>
              <w:t>燃煤</w:t>
            </w:r>
            <w:r w:rsidRPr="00AC59F0">
              <w:rPr>
                <w:rFonts w:hint="eastAsia"/>
                <w:b/>
                <w:sz w:val="21"/>
                <w:szCs w:val="21"/>
              </w:rPr>
              <w:t>锅炉</w:t>
            </w:r>
            <w:r w:rsidRPr="00AC59F0">
              <w:rPr>
                <w:b/>
                <w:sz w:val="21"/>
                <w:szCs w:val="21"/>
              </w:rPr>
              <w:t>燃烧废气产生及排放情况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12"/>
              <w:gridCol w:w="1509"/>
              <w:gridCol w:w="1514"/>
              <w:gridCol w:w="1506"/>
              <w:gridCol w:w="1506"/>
              <w:gridCol w:w="1506"/>
            </w:tblGrid>
            <w:tr w:rsidR="00DB7117" w:rsidRPr="00DB7117" w14:paraId="1EE7C407" w14:textId="77777777" w:rsidTr="00FF4718">
              <w:trPr>
                <w:trHeight w:val="157"/>
                <w:jc w:val="center"/>
              </w:trPr>
              <w:tc>
                <w:tcPr>
                  <w:tcW w:w="693" w:type="pct"/>
                  <w:vMerge w:val="restart"/>
                  <w:vAlign w:val="center"/>
                </w:tcPr>
                <w:p w14:paraId="4CAF0CAF" w14:textId="77777777" w:rsidR="00FF4718" w:rsidRPr="00DB7117" w:rsidRDefault="00FF4718" w:rsidP="005F0E10">
                  <w:pPr>
                    <w:spacing w:line="240" w:lineRule="auto"/>
                    <w:ind w:firstLineChars="0" w:firstLine="0"/>
                    <w:jc w:val="center"/>
                    <w:rPr>
                      <w:sz w:val="21"/>
                      <w:szCs w:val="21"/>
                    </w:rPr>
                  </w:pPr>
                  <w:r w:rsidRPr="00DB7117">
                    <w:rPr>
                      <w:sz w:val="21"/>
                      <w:szCs w:val="21"/>
                    </w:rPr>
                    <w:t>污染物名称</w:t>
                  </w:r>
                </w:p>
              </w:tc>
              <w:tc>
                <w:tcPr>
                  <w:tcW w:w="1727" w:type="pct"/>
                  <w:gridSpan w:val="2"/>
                  <w:vAlign w:val="center"/>
                </w:tcPr>
                <w:p w14:paraId="7286739B" w14:textId="77777777" w:rsidR="00FF4718" w:rsidRPr="00DB7117" w:rsidRDefault="00FF4718" w:rsidP="005F0E10">
                  <w:pPr>
                    <w:spacing w:line="240" w:lineRule="auto"/>
                    <w:ind w:firstLineChars="0" w:firstLine="0"/>
                    <w:jc w:val="center"/>
                    <w:rPr>
                      <w:sz w:val="21"/>
                      <w:szCs w:val="21"/>
                    </w:rPr>
                  </w:pPr>
                  <w:r w:rsidRPr="00DB7117">
                    <w:rPr>
                      <w:sz w:val="21"/>
                      <w:szCs w:val="21"/>
                    </w:rPr>
                    <w:t>产生情况</w:t>
                  </w:r>
                </w:p>
              </w:tc>
              <w:tc>
                <w:tcPr>
                  <w:tcW w:w="2581" w:type="pct"/>
                  <w:gridSpan w:val="3"/>
                  <w:tcBorders>
                    <w:left w:val="single" w:sz="4" w:space="0" w:color="auto"/>
                  </w:tcBorders>
                  <w:vAlign w:val="center"/>
                </w:tcPr>
                <w:p w14:paraId="532072FA" w14:textId="77777777" w:rsidR="00FF4718" w:rsidRPr="00DB7117" w:rsidRDefault="00FF4718" w:rsidP="005F0E10">
                  <w:pPr>
                    <w:spacing w:line="240" w:lineRule="auto"/>
                    <w:ind w:firstLine="420"/>
                    <w:jc w:val="center"/>
                    <w:rPr>
                      <w:sz w:val="21"/>
                      <w:szCs w:val="21"/>
                    </w:rPr>
                  </w:pPr>
                  <w:r w:rsidRPr="00DB7117">
                    <w:rPr>
                      <w:sz w:val="21"/>
                      <w:szCs w:val="21"/>
                    </w:rPr>
                    <w:t>排放情况</w:t>
                  </w:r>
                </w:p>
              </w:tc>
            </w:tr>
            <w:tr w:rsidR="00DB7117" w:rsidRPr="00DB7117" w14:paraId="25DABD70" w14:textId="77777777" w:rsidTr="00FF4718">
              <w:trPr>
                <w:trHeight w:val="48"/>
                <w:jc w:val="center"/>
              </w:trPr>
              <w:tc>
                <w:tcPr>
                  <w:tcW w:w="693" w:type="pct"/>
                  <w:vMerge/>
                  <w:vAlign w:val="center"/>
                </w:tcPr>
                <w:p w14:paraId="5C16123F" w14:textId="77777777" w:rsidR="00FF4718" w:rsidRPr="00DB7117" w:rsidRDefault="00FF4718" w:rsidP="005F0E10">
                  <w:pPr>
                    <w:spacing w:line="240" w:lineRule="auto"/>
                    <w:ind w:firstLineChars="0" w:firstLine="0"/>
                    <w:jc w:val="left"/>
                    <w:rPr>
                      <w:sz w:val="21"/>
                      <w:szCs w:val="21"/>
                    </w:rPr>
                  </w:pPr>
                </w:p>
              </w:tc>
              <w:tc>
                <w:tcPr>
                  <w:tcW w:w="862" w:type="pct"/>
                  <w:vAlign w:val="center"/>
                </w:tcPr>
                <w:p w14:paraId="55C6DACB" w14:textId="77777777" w:rsidR="00FF4718" w:rsidRPr="00DB7117" w:rsidRDefault="00FF4718" w:rsidP="005F0E10">
                  <w:pPr>
                    <w:spacing w:line="240" w:lineRule="auto"/>
                    <w:ind w:firstLineChars="0" w:firstLine="0"/>
                    <w:jc w:val="center"/>
                    <w:rPr>
                      <w:sz w:val="21"/>
                      <w:szCs w:val="21"/>
                    </w:rPr>
                  </w:pPr>
                  <w:r w:rsidRPr="00DB7117">
                    <w:rPr>
                      <w:sz w:val="21"/>
                      <w:szCs w:val="21"/>
                    </w:rPr>
                    <w:t>产生量</w:t>
                  </w:r>
                  <w:r w:rsidRPr="00DB7117">
                    <w:rPr>
                      <w:sz w:val="21"/>
                      <w:szCs w:val="21"/>
                    </w:rPr>
                    <w:t>(t/a)</w:t>
                  </w:r>
                </w:p>
              </w:tc>
              <w:tc>
                <w:tcPr>
                  <w:tcW w:w="865" w:type="pct"/>
                  <w:vAlign w:val="center"/>
                </w:tcPr>
                <w:p w14:paraId="48C48AC4" w14:textId="77777777" w:rsidR="00FF4718" w:rsidRPr="00DB7117" w:rsidRDefault="00FF4718" w:rsidP="005F0E10">
                  <w:pPr>
                    <w:spacing w:line="240" w:lineRule="auto"/>
                    <w:ind w:firstLineChars="0" w:firstLine="0"/>
                    <w:jc w:val="center"/>
                    <w:rPr>
                      <w:sz w:val="21"/>
                      <w:szCs w:val="21"/>
                    </w:rPr>
                  </w:pPr>
                  <w:r w:rsidRPr="00DB7117">
                    <w:rPr>
                      <w:sz w:val="21"/>
                      <w:szCs w:val="21"/>
                    </w:rPr>
                    <w:t>产生浓度</w:t>
                  </w:r>
                  <w:r w:rsidRPr="00DB7117">
                    <w:rPr>
                      <w:sz w:val="21"/>
                      <w:szCs w:val="21"/>
                    </w:rPr>
                    <w:t>mg/m</w:t>
                  </w:r>
                  <w:r w:rsidRPr="00DB7117">
                    <w:rPr>
                      <w:sz w:val="21"/>
                      <w:szCs w:val="21"/>
                      <w:vertAlign w:val="superscript"/>
                    </w:rPr>
                    <w:t>3</w:t>
                  </w:r>
                </w:p>
              </w:tc>
              <w:tc>
                <w:tcPr>
                  <w:tcW w:w="860" w:type="pct"/>
                  <w:tcBorders>
                    <w:left w:val="single" w:sz="4" w:space="0" w:color="auto"/>
                  </w:tcBorders>
                  <w:vAlign w:val="center"/>
                </w:tcPr>
                <w:p w14:paraId="71B413A8" w14:textId="77777777" w:rsidR="00FF4718" w:rsidRPr="00DB7117" w:rsidRDefault="00FF4718" w:rsidP="005F0E10">
                  <w:pPr>
                    <w:spacing w:line="240" w:lineRule="auto"/>
                    <w:ind w:firstLineChars="0" w:firstLine="0"/>
                    <w:jc w:val="center"/>
                    <w:rPr>
                      <w:sz w:val="21"/>
                      <w:szCs w:val="21"/>
                    </w:rPr>
                  </w:pPr>
                  <w:r w:rsidRPr="00DB7117">
                    <w:rPr>
                      <w:sz w:val="21"/>
                      <w:szCs w:val="21"/>
                    </w:rPr>
                    <w:t>排放量</w:t>
                  </w:r>
                  <w:r w:rsidRPr="00DB7117">
                    <w:rPr>
                      <w:sz w:val="21"/>
                      <w:szCs w:val="21"/>
                    </w:rPr>
                    <w:t>(t/a)</w:t>
                  </w:r>
                </w:p>
              </w:tc>
              <w:tc>
                <w:tcPr>
                  <w:tcW w:w="860" w:type="pct"/>
                  <w:vAlign w:val="center"/>
                </w:tcPr>
                <w:p w14:paraId="2462F571" w14:textId="77777777" w:rsidR="00FF4718" w:rsidRPr="00DB7117" w:rsidRDefault="00FF4718" w:rsidP="005F0E10">
                  <w:pPr>
                    <w:spacing w:line="240" w:lineRule="auto"/>
                    <w:ind w:firstLineChars="0" w:firstLine="0"/>
                    <w:jc w:val="center"/>
                    <w:rPr>
                      <w:sz w:val="21"/>
                      <w:szCs w:val="21"/>
                    </w:rPr>
                  </w:pPr>
                  <w:r w:rsidRPr="00DB7117">
                    <w:rPr>
                      <w:sz w:val="21"/>
                      <w:szCs w:val="21"/>
                    </w:rPr>
                    <w:t>排放浓度</w:t>
                  </w:r>
                </w:p>
                <w:p w14:paraId="036EA8A0" w14:textId="77777777" w:rsidR="00FF4718" w:rsidRPr="00DB7117" w:rsidRDefault="00FF4718" w:rsidP="005F0E10">
                  <w:pPr>
                    <w:spacing w:line="240" w:lineRule="auto"/>
                    <w:ind w:firstLineChars="0" w:firstLine="0"/>
                    <w:jc w:val="center"/>
                    <w:rPr>
                      <w:sz w:val="21"/>
                      <w:szCs w:val="21"/>
                    </w:rPr>
                  </w:pPr>
                  <w:r w:rsidRPr="00DB7117">
                    <w:rPr>
                      <w:sz w:val="21"/>
                      <w:szCs w:val="21"/>
                    </w:rPr>
                    <w:t>mg/m</w:t>
                  </w:r>
                  <w:r w:rsidRPr="00DB7117">
                    <w:rPr>
                      <w:sz w:val="21"/>
                      <w:szCs w:val="21"/>
                      <w:vertAlign w:val="superscript"/>
                    </w:rPr>
                    <w:t>3</w:t>
                  </w:r>
                </w:p>
              </w:tc>
              <w:tc>
                <w:tcPr>
                  <w:tcW w:w="860" w:type="pct"/>
                  <w:vAlign w:val="center"/>
                </w:tcPr>
                <w:p w14:paraId="4747BAEC" w14:textId="77777777" w:rsidR="00FF4718" w:rsidRPr="00DB7117" w:rsidRDefault="00FF4718" w:rsidP="005F0E10">
                  <w:pPr>
                    <w:spacing w:line="240" w:lineRule="auto"/>
                    <w:ind w:firstLineChars="0" w:firstLine="0"/>
                    <w:jc w:val="center"/>
                    <w:rPr>
                      <w:sz w:val="21"/>
                      <w:szCs w:val="21"/>
                    </w:rPr>
                  </w:pPr>
                  <w:r w:rsidRPr="00DB7117">
                    <w:rPr>
                      <w:sz w:val="21"/>
                      <w:szCs w:val="21"/>
                    </w:rPr>
                    <w:t>排放速率</w:t>
                  </w:r>
                  <w:r w:rsidRPr="00DB7117">
                    <w:rPr>
                      <w:sz w:val="21"/>
                      <w:szCs w:val="21"/>
                    </w:rPr>
                    <w:t>(kg/h)</w:t>
                  </w:r>
                </w:p>
              </w:tc>
            </w:tr>
            <w:tr w:rsidR="00DB7117" w:rsidRPr="00DB7117" w14:paraId="4EE6710A" w14:textId="77777777" w:rsidTr="00FF4718">
              <w:trPr>
                <w:trHeight w:val="48"/>
                <w:jc w:val="center"/>
              </w:trPr>
              <w:tc>
                <w:tcPr>
                  <w:tcW w:w="693" w:type="pct"/>
                  <w:vAlign w:val="center"/>
                </w:tcPr>
                <w:p w14:paraId="72CC429F" w14:textId="77777777" w:rsidR="00FF4718" w:rsidRPr="00DB7117" w:rsidRDefault="00FF4718" w:rsidP="005F0E10">
                  <w:pPr>
                    <w:spacing w:line="240" w:lineRule="auto"/>
                    <w:ind w:firstLineChars="0" w:firstLine="0"/>
                    <w:jc w:val="center"/>
                    <w:rPr>
                      <w:sz w:val="21"/>
                      <w:szCs w:val="21"/>
                    </w:rPr>
                  </w:pPr>
                  <w:r w:rsidRPr="00DB7117">
                    <w:rPr>
                      <w:sz w:val="21"/>
                      <w:szCs w:val="21"/>
                    </w:rPr>
                    <w:t>SO</w:t>
                  </w:r>
                  <w:r w:rsidRPr="00DB7117">
                    <w:rPr>
                      <w:sz w:val="21"/>
                      <w:szCs w:val="21"/>
                      <w:vertAlign w:val="subscript"/>
                    </w:rPr>
                    <w:t>2</w:t>
                  </w:r>
                </w:p>
              </w:tc>
              <w:tc>
                <w:tcPr>
                  <w:tcW w:w="862" w:type="pct"/>
                  <w:vAlign w:val="center"/>
                </w:tcPr>
                <w:p w14:paraId="2124BAEF" w14:textId="46863315" w:rsidR="00FF4718" w:rsidRPr="00DB7117" w:rsidRDefault="00FF4718" w:rsidP="005F0E10">
                  <w:pPr>
                    <w:spacing w:line="240" w:lineRule="auto"/>
                    <w:ind w:firstLineChars="0" w:firstLine="0"/>
                    <w:jc w:val="center"/>
                    <w:rPr>
                      <w:sz w:val="21"/>
                      <w:szCs w:val="21"/>
                    </w:rPr>
                  </w:pPr>
                  <w:r w:rsidRPr="00DB7117">
                    <w:rPr>
                      <w:rFonts w:hint="eastAsia"/>
                      <w:sz w:val="21"/>
                      <w:szCs w:val="21"/>
                    </w:rPr>
                    <w:t>5.18</w:t>
                  </w:r>
                </w:p>
              </w:tc>
              <w:tc>
                <w:tcPr>
                  <w:tcW w:w="865" w:type="pct"/>
                  <w:vAlign w:val="center"/>
                </w:tcPr>
                <w:p w14:paraId="19242F54" w14:textId="10A87A33" w:rsidR="00FF4718" w:rsidRPr="00DB7117" w:rsidRDefault="00FF4718" w:rsidP="005F0E10">
                  <w:pPr>
                    <w:spacing w:line="240" w:lineRule="auto"/>
                    <w:ind w:firstLineChars="0" w:firstLine="0"/>
                    <w:jc w:val="center"/>
                    <w:rPr>
                      <w:sz w:val="21"/>
                      <w:szCs w:val="21"/>
                    </w:rPr>
                  </w:pPr>
                  <w:r w:rsidRPr="00DB7117">
                    <w:rPr>
                      <w:rFonts w:hint="eastAsia"/>
                      <w:sz w:val="21"/>
                      <w:szCs w:val="21"/>
                    </w:rPr>
                    <w:t>509.5</w:t>
                  </w:r>
                </w:p>
              </w:tc>
              <w:tc>
                <w:tcPr>
                  <w:tcW w:w="860" w:type="pct"/>
                  <w:tcBorders>
                    <w:left w:val="single" w:sz="4" w:space="0" w:color="auto"/>
                  </w:tcBorders>
                  <w:vAlign w:val="center"/>
                </w:tcPr>
                <w:p w14:paraId="3BF20FD0" w14:textId="4426DD15" w:rsidR="00FF4718" w:rsidRPr="00DB7117" w:rsidRDefault="00FF4718" w:rsidP="005F0E10">
                  <w:pPr>
                    <w:spacing w:line="240" w:lineRule="auto"/>
                    <w:ind w:firstLineChars="0" w:firstLine="0"/>
                    <w:jc w:val="center"/>
                    <w:rPr>
                      <w:sz w:val="21"/>
                      <w:szCs w:val="21"/>
                    </w:rPr>
                  </w:pPr>
                  <w:r w:rsidRPr="00DB7117">
                    <w:rPr>
                      <w:rFonts w:hint="eastAsia"/>
                      <w:sz w:val="21"/>
                      <w:szCs w:val="21"/>
                    </w:rPr>
                    <w:t>3.52</w:t>
                  </w:r>
                </w:p>
              </w:tc>
              <w:tc>
                <w:tcPr>
                  <w:tcW w:w="860" w:type="pct"/>
                  <w:vAlign w:val="center"/>
                </w:tcPr>
                <w:p w14:paraId="505576D4" w14:textId="43736829" w:rsidR="00FF4718" w:rsidRPr="00DB7117" w:rsidRDefault="00FF4718" w:rsidP="005F0E10">
                  <w:pPr>
                    <w:spacing w:line="240" w:lineRule="auto"/>
                    <w:ind w:firstLineChars="0" w:firstLine="0"/>
                    <w:jc w:val="center"/>
                    <w:rPr>
                      <w:sz w:val="21"/>
                      <w:szCs w:val="21"/>
                    </w:rPr>
                  </w:pPr>
                  <w:r w:rsidRPr="00DB7117">
                    <w:rPr>
                      <w:rFonts w:hint="eastAsia"/>
                      <w:sz w:val="21"/>
                      <w:szCs w:val="21"/>
                    </w:rPr>
                    <w:t>364</w:t>
                  </w:r>
                </w:p>
              </w:tc>
              <w:tc>
                <w:tcPr>
                  <w:tcW w:w="860" w:type="pct"/>
                  <w:vAlign w:val="center"/>
                </w:tcPr>
                <w:p w14:paraId="79BC7BCD" w14:textId="1AA54EBF" w:rsidR="00FF4718" w:rsidRPr="00DB7117" w:rsidRDefault="00FF4718" w:rsidP="005F0E10">
                  <w:pPr>
                    <w:spacing w:line="240" w:lineRule="auto"/>
                    <w:ind w:firstLineChars="0" w:firstLine="0"/>
                    <w:jc w:val="center"/>
                    <w:rPr>
                      <w:sz w:val="21"/>
                      <w:szCs w:val="21"/>
                    </w:rPr>
                  </w:pPr>
                  <w:r w:rsidRPr="00DB7117">
                    <w:rPr>
                      <w:rFonts w:hint="eastAsia"/>
                      <w:sz w:val="21"/>
                      <w:szCs w:val="21"/>
                    </w:rPr>
                    <w:t>0.9785</w:t>
                  </w:r>
                </w:p>
              </w:tc>
            </w:tr>
            <w:tr w:rsidR="00DB7117" w:rsidRPr="00DB7117" w14:paraId="466C3DB7" w14:textId="77777777" w:rsidTr="00FF4718">
              <w:trPr>
                <w:trHeight w:val="148"/>
                <w:jc w:val="center"/>
              </w:trPr>
              <w:tc>
                <w:tcPr>
                  <w:tcW w:w="693" w:type="pct"/>
                  <w:vAlign w:val="center"/>
                </w:tcPr>
                <w:p w14:paraId="0D869354" w14:textId="77777777" w:rsidR="00FF4718" w:rsidRPr="00DB7117" w:rsidRDefault="00FF4718" w:rsidP="005F0E10">
                  <w:pPr>
                    <w:spacing w:line="240" w:lineRule="auto"/>
                    <w:ind w:firstLineChars="0" w:firstLine="0"/>
                    <w:jc w:val="center"/>
                    <w:rPr>
                      <w:sz w:val="21"/>
                      <w:szCs w:val="21"/>
                    </w:rPr>
                  </w:pPr>
                  <w:r w:rsidRPr="00DB7117">
                    <w:rPr>
                      <w:sz w:val="21"/>
                      <w:szCs w:val="21"/>
                    </w:rPr>
                    <w:t>烟尘</w:t>
                  </w:r>
                </w:p>
              </w:tc>
              <w:tc>
                <w:tcPr>
                  <w:tcW w:w="862" w:type="pct"/>
                  <w:vAlign w:val="center"/>
                </w:tcPr>
                <w:p w14:paraId="7ECEB722" w14:textId="256298E7" w:rsidR="00FF4718" w:rsidRPr="00DB7117" w:rsidRDefault="00FF4718" w:rsidP="005F0E10">
                  <w:pPr>
                    <w:spacing w:line="240" w:lineRule="auto"/>
                    <w:ind w:firstLineChars="0" w:firstLine="0"/>
                    <w:jc w:val="center"/>
                    <w:rPr>
                      <w:sz w:val="21"/>
                      <w:szCs w:val="21"/>
                    </w:rPr>
                  </w:pPr>
                  <w:r w:rsidRPr="00DB7117">
                    <w:rPr>
                      <w:rFonts w:hint="eastAsia"/>
                      <w:sz w:val="21"/>
                      <w:szCs w:val="21"/>
                    </w:rPr>
                    <w:t>4.68</w:t>
                  </w:r>
                </w:p>
              </w:tc>
              <w:tc>
                <w:tcPr>
                  <w:tcW w:w="865" w:type="pct"/>
                  <w:vAlign w:val="center"/>
                </w:tcPr>
                <w:p w14:paraId="5B548757" w14:textId="2A64ADD3" w:rsidR="00FF4718" w:rsidRPr="00DB7117" w:rsidRDefault="00FF4718" w:rsidP="005F0E10">
                  <w:pPr>
                    <w:spacing w:line="240" w:lineRule="auto"/>
                    <w:ind w:firstLineChars="0" w:firstLine="0"/>
                    <w:jc w:val="center"/>
                    <w:rPr>
                      <w:sz w:val="21"/>
                      <w:szCs w:val="21"/>
                    </w:rPr>
                  </w:pPr>
                  <w:r w:rsidRPr="00DB7117">
                    <w:rPr>
                      <w:rFonts w:hint="eastAsia"/>
                      <w:sz w:val="21"/>
                      <w:szCs w:val="21"/>
                    </w:rPr>
                    <w:t>463.5</w:t>
                  </w:r>
                </w:p>
              </w:tc>
              <w:tc>
                <w:tcPr>
                  <w:tcW w:w="860" w:type="pct"/>
                  <w:tcBorders>
                    <w:left w:val="single" w:sz="4" w:space="0" w:color="auto"/>
                  </w:tcBorders>
                  <w:vAlign w:val="center"/>
                </w:tcPr>
                <w:p w14:paraId="2248D131" w14:textId="21FC4FF7" w:rsidR="00FF4718" w:rsidRPr="00DB7117" w:rsidRDefault="00FF4718" w:rsidP="005F0E10">
                  <w:pPr>
                    <w:spacing w:line="240" w:lineRule="auto"/>
                    <w:ind w:firstLineChars="0" w:firstLine="0"/>
                    <w:jc w:val="center"/>
                    <w:rPr>
                      <w:sz w:val="21"/>
                      <w:szCs w:val="21"/>
                    </w:rPr>
                  </w:pPr>
                  <w:r w:rsidRPr="00DB7117">
                    <w:rPr>
                      <w:rFonts w:hint="eastAsia"/>
                      <w:sz w:val="21"/>
                      <w:szCs w:val="21"/>
                    </w:rPr>
                    <w:t>0.65</w:t>
                  </w:r>
                </w:p>
              </w:tc>
              <w:tc>
                <w:tcPr>
                  <w:tcW w:w="860" w:type="pct"/>
                  <w:vAlign w:val="center"/>
                </w:tcPr>
                <w:p w14:paraId="5E8DFC52" w14:textId="3D6FBA39" w:rsidR="00FF4718" w:rsidRPr="00DB7117" w:rsidRDefault="00FF4718" w:rsidP="005F0E10">
                  <w:pPr>
                    <w:spacing w:line="240" w:lineRule="auto"/>
                    <w:ind w:firstLineChars="0" w:firstLine="0"/>
                    <w:jc w:val="center"/>
                    <w:rPr>
                      <w:sz w:val="21"/>
                      <w:szCs w:val="21"/>
                    </w:rPr>
                  </w:pPr>
                  <w:r w:rsidRPr="00DB7117">
                    <w:rPr>
                      <w:rFonts w:hint="eastAsia"/>
                      <w:sz w:val="21"/>
                      <w:szCs w:val="21"/>
                    </w:rPr>
                    <w:t>67.4</w:t>
                  </w:r>
                </w:p>
              </w:tc>
              <w:tc>
                <w:tcPr>
                  <w:tcW w:w="860" w:type="pct"/>
                  <w:vAlign w:val="center"/>
                </w:tcPr>
                <w:p w14:paraId="0815C67C" w14:textId="52CAAB69" w:rsidR="00FF4718" w:rsidRPr="00DB7117" w:rsidRDefault="00FF4718" w:rsidP="005F0E10">
                  <w:pPr>
                    <w:spacing w:line="240" w:lineRule="auto"/>
                    <w:ind w:firstLineChars="0" w:firstLine="0"/>
                    <w:jc w:val="center"/>
                    <w:rPr>
                      <w:sz w:val="21"/>
                      <w:szCs w:val="21"/>
                    </w:rPr>
                  </w:pPr>
                  <w:r w:rsidRPr="00DB7117">
                    <w:rPr>
                      <w:rFonts w:hint="eastAsia"/>
                      <w:sz w:val="21"/>
                      <w:szCs w:val="21"/>
                    </w:rPr>
                    <w:t>0.1815</w:t>
                  </w:r>
                </w:p>
              </w:tc>
            </w:tr>
            <w:tr w:rsidR="00DB7117" w:rsidRPr="00DB7117" w14:paraId="53983A63" w14:textId="77777777" w:rsidTr="00FF4718">
              <w:trPr>
                <w:trHeight w:val="238"/>
                <w:jc w:val="center"/>
              </w:trPr>
              <w:tc>
                <w:tcPr>
                  <w:tcW w:w="693" w:type="pct"/>
                  <w:vAlign w:val="center"/>
                </w:tcPr>
                <w:p w14:paraId="35F30FAF" w14:textId="77777777" w:rsidR="00FF4718" w:rsidRPr="00DB7117" w:rsidRDefault="00FF4718" w:rsidP="005F0E10">
                  <w:pPr>
                    <w:spacing w:line="240" w:lineRule="auto"/>
                    <w:ind w:firstLineChars="0" w:firstLine="0"/>
                    <w:jc w:val="center"/>
                    <w:rPr>
                      <w:sz w:val="21"/>
                      <w:szCs w:val="21"/>
                    </w:rPr>
                  </w:pPr>
                  <w:r w:rsidRPr="00DB7117">
                    <w:rPr>
                      <w:sz w:val="21"/>
                      <w:szCs w:val="21"/>
                    </w:rPr>
                    <w:t>NO</w:t>
                  </w:r>
                  <w:r w:rsidRPr="00DB7117">
                    <w:rPr>
                      <w:sz w:val="21"/>
                      <w:szCs w:val="21"/>
                      <w:vertAlign w:val="subscript"/>
                    </w:rPr>
                    <w:t>x</w:t>
                  </w:r>
                </w:p>
              </w:tc>
              <w:tc>
                <w:tcPr>
                  <w:tcW w:w="862" w:type="pct"/>
                  <w:vAlign w:val="center"/>
                </w:tcPr>
                <w:p w14:paraId="48AD7F85" w14:textId="52909B73" w:rsidR="00FF4718" w:rsidRPr="00DB7117" w:rsidRDefault="00FF4718" w:rsidP="005F0E10">
                  <w:pPr>
                    <w:spacing w:line="240" w:lineRule="auto"/>
                    <w:ind w:firstLineChars="0" w:firstLine="0"/>
                    <w:jc w:val="center"/>
                    <w:rPr>
                      <w:sz w:val="21"/>
                      <w:szCs w:val="21"/>
                    </w:rPr>
                  </w:pPr>
                  <w:r w:rsidRPr="00DB7117">
                    <w:rPr>
                      <w:rFonts w:hint="eastAsia"/>
                      <w:sz w:val="21"/>
                      <w:szCs w:val="21"/>
                    </w:rPr>
                    <w:t>2.22</w:t>
                  </w:r>
                </w:p>
              </w:tc>
              <w:tc>
                <w:tcPr>
                  <w:tcW w:w="865" w:type="pct"/>
                  <w:vAlign w:val="center"/>
                </w:tcPr>
                <w:p w14:paraId="4301EE14" w14:textId="736D5370" w:rsidR="00FF4718" w:rsidRPr="00DB7117" w:rsidRDefault="00FF4718" w:rsidP="005F0E10">
                  <w:pPr>
                    <w:spacing w:line="240" w:lineRule="auto"/>
                    <w:ind w:firstLineChars="0" w:firstLine="0"/>
                    <w:jc w:val="center"/>
                    <w:rPr>
                      <w:sz w:val="21"/>
                      <w:szCs w:val="21"/>
                    </w:rPr>
                  </w:pPr>
                  <w:r w:rsidRPr="00DB7117">
                    <w:rPr>
                      <w:rFonts w:hint="eastAsia"/>
                      <w:sz w:val="21"/>
                      <w:szCs w:val="21"/>
                    </w:rPr>
                    <w:t>119.5</w:t>
                  </w:r>
                </w:p>
              </w:tc>
              <w:tc>
                <w:tcPr>
                  <w:tcW w:w="860" w:type="pct"/>
                  <w:tcBorders>
                    <w:left w:val="single" w:sz="4" w:space="0" w:color="auto"/>
                  </w:tcBorders>
                  <w:vAlign w:val="center"/>
                </w:tcPr>
                <w:p w14:paraId="6484D904" w14:textId="67946855" w:rsidR="00FF4718" w:rsidRPr="00DB7117" w:rsidRDefault="00FF4718" w:rsidP="005F0E10">
                  <w:pPr>
                    <w:spacing w:line="240" w:lineRule="auto"/>
                    <w:ind w:firstLineChars="0" w:firstLine="0"/>
                    <w:jc w:val="center"/>
                    <w:rPr>
                      <w:sz w:val="21"/>
                      <w:szCs w:val="21"/>
                    </w:rPr>
                  </w:pPr>
                  <w:r w:rsidRPr="00DB7117">
                    <w:rPr>
                      <w:rFonts w:hint="eastAsia"/>
                      <w:sz w:val="21"/>
                      <w:szCs w:val="21"/>
                    </w:rPr>
                    <w:t>2.11</w:t>
                  </w:r>
                </w:p>
              </w:tc>
              <w:tc>
                <w:tcPr>
                  <w:tcW w:w="860" w:type="pct"/>
                  <w:vAlign w:val="center"/>
                </w:tcPr>
                <w:p w14:paraId="57864B4A" w14:textId="0247E192" w:rsidR="00FF4718" w:rsidRPr="00DB7117" w:rsidRDefault="00FF4718" w:rsidP="005F0E10">
                  <w:pPr>
                    <w:spacing w:line="240" w:lineRule="auto"/>
                    <w:ind w:firstLineChars="0" w:firstLine="0"/>
                    <w:jc w:val="center"/>
                    <w:rPr>
                      <w:sz w:val="21"/>
                      <w:szCs w:val="21"/>
                    </w:rPr>
                  </w:pPr>
                  <w:r w:rsidRPr="00DB7117">
                    <w:rPr>
                      <w:rFonts w:hint="eastAsia"/>
                      <w:sz w:val="21"/>
                      <w:szCs w:val="21"/>
                    </w:rPr>
                    <w:t>217</w:t>
                  </w:r>
                </w:p>
              </w:tc>
              <w:tc>
                <w:tcPr>
                  <w:tcW w:w="860" w:type="pct"/>
                  <w:vAlign w:val="center"/>
                </w:tcPr>
                <w:p w14:paraId="560331BE" w14:textId="441ECA90" w:rsidR="00FF4718" w:rsidRPr="00DB7117" w:rsidRDefault="00FF4718" w:rsidP="005F0E10">
                  <w:pPr>
                    <w:spacing w:line="240" w:lineRule="auto"/>
                    <w:ind w:firstLineChars="0" w:firstLine="0"/>
                    <w:jc w:val="center"/>
                    <w:rPr>
                      <w:sz w:val="21"/>
                      <w:szCs w:val="21"/>
                    </w:rPr>
                  </w:pPr>
                  <w:r w:rsidRPr="00DB7117">
                    <w:rPr>
                      <w:rFonts w:hint="eastAsia"/>
                      <w:sz w:val="21"/>
                      <w:szCs w:val="21"/>
                    </w:rPr>
                    <w:t>0.5854</w:t>
                  </w:r>
                </w:p>
              </w:tc>
            </w:tr>
          </w:tbl>
          <w:p w14:paraId="7BABC97A" w14:textId="77777777" w:rsidR="00344FE3" w:rsidRDefault="00344FE3" w:rsidP="00344FE3">
            <w:pPr>
              <w:ind w:firstLine="482"/>
              <w:rPr>
                <w:b/>
              </w:rPr>
            </w:pPr>
            <w:r w:rsidRPr="00FC0A24">
              <w:rPr>
                <w:rFonts w:hint="eastAsia"/>
                <w:b/>
              </w:rPr>
              <w:t>③</w:t>
            </w:r>
            <w:r>
              <w:rPr>
                <w:rFonts w:hint="eastAsia"/>
                <w:b/>
              </w:rPr>
              <w:t>计算内容</w:t>
            </w:r>
          </w:p>
          <w:p w14:paraId="085D3639" w14:textId="77777777" w:rsidR="00344FE3" w:rsidRDefault="00344FE3" w:rsidP="00344FE3">
            <w:pPr>
              <w:ind w:firstLine="480"/>
            </w:pPr>
            <w:r>
              <w:t>污染物的最大落地浓度及占标率</w:t>
            </w:r>
            <w:r>
              <w:rPr>
                <w:rFonts w:hint="eastAsia"/>
              </w:rPr>
              <w:t>。</w:t>
            </w:r>
          </w:p>
          <w:p w14:paraId="7AF5E792" w14:textId="77777777" w:rsidR="00344FE3" w:rsidRDefault="00344FE3" w:rsidP="00344FE3">
            <w:pPr>
              <w:ind w:firstLine="482"/>
              <w:rPr>
                <w:b/>
              </w:rPr>
            </w:pPr>
            <w:r w:rsidRPr="00FC0A24">
              <w:rPr>
                <w:rFonts w:hint="eastAsia"/>
                <w:b/>
              </w:rPr>
              <w:t>④</w:t>
            </w:r>
            <w:r>
              <w:rPr>
                <w:rFonts w:hint="eastAsia"/>
                <w:b/>
              </w:rPr>
              <w:t>估算结果</w:t>
            </w:r>
          </w:p>
          <w:p w14:paraId="46C1B517" w14:textId="77777777" w:rsidR="00B27E70" w:rsidRPr="00DB7117" w:rsidRDefault="00B27E70" w:rsidP="00B27E70">
            <w:pPr>
              <w:ind w:firstLine="480"/>
            </w:pPr>
            <w:r w:rsidRPr="00DB7117">
              <w:rPr>
                <w:rFonts w:hint="eastAsia"/>
              </w:rPr>
              <w:t>燃煤锅炉产生的有组织废气估算结果见表</w:t>
            </w:r>
            <w:r w:rsidRPr="00DB7117">
              <w:rPr>
                <w:rFonts w:hint="eastAsia"/>
              </w:rPr>
              <w:t>7-9</w:t>
            </w:r>
          </w:p>
          <w:p w14:paraId="104D004F" w14:textId="77777777" w:rsidR="00B27E70" w:rsidRPr="00DB7117" w:rsidRDefault="00B27E70" w:rsidP="00B27E70">
            <w:pPr>
              <w:spacing w:line="240" w:lineRule="auto"/>
              <w:ind w:firstLineChars="0" w:firstLine="0"/>
              <w:jc w:val="center"/>
              <w:rPr>
                <w:b/>
                <w:sz w:val="21"/>
                <w:szCs w:val="21"/>
              </w:rPr>
            </w:pPr>
            <w:r w:rsidRPr="00DB7117">
              <w:rPr>
                <w:b/>
                <w:sz w:val="21"/>
                <w:szCs w:val="21"/>
              </w:rPr>
              <w:t>表</w:t>
            </w:r>
            <w:r w:rsidRPr="00DB7117">
              <w:rPr>
                <w:rFonts w:hint="eastAsia"/>
                <w:b/>
                <w:sz w:val="21"/>
                <w:szCs w:val="21"/>
              </w:rPr>
              <w:t>7</w:t>
            </w:r>
            <w:r w:rsidRPr="00DB7117">
              <w:rPr>
                <w:b/>
                <w:sz w:val="21"/>
                <w:szCs w:val="21"/>
              </w:rPr>
              <w:t>-</w:t>
            </w:r>
            <w:r w:rsidRPr="00DB7117">
              <w:rPr>
                <w:rFonts w:hint="eastAsia"/>
                <w:b/>
                <w:sz w:val="21"/>
                <w:szCs w:val="21"/>
              </w:rPr>
              <w:t>9</w:t>
            </w:r>
            <w:r w:rsidRPr="00DB7117">
              <w:rPr>
                <w:rFonts w:hint="eastAsia"/>
                <w:b/>
                <w:sz w:val="21"/>
                <w:szCs w:val="21"/>
              </w:rPr>
              <w:t>燃煤锅炉产生的有组织废气估算结果一览表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5"/>
              <w:gridCol w:w="1161"/>
              <w:gridCol w:w="1162"/>
              <w:gridCol w:w="1161"/>
              <w:gridCol w:w="1162"/>
              <w:gridCol w:w="1161"/>
              <w:gridCol w:w="1161"/>
            </w:tblGrid>
            <w:tr w:rsidR="00DB7117" w:rsidRPr="00DB7117" w14:paraId="7DEF5A46" w14:textId="77777777" w:rsidTr="00004EA3">
              <w:trPr>
                <w:trHeight w:val="36"/>
                <w:jc w:val="center"/>
              </w:trPr>
              <w:tc>
                <w:tcPr>
                  <w:tcW w:w="1020" w:type="pct"/>
                  <w:vMerge w:val="restart"/>
                  <w:vAlign w:val="center"/>
                </w:tcPr>
                <w:p w14:paraId="75119F14"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下风向距离</w:t>
                  </w:r>
                </w:p>
              </w:tc>
              <w:tc>
                <w:tcPr>
                  <w:tcW w:w="1327" w:type="pct"/>
                  <w:gridSpan w:val="2"/>
                  <w:tcBorders>
                    <w:right w:val="single" w:sz="4" w:space="0" w:color="auto"/>
                  </w:tcBorders>
                  <w:vAlign w:val="center"/>
                </w:tcPr>
                <w:p w14:paraId="4010ADF0"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SO</w:t>
                  </w:r>
                  <w:r w:rsidRPr="00DB7117">
                    <w:rPr>
                      <w:rFonts w:cs="Times New Roman"/>
                      <w:sz w:val="21"/>
                      <w:szCs w:val="21"/>
                      <w:vertAlign w:val="subscript"/>
                    </w:rPr>
                    <w:t>2</w:t>
                  </w:r>
                </w:p>
              </w:tc>
              <w:tc>
                <w:tcPr>
                  <w:tcW w:w="1327" w:type="pct"/>
                  <w:gridSpan w:val="2"/>
                  <w:tcBorders>
                    <w:left w:val="single" w:sz="4" w:space="0" w:color="auto"/>
                    <w:right w:val="single" w:sz="4" w:space="0" w:color="auto"/>
                  </w:tcBorders>
                  <w:vAlign w:val="center"/>
                </w:tcPr>
                <w:p w14:paraId="5AEDAAC6" w14:textId="7D45D444" w:rsidR="00344FE3" w:rsidRPr="00DB7117" w:rsidRDefault="00537423" w:rsidP="00004EA3">
                  <w:pPr>
                    <w:spacing w:line="240" w:lineRule="auto"/>
                    <w:ind w:firstLineChars="0" w:firstLine="0"/>
                    <w:jc w:val="center"/>
                    <w:rPr>
                      <w:rFonts w:cs="Times New Roman"/>
                      <w:sz w:val="21"/>
                      <w:szCs w:val="21"/>
                    </w:rPr>
                  </w:pPr>
                  <w:r w:rsidRPr="00DB7117">
                    <w:rPr>
                      <w:rFonts w:cs="Times New Roman"/>
                      <w:sz w:val="21"/>
                      <w:szCs w:val="21"/>
                    </w:rPr>
                    <w:t>PM</w:t>
                  </w:r>
                  <w:r w:rsidRPr="00DB7117">
                    <w:rPr>
                      <w:rFonts w:cs="Times New Roman"/>
                      <w:sz w:val="21"/>
                      <w:szCs w:val="21"/>
                      <w:vertAlign w:val="subscript"/>
                    </w:rPr>
                    <w:t>10</w:t>
                  </w:r>
                </w:p>
              </w:tc>
              <w:tc>
                <w:tcPr>
                  <w:tcW w:w="1326" w:type="pct"/>
                  <w:gridSpan w:val="2"/>
                  <w:tcBorders>
                    <w:left w:val="single" w:sz="4" w:space="0" w:color="auto"/>
                  </w:tcBorders>
                  <w:vAlign w:val="center"/>
                </w:tcPr>
                <w:p w14:paraId="6ABD5EEB"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NO</w:t>
                  </w:r>
                  <w:r w:rsidRPr="00DB7117">
                    <w:rPr>
                      <w:rFonts w:cs="Times New Roman"/>
                      <w:sz w:val="21"/>
                      <w:szCs w:val="21"/>
                      <w:vertAlign w:val="subscript"/>
                    </w:rPr>
                    <w:t>x</w:t>
                  </w:r>
                </w:p>
              </w:tc>
            </w:tr>
            <w:tr w:rsidR="00DB7117" w:rsidRPr="00DB7117" w14:paraId="33D5A714" w14:textId="77777777" w:rsidTr="00004EA3">
              <w:trPr>
                <w:trHeight w:val="800"/>
                <w:jc w:val="center"/>
              </w:trPr>
              <w:tc>
                <w:tcPr>
                  <w:tcW w:w="1020" w:type="pct"/>
                  <w:vMerge/>
                  <w:vAlign w:val="center"/>
                </w:tcPr>
                <w:p w14:paraId="626727C3" w14:textId="77777777" w:rsidR="00344FE3" w:rsidRPr="00DB7117" w:rsidRDefault="00344FE3" w:rsidP="00004EA3">
                  <w:pPr>
                    <w:spacing w:line="240" w:lineRule="auto"/>
                    <w:ind w:firstLineChars="0" w:firstLine="0"/>
                    <w:jc w:val="center"/>
                    <w:rPr>
                      <w:rFonts w:cs="Times New Roman"/>
                      <w:sz w:val="21"/>
                      <w:szCs w:val="21"/>
                    </w:rPr>
                  </w:pPr>
                </w:p>
              </w:tc>
              <w:tc>
                <w:tcPr>
                  <w:tcW w:w="663" w:type="pct"/>
                  <w:vAlign w:val="center"/>
                </w:tcPr>
                <w:p w14:paraId="2A6D5941"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浓度</w:t>
                  </w:r>
                  <w:r w:rsidRPr="00DB7117">
                    <w:rPr>
                      <w:rFonts w:cs="Times New Roman"/>
                      <w:sz w:val="21"/>
                      <w:szCs w:val="21"/>
                    </w:rPr>
                    <w:t>(μg/m³)</w:t>
                  </w:r>
                </w:p>
              </w:tc>
              <w:tc>
                <w:tcPr>
                  <w:tcW w:w="664" w:type="pct"/>
                  <w:tcBorders>
                    <w:right w:val="single" w:sz="4" w:space="0" w:color="auto"/>
                  </w:tcBorders>
                  <w:vAlign w:val="center"/>
                </w:tcPr>
                <w:p w14:paraId="4005DE4B"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占标率</w:t>
                  </w:r>
                  <w:r w:rsidRPr="00DB7117">
                    <w:rPr>
                      <w:rFonts w:cs="Times New Roman"/>
                      <w:sz w:val="21"/>
                      <w:szCs w:val="21"/>
                    </w:rPr>
                    <w:t>(%)</w:t>
                  </w:r>
                </w:p>
              </w:tc>
              <w:tc>
                <w:tcPr>
                  <w:tcW w:w="663" w:type="pct"/>
                  <w:tcBorders>
                    <w:left w:val="single" w:sz="4" w:space="0" w:color="auto"/>
                  </w:tcBorders>
                  <w:vAlign w:val="center"/>
                </w:tcPr>
                <w:p w14:paraId="3C2DA841"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浓度</w:t>
                  </w:r>
                  <w:r w:rsidRPr="00DB7117">
                    <w:rPr>
                      <w:rFonts w:cs="Times New Roman"/>
                      <w:sz w:val="21"/>
                      <w:szCs w:val="21"/>
                    </w:rPr>
                    <w:t>(μg/m³)</w:t>
                  </w:r>
                </w:p>
              </w:tc>
              <w:tc>
                <w:tcPr>
                  <w:tcW w:w="664" w:type="pct"/>
                  <w:vAlign w:val="center"/>
                </w:tcPr>
                <w:p w14:paraId="3E9CAA9E"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占标率</w:t>
                  </w:r>
                  <w:r w:rsidRPr="00DB7117">
                    <w:rPr>
                      <w:rFonts w:cs="Times New Roman"/>
                      <w:sz w:val="21"/>
                      <w:szCs w:val="21"/>
                    </w:rPr>
                    <w:t>(%)</w:t>
                  </w:r>
                </w:p>
              </w:tc>
              <w:tc>
                <w:tcPr>
                  <w:tcW w:w="663" w:type="pct"/>
                  <w:vAlign w:val="center"/>
                </w:tcPr>
                <w:p w14:paraId="1B4A438C" w14:textId="77777777"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浓度</w:t>
                  </w:r>
                  <w:r w:rsidRPr="00DB7117">
                    <w:rPr>
                      <w:rFonts w:cs="Times New Roman"/>
                      <w:sz w:val="21"/>
                      <w:szCs w:val="21"/>
                    </w:rPr>
                    <w:t>(μg/m³)</w:t>
                  </w:r>
                </w:p>
              </w:tc>
              <w:tc>
                <w:tcPr>
                  <w:tcW w:w="663" w:type="pct"/>
                  <w:vAlign w:val="center"/>
                </w:tcPr>
                <w:p w14:paraId="0B0E04AA" w14:textId="541CF0A0" w:rsidR="00344FE3" w:rsidRPr="00DB7117" w:rsidRDefault="00344FE3" w:rsidP="00004EA3">
                  <w:pPr>
                    <w:spacing w:line="240" w:lineRule="auto"/>
                    <w:ind w:firstLineChars="0" w:firstLine="0"/>
                    <w:jc w:val="center"/>
                    <w:rPr>
                      <w:rFonts w:cs="Times New Roman"/>
                      <w:sz w:val="21"/>
                      <w:szCs w:val="21"/>
                    </w:rPr>
                  </w:pPr>
                  <w:r w:rsidRPr="00DB7117">
                    <w:rPr>
                      <w:rFonts w:cs="Times New Roman"/>
                      <w:sz w:val="21"/>
                      <w:szCs w:val="21"/>
                    </w:rPr>
                    <w:t>占标率</w:t>
                  </w:r>
                  <w:r w:rsidRPr="00DB7117">
                    <w:rPr>
                      <w:rFonts w:cs="Times New Roman"/>
                      <w:sz w:val="21"/>
                      <w:szCs w:val="21"/>
                    </w:rPr>
                    <w:t>(%)</w:t>
                  </w:r>
                </w:p>
              </w:tc>
            </w:tr>
            <w:tr w:rsidR="00DB7117" w:rsidRPr="00DB7117" w14:paraId="08E61F99" w14:textId="77777777" w:rsidTr="00004EA3">
              <w:trPr>
                <w:trHeight w:val="51"/>
                <w:jc w:val="center"/>
              </w:trPr>
              <w:tc>
                <w:tcPr>
                  <w:tcW w:w="1020" w:type="pct"/>
                  <w:vAlign w:val="center"/>
                </w:tcPr>
                <w:p w14:paraId="26778262"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50.0</w:t>
                  </w:r>
                </w:p>
              </w:tc>
              <w:tc>
                <w:tcPr>
                  <w:tcW w:w="663" w:type="pct"/>
                  <w:vAlign w:val="center"/>
                </w:tcPr>
                <w:p w14:paraId="51D1B474" w14:textId="32C205C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7.0654</w:t>
                  </w:r>
                </w:p>
              </w:tc>
              <w:tc>
                <w:tcPr>
                  <w:tcW w:w="664" w:type="pct"/>
                  <w:vAlign w:val="center"/>
                </w:tcPr>
                <w:p w14:paraId="7504B196" w14:textId="30CB6A20"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1.4131</w:t>
                  </w:r>
                </w:p>
              </w:tc>
              <w:tc>
                <w:tcPr>
                  <w:tcW w:w="663" w:type="pct"/>
                  <w:vAlign w:val="center"/>
                </w:tcPr>
                <w:p w14:paraId="501DB377" w14:textId="273AA060"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1.3105</w:t>
                  </w:r>
                </w:p>
              </w:tc>
              <w:tc>
                <w:tcPr>
                  <w:tcW w:w="664" w:type="pct"/>
                  <w:vAlign w:val="center"/>
                </w:tcPr>
                <w:p w14:paraId="1E7AAC55" w14:textId="0F274856"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0.2912</w:t>
                  </w:r>
                </w:p>
              </w:tc>
              <w:tc>
                <w:tcPr>
                  <w:tcW w:w="663" w:type="pct"/>
                  <w:vAlign w:val="center"/>
                </w:tcPr>
                <w:p w14:paraId="6331F305" w14:textId="66C6040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4.2270</w:t>
                  </w:r>
                </w:p>
              </w:tc>
              <w:tc>
                <w:tcPr>
                  <w:tcW w:w="663" w:type="pct"/>
                  <w:vAlign w:val="center"/>
                </w:tcPr>
                <w:p w14:paraId="0E450539" w14:textId="77EB658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1.6908</w:t>
                  </w:r>
                </w:p>
              </w:tc>
            </w:tr>
            <w:tr w:rsidR="00DB7117" w:rsidRPr="00DB7117" w14:paraId="73598EB4" w14:textId="77777777" w:rsidTr="00004EA3">
              <w:trPr>
                <w:trHeight w:val="51"/>
                <w:jc w:val="center"/>
              </w:trPr>
              <w:tc>
                <w:tcPr>
                  <w:tcW w:w="1020" w:type="pct"/>
                  <w:vAlign w:val="center"/>
                </w:tcPr>
                <w:p w14:paraId="7F56D36C"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100.0</w:t>
                  </w:r>
                </w:p>
              </w:tc>
              <w:tc>
                <w:tcPr>
                  <w:tcW w:w="663" w:type="pct"/>
                  <w:vAlign w:val="center"/>
                </w:tcPr>
                <w:p w14:paraId="40F9C1D5" w14:textId="203D661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31.4180</w:t>
                  </w:r>
                </w:p>
              </w:tc>
              <w:tc>
                <w:tcPr>
                  <w:tcW w:w="664" w:type="pct"/>
                  <w:vAlign w:val="center"/>
                </w:tcPr>
                <w:p w14:paraId="488DDBEC" w14:textId="0716194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6.2836</w:t>
                  </w:r>
                </w:p>
              </w:tc>
              <w:tc>
                <w:tcPr>
                  <w:tcW w:w="663" w:type="pct"/>
                  <w:vAlign w:val="center"/>
                </w:tcPr>
                <w:p w14:paraId="053ADAE2" w14:textId="710ECD5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5.8277</w:t>
                  </w:r>
                </w:p>
              </w:tc>
              <w:tc>
                <w:tcPr>
                  <w:tcW w:w="664" w:type="pct"/>
                  <w:vAlign w:val="center"/>
                </w:tcPr>
                <w:p w14:paraId="3DEBC407" w14:textId="5FE7F14C"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1.2950</w:t>
                  </w:r>
                </w:p>
              </w:tc>
              <w:tc>
                <w:tcPr>
                  <w:tcW w:w="663" w:type="pct"/>
                  <w:vAlign w:val="center"/>
                </w:tcPr>
                <w:p w14:paraId="18CC15AA" w14:textId="55F17891"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18.7962</w:t>
                  </w:r>
                </w:p>
              </w:tc>
              <w:tc>
                <w:tcPr>
                  <w:tcW w:w="663" w:type="pct"/>
                  <w:vAlign w:val="center"/>
                </w:tcPr>
                <w:p w14:paraId="6867DB6B" w14:textId="638C567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7.5185</w:t>
                  </w:r>
                </w:p>
              </w:tc>
            </w:tr>
            <w:tr w:rsidR="00DB7117" w:rsidRPr="00DB7117" w14:paraId="5306FBCC" w14:textId="77777777" w:rsidTr="00004EA3">
              <w:trPr>
                <w:trHeight w:val="51"/>
                <w:jc w:val="center"/>
              </w:trPr>
              <w:tc>
                <w:tcPr>
                  <w:tcW w:w="1020" w:type="pct"/>
                  <w:vAlign w:val="center"/>
                </w:tcPr>
                <w:p w14:paraId="4DC492BD"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200.0</w:t>
                  </w:r>
                </w:p>
              </w:tc>
              <w:tc>
                <w:tcPr>
                  <w:tcW w:w="663" w:type="pct"/>
                  <w:vAlign w:val="center"/>
                </w:tcPr>
                <w:p w14:paraId="093E468A" w14:textId="0DC41CC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35.5480</w:t>
                  </w:r>
                </w:p>
              </w:tc>
              <w:tc>
                <w:tcPr>
                  <w:tcW w:w="664" w:type="pct"/>
                  <w:vAlign w:val="center"/>
                </w:tcPr>
                <w:p w14:paraId="3524C27F" w14:textId="3CC2C32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7.1096</w:t>
                  </w:r>
                </w:p>
              </w:tc>
              <w:tc>
                <w:tcPr>
                  <w:tcW w:w="663" w:type="pct"/>
                  <w:vAlign w:val="center"/>
                </w:tcPr>
                <w:p w14:paraId="5E465BF9" w14:textId="6020CC18"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6.5937</w:t>
                  </w:r>
                </w:p>
              </w:tc>
              <w:tc>
                <w:tcPr>
                  <w:tcW w:w="664" w:type="pct"/>
                  <w:vAlign w:val="center"/>
                </w:tcPr>
                <w:p w14:paraId="4C43577E" w14:textId="6542AC9A"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1.4653</w:t>
                  </w:r>
                </w:p>
              </w:tc>
              <w:tc>
                <w:tcPr>
                  <w:tcW w:w="663" w:type="pct"/>
                  <w:vAlign w:val="center"/>
                </w:tcPr>
                <w:p w14:paraId="4E80562A" w14:textId="66EFBB0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21.2670</w:t>
                  </w:r>
                </w:p>
              </w:tc>
              <w:tc>
                <w:tcPr>
                  <w:tcW w:w="663" w:type="pct"/>
                  <w:vAlign w:val="center"/>
                </w:tcPr>
                <w:p w14:paraId="2C76577C" w14:textId="6D8217A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8.5068</w:t>
                  </w:r>
                </w:p>
              </w:tc>
            </w:tr>
            <w:tr w:rsidR="00DB7117" w:rsidRPr="00DB7117" w14:paraId="1E81C232" w14:textId="77777777" w:rsidTr="00004EA3">
              <w:trPr>
                <w:trHeight w:val="51"/>
                <w:jc w:val="center"/>
              </w:trPr>
              <w:tc>
                <w:tcPr>
                  <w:tcW w:w="1020" w:type="pct"/>
                  <w:vAlign w:val="center"/>
                </w:tcPr>
                <w:p w14:paraId="4DF6B373"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300.0</w:t>
                  </w:r>
                </w:p>
              </w:tc>
              <w:tc>
                <w:tcPr>
                  <w:tcW w:w="663" w:type="pct"/>
                  <w:vAlign w:val="center"/>
                </w:tcPr>
                <w:p w14:paraId="0C4F23AA" w14:textId="4373A79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32.7830</w:t>
                  </w:r>
                </w:p>
              </w:tc>
              <w:tc>
                <w:tcPr>
                  <w:tcW w:w="664" w:type="pct"/>
                  <w:vAlign w:val="center"/>
                </w:tcPr>
                <w:p w14:paraId="5317DEEA" w14:textId="548F5F0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6.5566</w:t>
                  </w:r>
                </w:p>
              </w:tc>
              <w:tc>
                <w:tcPr>
                  <w:tcW w:w="663" w:type="pct"/>
                  <w:vAlign w:val="center"/>
                </w:tcPr>
                <w:p w14:paraId="55CF8CA6" w14:textId="49E481C3"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6.0809</w:t>
                  </w:r>
                </w:p>
              </w:tc>
              <w:tc>
                <w:tcPr>
                  <w:tcW w:w="664" w:type="pct"/>
                  <w:vAlign w:val="center"/>
                </w:tcPr>
                <w:p w14:paraId="1653ADC0" w14:textId="5E52EC4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1.3513</w:t>
                  </w:r>
                </w:p>
              </w:tc>
              <w:tc>
                <w:tcPr>
                  <w:tcW w:w="663" w:type="pct"/>
                  <w:vAlign w:val="center"/>
                </w:tcPr>
                <w:p w14:paraId="233D5261" w14:textId="51795AB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19.6128</w:t>
                  </w:r>
                </w:p>
              </w:tc>
              <w:tc>
                <w:tcPr>
                  <w:tcW w:w="663" w:type="pct"/>
                  <w:vAlign w:val="center"/>
                </w:tcPr>
                <w:p w14:paraId="028E0C7D" w14:textId="15B8EFB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7.8451</w:t>
                  </w:r>
                </w:p>
              </w:tc>
            </w:tr>
            <w:tr w:rsidR="00DB7117" w:rsidRPr="00DB7117" w14:paraId="3D310B6E" w14:textId="77777777" w:rsidTr="00004EA3">
              <w:trPr>
                <w:trHeight w:val="51"/>
                <w:jc w:val="center"/>
              </w:trPr>
              <w:tc>
                <w:tcPr>
                  <w:tcW w:w="1020" w:type="pct"/>
                  <w:vAlign w:val="center"/>
                </w:tcPr>
                <w:p w14:paraId="7303C723"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400.0</w:t>
                  </w:r>
                </w:p>
              </w:tc>
              <w:tc>
                <w:tcPr>
                  <w:tcW w:w="663" w:type="pct"/>
                  <w:vAlign w:val="center"/>
                </w:tcPr>
                <w:p w14:paraId="72FB8BCA" w14:textId="4838C002"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29.9040</w:t>
                  </w:r>
                </w:p>
              </w:tc>
              <w:tc>
                <w:tcPr>
                  <w:tcW w:w="664" w:type="pct"/>
                  <w:vAlign w:val="center"/>
                </w:tcPr>
                <w:p w14:paraId="372EAAD0" w14:textId="3D54D4E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5.9808</w:t>
                  </w:r>
                </w:p>
              </w:tc>
              <w:tc>
                <w:tcPr>
                  <w:tcW w:w="663" w:type="pct"/>
                  <w:vAlign w:val="center"/>
                </w:tcPr>
                <w:p w14:paraId="145BACBB" w14:textId="2E405DB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5.5468</w:t>
                  </w:r>
                </w:p>
              </w:tc>
              <w:tc>
                <w:tcPr>
                  <w:tcW w:w="664" w:type="pct"/>
                  <w:vAlign w:val="center"/>
                </w:tcPr>
                <w:p w14:paraId="1BFE3A22" w14:textId="76579568"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1.2326</w:t>
                  </w:r>
                </w:p>
              </w:tc>
              <w:tc>
                <w:tcPr>
                  <w:tcW w:w="663" w:type="pct"/>
                  <w:vAlign w:val="center"/>
                </w:tcPr>
                <w:p w14:paraId="0308E6AC" w14:textId="491B9BE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17.8904</w:t>
                  </w:r>
                </w:p>
              </w:tc>
              <w:tc>
                <w:tcPr>
                  <w:tcW w:w="663" w:type="pct"/>
                  <w:vAlign w:val="center"/>
                </w:tcPr>
                <w:p w14:paraId="0786106E" w14:textId="62BADB1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7.1562</w:t>
                  </w:r>
                </w:p>
              </w:tc>
            </w:tr>
            <w:tr w:rsidR="00DB7117" w:rsidRPr="00DB7117" w14:paraId="75A42B3B" w14:textId="77777777" w:rsidTr="00004EA3">
              <w:trPr>
                <w:trHeight w:val="51"/>
                <w:jc w:val="center"/>
              </w:trPr>
              <w:tc>
                <w:tcPr>
                  <w:tcW w:w="1020" w:type="pct"/>
                  <w:vAlign w:val="center"/>
                </w:tcPr>
                <w:p w14:paraId="1D903FAA"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500.0</w:t>
                  </w:r>
                </w:p>
              </w:tc>
              <w:tc>
                <w:tcPr>
                  <w:tcW w:w="663" w:type="pct"/>
                  <w:vAlign w:val="center"/>
                </w:tcPr>
                <w:p w14:paraId="41E7169A" w14:textId="0F2D2CF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26.7140</w:t>
                  </w:r>
                </w:p>
              </w:tc>
              <w:tc>
                <w:tcPr>
                  <w:tcW w:w="664" w:type="pct"/>
                  <w:vAlign w:val="center"/>
                </w:tcPr>
                <w:p w14:paraId="595AF47A" w14:textId="62BADF50"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5.3428</w:t>
                  </w:r>
                </w:p>
              </w:tc>
              <w:tc>
                <w:tcPr>
                  <w:tcW w:w="663" w:type="pct"/>
                  <w:vAlign w:val="center"/>
                </w:tcPr>
                <w:p w14:paraId="1161C0B1" w14:textId="190BC0E0"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4.9551</w:t>
                  </w:r>
                </w:p>
              </w:tc>
              <w:tc>
                <w:tcPr>
                  <w:tcW w:w="664" w:type="pct"/>
                  <w:vAlign w:val="center"/>
                </w:tcPr>
                <w:p w14:paraId="6E2A0E01" w14:textId="72F32238"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1.1011</w:t>
                  </w:r>
                </w:p>
              </w:tc>
              <w:tc>
                <w:tcPr>
                  <w:tcW w:w="663" w:type="pct"/>
                  <w:vAlign w:val="center"/>
                </w:tcPr>
                <w:p w14:paraId="5E68360C" w14:textId="6637D24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15.9820</w:t>
                  </w:r>
                </w:p>
              </w:tc>
              <w:tc>
                <w:tcPr>
                  <w:tcW w:w="663" w:type="pct"/>
                  <w:vAlign w:val="center"/>
                </w:tcPr>
                <w:p w14:paraId="5EEE4399" w14:textId="27FC4A00"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6.3928</w:t>
                  </w:r>
                </w:p>
              </w:tc>
            </w:tr>
            <w:tr w:rsidR="00DB7117" w:rsidRPr="00DB7117" w14:paraId="4C9B45EE" w14:textId="77777777" w:rsidTr="00004EA3">
              <w:trPr>
                <w:trHeight w:val="51"/>
                <w:jc w:val="center"/>
              </w:trPr>
              <w:tc>
                <w:tcPr>
                  <w:tcW w:w="1020" w:type="pct"/>
                  <w:vAlign w:val="center"/>
                </w:tcPr>
                <w:p w14:paraId="361B70CB"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600.0</w:t>
                  </w:r>
                </w:p>
              </w:tc>
              <w:tc>
                <w:tcPr>
                  <w:tcW w:w="663" w:type="pct"/>
                  <w:vAlign w:val="center"/>
                </w:tcPr>
                <w:p w14:paraId="55C2E70C" w14:textId="00AE351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23.1430</w:t>
                  </w:r>
                </w:p>
              </w:tc>
              <w:tc>
                <w:tcPr>
                  <w:tcW w:w="664" w:type="pct"/>
                  <w:vAlign w:val="center"/>
                </w:tcPr>
                <w:p w14:paraId="3126A641" w14:textId="70018D71"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4.6286</w:t>
                  </w:r>
                </w:p>
              </w:tc>
              <w:tc>
                <w:tcPr>
                  <w:tcW w:w="663" w:type="pct"/>
                  <w:vAlign w:val="center"/>
                </w:tcPr>
                <w:p w14:paraId="32C4DEDC" w14:textId="7474BE2B"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4.2927</w:t>
                  </w:r>
                </w:p>
              </w:tc>
              <w:tc>
                <w:tcPr>
                  <w:tcW w:w="664" w:type="pct"/>
                  <w:vAlign w:val="center"/>
                </w:tcPr>
                <w:p w14:paraId="45A67031" w14:textId="3DB0732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0.9539</w:t>
                  </w:r>
                </w:p>
              </w:tc>
              <w:tc>
                <w:tcPr>
                  <w:tcW w:w="663" w:type="pct"/>
                  <w:vAlign w:val="center"/>
                </w:tcPr>
                <w:p w14:paraId="1D2AF293" w14:textId="30C6A6D2"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13.8456</w:t>
                  </w:r>
                </w:p>
              </w:tc>
              <w:tc>
                <w:tcPr>
                  <w:tcW w:w="663" w:type="pct"/>
                  <w:vAlign w:val="center"/>
                </w:tcPr>
                <w:p w14:paraId="13A8C506" w14:textId="5871569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5.5382</w:t>
                  </w:r>
                </w:p>
              </w:tc>
            </w:tr>
            <w:tr w:rsidR="00DB7117" w:rsidRPr="00DB7117" w14:paraId="272430C4" w14:textId="77777777" w:rsidTr="00004EA3">
              <w:trPr>
                <w:trHeight w:val="51"/>
                <w:jc w:val="center"/>
              </w:trPr>
              <w:tc>
                <w:tcPr>
                  <w:tcW w:w="1020" w:type="pct"/>
                  <w:vAlign w:val="center"/>
                </w:tcPr>
                <w:p w14:paraId="7BD691A0"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700.0</w:t>
                  </w:r>
                </w:p>
              </w:tc>
              <w:tc>
                <w:tcPr>
                  <w:tcW w:w="663" w:type="pct"/>
                  <w:vAlign w:val="center"/>
                </w:tcPr>
                <w:p w14:paraId="719DA2FB" w14:textId="2F457CD9"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19.9840</w:t>
                  </w:r>
                </w:p>
              </w:tc>
              <w:tc>
                <w:tcPr>
                  <w:tcW w:w="664" w:type="pct"/>
                  <w:vAlign w:val="center"/>
                </w:tcPr>
                <w:p w14:paraId="47825AC3" w14:textId="226E542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3.9968</w:t>
                  </w:r>
                </w:p>
              </w:tc>
              <w:tc>
                <w:tcPr>
                  <w:tcW w:w="663" w:type="pct"/>
                  <w:vAlign w:val="center"/>
                </w:tcPr>
                <w:p w14:paraId="6EE0D41D" w14:textId="353F736B"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3.7068</w:t>
                  </w:r>
                </w:p>
              </w:tc>
              <w:tc>
                <w:tcPr>
                  <w:tcW w:w="664" w:type="pct"/>
                  <w:vAlign w:val="center"/>
                </w:tcPr>
                <w:p w14:paraId="42363E3E" w14:textId="5E3BA331"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0.8237</w:t>
                  </w:r>
                </w:p>
              </w:tc>
              <w:tc>
                <w:tcPr>
                  <w:tcW w:w="663" w:type="pct"/>
                  <w:vAlign w:val="center"/>
                </w:tcPr>
                <w:p w14:paraId="35FEA4F8" w14:textId="26EBB45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11.9557</w:t>
                  </w:r>
                </w:p>
              </w:tc>
              <w:tc>
                <w:tcPr>
                  <w:tcW w:w="663" w:type="pct"/>
                  <w:vAlign w:val="center"/>
                </w:tcPr>
                <w:p w14:paraId="050B8CC6" w14:textId="4005766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4.7823</w:t>
                  </w:r>
                </w:p>
              </w:tc>
            </w:tr>
            <w:tr w:rsidR="00DB7117" w:rsidRPr="00DB7117" w14:paraId="52305890" w14:textId="77777777" w:rsidTr="00004EA3">
              <w:trPr>
                <w:trHeight w:val="51"/>
                <w:jc w:val="center"/>
              </w:trPr>
              <w:tc>
                <w:tcPr>
                  <w:tcW w:w="1020" w:type="pct"/>
                  <w:vAlign w:val="center"/>
                </w:tcPr>
                <w:p w14:paraId="326FA8D2"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800.0</w:t>
                  </w:r>
                </w:p>
              </w:tc>
              <w:tc>
                <w:tcPr>
                  <w:tcW w:w="663" w:type="pct"/>
                  <w:vAlign w:val="center"/>
                </w:tcPr>
                <w:p w14:paraId="00AC3D0F" w14:textId="5D7DB83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17.7490</w:t>
                  </w:r>
                </w:p>
              </w:tc>
              <w:tc>
                <w:tcPr>
                  <w:tcW w:w="664" w:type="pct"/>
                  <w:vAlign w:val="center"/>
                </w:tcPr>
                <w:p w14:paraId="6AAF27D6" w14:textId="030C5DE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3.5498</w:t>
                  </w:r>
                </w:p>
              </w:tc>
              <w:tc>
                <w:tcPr>
                  <w:tcW w:w="663" w:type="pct"/>
                  <w:vAlign w:val="center"/>
                </w:tcPr>
                <w:p w14:paraId="5C983035" w14:textId="30F0680B"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3.2922</w:t>
                  </w:r>
                </w:p>
              </w:tc>
              <w:tc>
                <w:tcPr>
                  <w:tcW w:w="664" w:type="pct"/>
                  <w:vAlign w:val="center"/>
                </w:tcPr>
                <w:p w14:paraId="557E4309" w14:textId="11D42E4A"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0.7316</w:t>
                  </w:r>
                </w:p>
              </w:tc>
              <w:tc>
                <w:tcPr>
                  <w:tcW w:w="663" w:type="pct"/>
                  <w:vAlign w:val="center"/>
                </w:tcPr>
                <w:p w14:paraId="67DE8BAE" w14:textId="14495B6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10.6186</w:t>
                  </w:r>
                </w:p>
              </w:tc>
              <w:tc>
                <w:tcPr>
                  <w:tcW w:w="663" w:type="pct"/>
                  <w:vAlign w:val="center"/>
                </w:tcPr>
                <w:p w14:paraId="5FA18320" w14:textId="2D74697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4.2474</w:t>
                  </w:r>
                </w:p>
              </w:tc>
            </w:tr>
            <w:tr w:rsidR="00DB7117" w:rsidRPr="00DB7117" w14:paraId="7679A8D1" w14:textId="77777777" w:rsidTr="00004EA3">
              <w:trPr>
                <w:trHeight w:val="51"/>
                <w:jc w:val="center"/>
              </w:trPr>
              <w:tc>
                <w:tcPr>
                  <w:tcW w:w="1020" w:type="pct"/>
                  <w:vAlign w:val="center"/>
                </w:tcPr>
                <w:p w14:paraId="23C26268"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900.0</w:t>
                  </w:r>
                </w:p>
              </w:tc>
              <w:tc>
                <w:tcPr>
                  <w:tcW w:w="663" w:type="pct"/>
                  <w:vAlign w:val="center"/>
                </w:tcPr>
                <w:p w14:paraId="7345FE4E" w14:textId="02308C2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16.6810</w:t>
                  </w:r>
                </w:p>
              </w:tc>
              <w:tc>
                <w:tcPr>
                  <w:tcW w:w="664" w:type="pct"/>
                  <w:vAlign w:val="center"/>
                </w:tcPr>
                <w:p w14:paraId="5F39DDF6" w14:textId="5E585E5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3.3362</w:t>
                  </w:r>
                </w:p>
              </w:tc>
              <w:tc>
                <w:tcPr>
                  <w:tcW w:w="663" w:type="pct"/>
                  <w:vAlign w:val="center"/>
                </w:tcPr>
                <w:p w14:paraId="4A05084C" w14:textId="14007A8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3.0941</w:t>
                  </w:r>
                </w:p>
              </w:tc>
              <w:tc>
                <w:tcPr>
                  <w:tcW w:w="664" w:type="pct"/>
                  <w:vAlign w:val="center"/>
                </w:tcPr>
                <w:p w14:paraId="3E1C34F6" w14:textId="7168E52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0.6876</w:t>
                  </w:r>
                </w:p>
              </w:tc>
              <w:tc>
                <w:tcPr>
                  <w:tcW w:w="663" w:type="pct"/>
                  <w:vAlign w:val="center"/>
                </w:tcPr>
                <w:p w14:paraId="5B2883AD" w14:textId="0E84B41F"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9.9796</w:t>
                  </w:r>
                </w:p>
              </w:tc>
              <w:tc>
                <w:tcPr>
                  <w:tcW w:w="663" w:type="pct"/>
                  <w:vAlign w:val="center"/>
                </w:tcPr>
                <w:p w14:paraId="3C507A89" w14:textId="2D8D3C7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3.9918</w:t>
                  </w:r>
                </w:p>
              </w:tc>
            </w:tr>
            <w:tr w:rsidR="00DB7117" w:rsidRPr="00DB7117" w14:paraId="374496F5" w14:textId="77777777" w:rsidTr="00004EA3">
              <w:trPr>
                <w:trHeight w:val="51"/>
                <w:jc w:val="center"/>
              </w:trPr>
              <w:tc>
                <w:tcPr>
                  <w:tcW w:w="1020" w:type="pct"/>
                  <w:vAlign w:val="center"/>
                </w:tcPr>
                <w:p w14:paraId="344E4BF8"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1000.0</w:t>
                  </w:r>
                </w:p>
              </w:tc>
              <w:tc>
                <w:tcPr>
                  <w:tcW w:w="663" w:type="pct"/>
                  <w:vAlign w:val="center"/>
                </w:tcPr>
                <w:p w14:paraId="3AC52E41" w14:textId="27874ED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15.5750</w:t>
                  </w:r>
                </w:p>
              </w:tc>
              <w:tc>
                <w:tcPr>
                  <w:tcW w:w="664" w:type="pct"/>
                  <w:vAlign w:val="center"/>
                </w:tcPr>
                <w:p w14:paraId="398C4031" w14:textId="72D074F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3.1150</w:t>
                  </w:r>
                </w:p>
              </w:tc>
              <w:tc>
                <w:tcPr>
                  <w:tcW w:w="663" w:type="pct"/>
                  <w:vAlign w:val="center"/>
                </w:tcPr>
                <w:p w14:paraId="548763B4" w14:textId="602CFDA3"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2.8890</w:t>
                  </w:r>
                </w:p>
              </w:tc>
              <w:tc>
                <w:tcPr>
                  <w:tcW w:w="664" w:type="pct"/>
                  <w:vAlign w:val="center"/>
                </w:tcPr>
                <w:p w14:paraId="6908CA4D" w14:textId="390B2DA8"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0.6420</w:t>
                  </w:r>
                </w:p>
              </w:tc>
              <w:tc>
                <w:tcPr>
                  <w:tcW w:w="663" w:type="pct"/>
                  <w:vAlign w:val="center"/>
                </w:tcPr>
                <w:p w14:paraId="1145EAFB" w14:textId="735C203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9.3179</w:t>
                  </w:r>
                </w:p>
              </w:tc>
              <w:tc>
                <w:tcPr>
                  <w:tcW w:w="663" w:type="pct"/>
                  <w:vAlign w:val="center"/>
                </w:tcPr>
                <w:p w14:paraId="42544E17" w14:textId="22B4EAD9"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3.7272</w:t>
                  </w:r>
                </w:p>
              </w:tc>
            </w:tr>
            <w:tr w:rsidR="00DB7117" w:rsidRPr="00DB7117" w14:paraId="44053011" w14:textId="77777777" w:rsidTr="00004EA3">
              <w:trPr>
                <w:trHeight w:val="51"/>
                <w:jc w:val="center"/>
              </w:trPr>
              <w:tc>
                <w:tcPr>
                  <w:tcW w:w="1020" w:type="pct"/>
                  <w:vAlign w:val="center"/>
                </w:tcPr>
                <w:p w14:paraId="5D5FFD3C"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1200.0</w:t>
                  </w:r>
                </w:p>
              </w:tc>
              <w:tc>
                <w:tcPr>
                  <w:tcW w:w="663" w:type="pct"/>
                  <w:vAlign w:val="center"/>
                </w:tcPr>
                <w:p w14:paraId="4682C488" w14:textId="75D3C40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15.1690</w:t>
                  </w:r>
                </w:p>
              </w:tc>
              <w:tc>
                <w:tcPr>
                  <w:tcW w:w="664" w:type="pct"/>
                  <w:vAlign w:val="center"/>
                </w:tcPr>
                <w:p w14:paraId="21BA782A" w14:textId="1F492B6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3.0338</w:t>
                  </w:r>
                </w:p>
              </w:tc>
              <w:tc>
                <w:tcPr>
                  <w:tcW w:w="663" w:type="pct"/>
                  <w:vAlign w:val="center"/>
                </w:tcPr>
                <w:p w14:paraId="09A0A62C" w14:textId="7CE35EE5"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2.8137</w:t>
                  </w:r>
                </w:p>
              </w:tc>
              <w:tc>
                <w:tcPr>
                  <w:tcW w:w="664" w:type="pct"/>
                  <w:vAlign w:val="center"/>
                </w:tcPr>
                <w:p w14:paraId="7313A153" w14:textId="39BC615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0.6253</w:t>
                  </w:r>
                </w:p>
              </w:tc>
              <w:tc>
                <w:tcPr>
                  <w:tcW w:w="663" w:type="pct"/>
                  <w:vAlign w:val="center"/>
                </w:tcPr>
                <w:p w14:paraId="5320E7F5" w14:textId="1C18E70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9.0750</w:t>
                  </w:r>
                </w:p>
              </w:tc>
              <w:tc>
                <w:tcPr>
                  <w:tcW w:w="663" w:type="pct"/>
                  <w:vAlign w:val="center"/>
                </w:tcPr>
                <w:p w14:paraId="306F971E" w14:textId="4C5B77A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3.6300</w:t>
                  </w:r>
                </w:p>
              </w:tc>
            </w:tr>
            <w:tr w:rsidR="00DB7117" w:rsidRPr="00DB7117" w14:paraId="4EE4CA45" w14:textId="77777777" w:rsidTr="00004EA3">
              <w:trPr>
                <w:trHeight w:val="51"/>
                <w:jc w:val="center"/>
              </w:trPr>
              <w:tc>
                <w:tcPr>
                  <w:tcW w:w="1020" w:type="pct"/>
                  <w:vAlign w:val="center"/>
                </w:tcPr>
                <w:p w14:paraId="1611D1AC"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1400.0</w:t>
                  </w:r>
                </w:p>
              </w:tc>
              <w:tc>
                <w:tcPr>
                  <w:tcW w:w="663" w:type="pct"/>
                  <w:vAlign w:val="center"/>
                </w:tcPr>
                <w:p w14:paraId="44A570A0" w14:textId="7253E25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14.6960</w:t>
                  </w:r>
                </w:p>
              </w:tc>
              <w:tc>
                <w:tcPr>
                  <w:tcW w:w="664" w:type="pct"/>
                  <w:vAlign w:val="center"/>
                </w:tcPr>
                <w:p w14:paraId="19DE8C5C" w14:textId="14B8379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2.9392</w:t>
                  </w:r>
                </w:p>
              </w:tc>
              <w:tc>
                <w:tcPr>
                  <w:tcW w:w="663" w:type="pct"/>
                  <w:vAlign w:val="center"/>
                </w:tcPr>
                <w:p w14:paraId="09BB5DEC" w14:textId="0AF01577"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2.7259</w:t>
                  </w:r>
                </w:p>
              </w:tc>
              <w:tc>
                <w:tcPr>
                  <w:tcW w:w="664" w:type="pct"/>
                  <w:vAlign w:val="center"/>
                </w:tcPr>
                <w:p w14:paraId="740ED88F" w14:textId="37742031"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0.6058</w:t>
                  </w:r>
                </w:p>
              </w:tc>
              <w:tc>
                <w:tcPr>
                  <w:tcW w:w="663" w:type="pct"/>
                  <w:vAlign w:val="center"/>
                </w:tcPr>
                <w:p w14:paraId="7896DE22" w14:textId="4AA5CD00"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8.7921</w:t>
                  </w:r>
                </w:p>
              </w:tc>
              <w:tc>
                <w:tcPr>
                  <w:tcW w:w="663" w:type="pct"/>
                  <w:vAlign w:val="center"/>
                </w:tcPr>
                <w:p w14:paraId="4ED4A5AD" w14:textId="507D7DC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3.5168</w:t>
                  </w:r>
                </w:p>
              </w:tc>
            </w:tr>
            <w:tr w:rsidR="00DB7117" w:rsidRPr="00DB7117" w14:paraId="4D0D67F9" w14:textId="77777777" w:rsidTr="00004EA3">
              <w:trPr>
                <w:trHeight w:val="51"/>
                <w:jc w:val="center"/>
              </w:trPr>
              <w:tc>
                <w:tcPr>
                  <w:tcW w:w="1020" w:type="pct"/>
                  <w:vAlign w:val="center"/>
                </w:tcPr>
                <w:p w14:paraId="3A308C8A"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1600.0</w:t>
                  </w:r>
                </w:p>
              </w:tc>
              <w:tc>
                <w:tcPr>
                  <w:tcW w:w="663" w:type="pct"/>
                  <w:vAlign w:val="center"/>
                </w:tcPr>
                <w:p w14:paraId="738C4AF1" w14:textId="1CE5FEB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13.9220</w:t>
                  </w:r>
                </w:p>
              </w:tc>
              <w:tc>
                <w:tcPr>
                  <w:tcW w:w="664" w:type="pct"/>
                  <w:vAlign w:val="center"/>
                </w:tcPr>
                <w:p w14:paraId="68240452" w14:textId="57C4A82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2.7844</w:t>
                  </w:r>
                </w:p>
              </w:tc>
              <w:tc>
                <w:tcPr>
                  <w:tcW w:w="663" w:type="pct"/>
                  <w:vAlign w:val="center"/>
                </w:tcPr>
                <w:p w14:paraId="48C6B8E5" w14:textId="7D03C6D9"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2.5824</w:t>
                  </w:r>
                </w:p>
              </w:tc>
              <w:tc>
                <w:tcPr>
                  <w:tcW w:w="664" w:type="pct"/>
                  <w:vAlign w:val="center"/>
                </w:tcPr>
                <w:p w14:paraId="0AB013BE" w14:textId="14F064E0"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0.5739</w:t>
                  </w:r>
                </w:p>
              </w:tc>
              <w:tc>
                <w:tcPr>
                  <w:tcW w:w="663" w:type="pct"/>
                  <w:vAlign w:val="center"/>
                </w:tcPr>
                <w:p w14:paraId="1FF21EBE" w14:textId="7F57144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8.3290</w:t>
                  </w:r>
                </w:p>
              </w:tc>
              <w:tc>
                <w:tcPr>
                  <w:tcW w:w="663" w:type="pct"/>
                  <w:vAlign w:val="center"/>
                </w:tcPr>
                <w:p w14:paraId="269213C6" w14:textId="1506F83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3.3316</w:t>
                  </w:r>
                </w:p>
              </w:tc>
            </w:tr>
            <w:tr w:rsidR="00DB7117" w:rsidRPr="00DB7117" w14:paraId="4B85F142" w14:textId="77777777" w:rsidTr="00004EA3">
              <w:trPr>
                <w:trHeight w:val="51"/>
                <w:jc w:val="center"/>
              </w:trPr>
              <w:tc>
                <w:tcPr>
                  <w:tcW w:w="1020" w:type="pct"/>
                  <w:vAlign w:val="center"/>
                </w:tcPr>
                <w:p w14:paraId="165A9B85"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1800.0</w:t>
                  </w:r>
                </w:p>
              </w:tc>
              <w:tc>
                <w:tcPr>
                  <w:tcW w:w="663" w:type="pct"/>
                  <w:vAlign w:val="center"/>
                </w:tcPr>
                <w:p w14:paraId="2D0CEB8C" w14:textId="2920EB7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13.0480</w:t>
                  </w:r>
                </w:p>
              </w:tc>
              <w:tc>
                <w:tcPr>
                  <w:tcW w:w="664" w:type="pct"/>
                  <w:vAlign w:val="center"/>
                </w:tcPr>
                <w:p w14:paraId="63B53678" w14:textId="0CBB5559"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2.6096</w:t>
                  </w:r>
                </w:p>
              </w:tc>
              <w:tc>
                <w:tcPr>
                  <w:tcW w:w="663" w:type="pct"/>
                  <w:vAlign w:val="center"/>
                </w:tcPr>
                <w:p w14:paraId="39F786EA" w14:textId="655AAA62"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2.4202</w:t>
                  </w:r>
                </w:p>
              </w:tc>
              <w:tc>
                <w:tcPr>
                  <w:tcW w:w="664" w:type="pct"/>
                  <w:vAlign w:val="center"/>
                </w:tcPr>
                <w:p w14:paraId="67FF995F" w14:textId="6247569A"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0.5378</w:t>
                  </w:r>
                </w:p>
              </w:tc>
              <w:tc>
                <w:tcPr>
                  <w:tcW w:w="663" w:type="pct"/>
                  <w:vAlign w:val="center"/>
                </w:tcPr>
                <w:p w14:paraId="53ABAD99" w14:textId="46A490D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7.8061</w:t>
                  </w:r>
                </w:p>
              </w:tc>
              <w:tc>
                <w:tcPr>
                  <w:tcW w:w="663" w:type="pct"/>
                  <w:vAlign w:val="center"/>
                </w:tcPr>
                <w:p w14:paraId="7C2FA97C" w14:textId="2F680FD9"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3.1225</w:t>
                  </w:r>
                </w:p>
              </w:tc>
            </w:tr>
            <w:tr w:rsidR="00DB7117" w:rsidRPr="00DB7117" w14:paraId="2B2B88D8" w14:textId="77777777" w:rsidTr="00004EA3">
              <w:trPr>
                <w:trHeight w:val="51"/>
                <w:jc w:val="center"/>
              </w:trPr>
              <w:tc>
                <w:tcPr>
                  <w:tcW w:w="1020" w:type="pct"/>
                  <w:vAlign w:val="center"/>
                </w:tcPr>
                <w:p w14:paraId="6C854A83"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2000.0</w:t>
                  </w:r>
                </w:p>
              </w:tc>
              <w:tc>
                <w:tcPr>
                  <w:tcW w:w="663" w:type="pct"/>
                  <w:vAlign w:val="center"/>
                </w:tcPr>
                <w:p w14:paraId="5088861D" w14:textId="09A28F4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12.1700</w:t>
                  </w:r>
                </w:p>
              </w:tc>
              <w:tc>
                <w:tcPr>
                  <w:tcW w:w="664" w:type="pct"/>
                  <w:vAlign w:val="center"/>
                </w:tcPr>
                <w:p w14:paraId="208DF090" w14:textId="5728B8A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2.4340</w:t>
                  </w:r>
                </w:p>
              </w:tc>
              <w:tc>
                <w:tcPr>
                  <w:tcW w:w="663" w:type="pct"/>
                  <w:vAlign w:val="center"/>
                </w:tcPr>
                <w:p w14:paraId="0052789E" w14:textId="65D24C73"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2.2574</w:t>
                  </w:r>
                </w:p>
              </w:tc>
              <w:tc>
                <w:tcPr>
                  <w:tcW w:w="664" w:type="pct"/>
                  <w:vAlign w:val="center"/>
                </w:tcPr>
                <w:p w14:paraId="76E9F0A1" w14:textId="4FCBD74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0.5016</w:t>
                  </w:r>
                </w:p>
              </w:tc>
              <w:tc>
                <w:tcPr>
                  <w:tcW w:w="663" w:type="pct"/>
                  <w:vAlign w:val="center"/>
                </w:tcPr>
                <w:p w14:paraId="07C14947" w14:textId="6F82918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7.2809</w:t>
                  </w:r>
                </w:p>
              </w:tc>
              <w:tc>
                <w:tcPr>
                  <w:tcW w:w="663" w:type="pct"/>
                  <w:vAlign w:val="center"/>
                </w:tcPr>
                <w:p w14:paraId="1D24E32A" w14:textId="6E883E6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2.9123</w:t>
                  </w:r>
                </w:p>
              </w:tc>
            </w:tr>
            <w:tr w:rsidR="00DB7117" w:rsidRPr="00DB7117" w14:paraId="369B561B" w14:textId="77777777" w:rsidTr="00004EA3">
              <w:trPr>
                <w:trHeight w:val="51"/>
                <w:jc w:val="center"/>
              </w:trPr>
              <w:tc>
                <w:tcPr>
                  <w:tcW w:w="1020" w:type="pct"/>
                  <w:vAlign w:val="center"/>
                </w:tcPr>
                <w:p w14:paraId="402D7DFE"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2500.0</w:t>
                  </w:r>
                </w:p>
              </w:tc>
              <w:tc>
                <w:tcPr>
                  <w:tcW w:w="663" w:type="pct"/>
                  <w:vAlign w:val="center"/>
                </w:tcPr>
                <w:p w14:paraId="2C47439B" w14:textId="5747B1B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10.4850</w:t>
                  </w:r>
                </w:p>
              </w:tc>
              <w:tc>
                <w:tcPr>
                  <w:tcW w:w="664" w:type="pct"/>
                  <w:vAlign w:val="center"/>
                </w:tcPr>
                <w:p w14:paraId="44F94BFA" w14:textId="7BAA4DB1"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2.0970</w:t>
                  </w:r>
                </w:p>
              </w:tc>
              <w:tc>
                <w:tcPr>
                  <w:tcW w:w="663" w:type="pct"/>
                  <w:vAlign w:val="center"/>
                </w:tcPr>
                <w:p w14:paraId="2AE49847" w14:textId="5A0FAB05"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1.9448</w:t>
                  </w:r>
                </w:p>
              </w:tc>
              <w:tc>
                <w:tcPr>
                  <w:tcW w:w="664" w:type="pct"/>
                  <w:vAlign w:val="center"/>
                </w:tcPr>
                <w:p w14:paraId="1EB2A932" w14:textId="2620B6EF"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0.4322</w:t>
                  </w:r>
                </w:p>
              </w:tc>
              <w:tc>
                <w:tcPr>
                  <w:tcW w:w="663" w:type="pct"/>
                  <w:vAlign w:val="center"/>
                </w:tcPr>
                <w:p w14:paraId="4711AEFE" w14:textId="54239C4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6.2728</w:t>
                  </w:r>
                </w:p>
              </w:tc>
              <w:tc>
                <w:tcPr>
                  <w:tcW w:w="663" w:type="pct"/>
                  <w:vAlign w:val="center"/>
                </w:tcPr>
                <w:p w14:paraId="0C731939" w14:textId="2A8E5DD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2.5091</w:t>
                  </w:r>
                </w:p>
              </w:tc>
            </w:tr>
            <w:tr w:rsidR="00DB7117" w:rsidRPr="00DB7117" w14:paraId="1F0945F3" w14:textId="77777777" w:rsidTr="00004EA3">
              <w:trPr>
                <w:trHeight w:val="51"/>
                <w:jc w:val="center"/>
              </w:trPr>
              <w:tc>
                <w:tcPr>
                  <w:tcW w:w="1020" w:type="pct"/>
                  <w:vAlign w:val="center"/>
                </w:tcPr>
                <w:p w14:paraId="00431EB5"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3000.0</w:t>
                  </w:r>
                </w:p>
              </w:tc>
              <w:tc>
                <w:tcPr>
                  <w:tcW w:w="663" w:type="pct"/>
                  <w:vAlign w:val="center"/>
                </w:tcPr>
                <w:p w14:paraId="29FDB184" w14:textId="1DDAFF02"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9.4165</w:t>
                  </w:r>
                </w:p>
              </w:tc>
              <w:tc>
                <w:tcPr>
                  <w:tcW w:w="664" w:type="pct"/>
                  <w:vAlign w:val="center"/>
                </w:tcPr>
                <w:p w14:paraId="048FCB6E" w14:textId="3F169BA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1.8833</w:t>
                  </w:r>
                </w:p>
              </w:tc>
              <w:tc>
                <w:tcPr>
                  <w:tcW w:w="663" w:type="pct"/>
                  <w:vAlign w:val="center"/>
                </w:tcPr>
                <w:p w14:paraId="1B7BFED9" w14:textId="5016B9AD"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1.7466</w:t>
                  </w:r>
                </w:p>
              </w:tc>
              <w:tc>
                <w:tcPr>
                  <w:tcW w:w="664" w:type="pct"/>
                  <w:vAlign w:val="center"/>
                </w:tcPr>
                <w:p w14:paraId="7EEC9409" w14:textId="12DE0D4C"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0.3881</w:t>
                  </w:r>
                </w:p>
              </w:tc>
              <w:tc>
                <w:tcPr>
                  <w:tcW w:w="663" w:type="pct"/>
                  <w:vAlign w:val="center"/>
                </w:tcPr>
                <w:p w14:paraId="54F808DE" w14:textId="289F491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5.6335</w:t>
                  </w:r>
                </w:p>
              </w:tc>
              <w:tc>
                <w:tcPr>
                  <w:tcW w:w="663" w:type="pct"/>
                  <w:vAlign w:val="center"/>
                </w:tcPr>
                <w:p w14:paraId="4A790031" w14:textId="36D7215F"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2.2534</w:t>
                  </w:r>
                </w:p>
              </w:tc>
            </w:tr>
            <w:tr w:rsidR="00DB7117" w:rsidRPr="00DB7117" w14:paraId="23B17726" w14:textId="77777777" w:rsidTr="00004EA3">
              <w:trPr>
                <w:trHeight w:val="51"/>
                <w:jc w:val="center"/>
              </w:trPr>
              <w:tc>
                <w:tcPr>
                  <w:tcW w:w="1020" w:type="pct"/>
                  <w:vAlign w:val="center"/>
                </w:tcPr>
                <w:p w14:paraId="41CD2F34"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3500.0</w:t>
                  </w:r>
                </w:p>
              </w:tc>
              <w:tc>
                <w:tcPr>
                  <w:tcW w:w="663" w:type="pct"/>
                  <w:vAlign w:val="center"/>
                </w:tcPr>
                <w:p w14:paraId="7798B302" w14:textId="5EFEE0FF"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8.6139</w:t>
                  </w:r>
                </w:p>
              </w:tc>
              <w:tc>
                <w:tcPr>
                  <w:tcW w:w="664" w:type="pct"/>
                  <w:vAlign w:val="center"/>
                </w:tcPr>
                <w:p w14:paraId="38183AC1" w14:textId="75A8E609"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1.7228</w:t>
                  </w:r>
                </w:p>
              </w:tc>
              <w:tc>
                <w:tcPr>
                  <w:tcW w:w="663" w:type="pct"/>
                  <w:vAlign w:val="center"/>
                </w:tcPr>
                <w:p w14:paraId="1492CEAA" w14:textId="6BB0E237"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1.5978</w:t>
                  </w:r>
                </w:p>
              </w:tc>
              <w:tc>
                <w:tcPr>
                  <w:tcW w:w="664" w:type="pct"/>
                  <w:vAlign w:val="center"/>
                </w:tcPr>
                <w:p w14:paraId="5F0F0D59" w14:textId="7BE34E5D"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0.3551</w:t>
                  </w:r>
                </w:p>
              </w:tc>
              <w:tc>
                <w:tcPr>
                  <w:tcW w:w="663" w:type="pct"/>
                  <w:vAlign w:val="center"/>
                </w:tcPr>
                <w:p w14:paraId="5F7FF502" w14:textId="7A58CDE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5.1534</w:t>
                  </w:r>
                </w:p>
              </w:tc>
              <w:tc>
                <w:tcPr>
                  <w:tcW w:w="663" w:type="pct"/>
                  <w:vAlign w:val="center"/>
                </w:tcPr>
                <w:p w14:paraId="4AE73A39" w14:textId="3622064E"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2.0613</w:t>
                  </w:r>
                </w:p>
              </w:tc>
            </w:tr>
            <w:tr w:rsidR="00DB7117" w:rsidRPr="00DB7117" w14:paraId="4481B7F1" w14:textId="77777777" w:rsidTr="00004EA3">
              <w:trPr>
                <w:trHeight w:val="51"/>
                <w:jc w:val="center"/>
              </w:trPr>
              <w:tc>
                <w:tcPr>
                  <w:tcW w:w="1020" w:type="pct"/>
                  <w:vAlign w:val="center"/>
                </w:tcPr>
                <w:p w14:paraId="6A34A97F"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4000.0</w:t>
                  </w:r>
                </w:p>
              </w:tc>
              <w:tc>
                <w:tcPr>
                  <w:tcW w:w="663" w:type="pct"/>
                  <w:vAlign w:val="center"/>
                </w:tcPr>
                <w:p w14:paraId="01574BED" w14:textId="3EADD66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7.9929</w:t>
                  </w:r>
                </w:p>
              </w:tc>
              <w:tc>
                <w:tcPr>
                  <w:tcW w:w="664" w:type="pct"/>
                  <w:vAlign w:val="center"/>
                </w:tcPr>
                <w:p w14:paraId="0D086DF6" w14:textId="02E19FB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1.5986</w:t>
                  </w:r>
                </w:p>
              </w:tc>
              <w:tc>
                <w:tcPr>
                  <w:tcW w:w="663" w:type="pct"/>
                  <w:vAlign w:val="center"/>
                </w:tcPr>
                <w:p w14:paraId="176F25F3" w14:textId="5A4245B0"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1.4826</w:t>
                  </w:r>
                </w:p>
              </w:tc>
              <w:tc>
                <w:tcPr>
                  <w:tcW w:w="664" w:type="pct"/>
                  <w:vAlign w:val="center"/>
                </w:tcPr>
                <w:p w14:paraId="1E0FA75F" w14:textId="3B784D2D"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0.3295</w:t>
                  </w:r>
                </w:p>
              </w:tc>
              <w:tc>
                <w:tcPr>
                  <w:tcW w:w="663" w:type="pct"/>
                  <w:vAlign w:val="center"/>
                </w:tcPr>
                <w:p w14:paraId="5994994D" w14:textId="2F81D4D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4.7819</w:t>
                  </w:r>
                </w:p>
              </w:tc>
              <w:tc>
                <w:tcPr>
                  <w:tcW w:w="663" w:type="pct"/>
                  <w:vAlign w:val="center"/>
                </w:tcPr>
                <w:p w14:paraId="34CA007E" w14:textId="645FF86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1.9127</w:t>
                  </w:r>
                </w:p>
              </w:tc>
            </w:tr>
            <w:tr w:rsidR="00DB7117" w:rsidRPr="00DB7117" w14:paraId="7B01A7F5" w14:textId="77777777" w:rsidTr="00004EA3">
              <w:trPr>
                <w:trHeight w:val="51"/>
                <w:jc w:val="center"/>
              </w:trPr>
              <w:tc>
                <w:tcPr>
                  <w:tcW w:w="1020" w:type="pct"/>
                  <w:vAlign w:val="center"/>
                </w:tcPr>
                <w:p w14:paraId="3F7A6E0B"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lastRenderedPageBreak/>
                    <w:t>4500.0</w:t>
                  </w:r>
                </w:p>
              </w:tc>
              <w:tc>
                <w:tcPr>
                  <w:tcW w:w="663" w:type="pct"/>
                  <w:vAlign w:val="center"/>
                </w:tcPr>
                <w:p w14:paraId="56DC7F80" w14:textId="5673FD9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7.3812</w:t>
                  </w:r>
                </w:p>
              </w:tc>
              <w:tc>
                <w:tcPr>
                  <w:tcW w:w="664" w:type="pct"/>
                  <w:vAlign w:val="center"/>
                </w:tcPr>
                <w:p w14:paraId="641433BB" w14:textId="1F5B37C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1.4762</w:t>
                  </w:r>
                </w:p>
              </w:tc>
              <w:tc>
                <w:tcPr>
                  <w:tcW w:w="663" w:type="pct"/>
                  <w:vAlign w:val="center"/>
                </w:tcPr>
                <w:p w14:paraId="76116BCA" w14:textId="113581D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1.3691</w:t>
                  </w:r>
                </w:p>
              </w:tc>
              <w:tc>
                <w:tcPr>
                  <w:tcW w:w="664" w:type="pct"/>
                  <w:vAlign w:val="center"/>
                </w:tcPr>
                <w:p w14:paraId="156122F1" w14:textId="4CC26A9F"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0.3042</w:t>
                  </w:r>
                </w:p>
              </w:tc>
              <w:tc>
                <w:tcPr>
                  <w:tcW w:w="663" w:type="pct"/>
                  <w:vAlign w:val="center"/>
                </w:tcPr>
                <w:p w14:paraId="4A862315" w14:textId="5CC9A2E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4.4159</w:t>
                  </w:r>
                </w:p>
              </w:tc>
              <w:tc>
                <w:tcPr>
                  <w:tcW w:w="663" w:type="pct"/>
                  <w:vAlign w:val="center"/>
                </w:tcPr>
                <w:p w14:paraId="16FCCAED" w14:textId="407D4CB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1.7664</w:t>
                  </w:r>
                </w:p>
              </w:tc>
            </w:tr>
            <w:tr w:rsidR="00DB7117" w:rsidRPr="00DB7117" w14:paraId="13DD8B92" w14:textId="77777777" w:rsidTr="00004EA3">
              <w:trPr>
                <w:trHeight w:val="51"/>
                <w:jc w:val="center"/>
              </w:trPr>
              <w:tc>
                <w:tcPr>
                  <w:tcW w:w="1020" w:type="pct"/>
                  <w:vAlign w:val="center"/>
                </w:tcPr>
                <w:p w14:paraId="0995553F"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5000.0</w:t>
                  </w:r>
                </w:p>
              </w:tc>
              <w:tc>
                <w:tcPr>
                  <w:tcW w:w="663" w:type="pct"/>
                  <w:vAlign w:val="center"/>
                </w:tcPr>
                <w:p w14:paraId="40F41373" w14:textId="40AF122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6.8851</w:t>
                  </w:r>
                </w:p>
              </w:tc>
              <w:tc>
                <w:tcPr>
                  <w:tcW w:w="664" w:type="pct"/>
                  <w:vAlign w:val="center"/>
                </w:tcPr>
                <w:p w14:paraId="6E9AFA24" w14:textId="31EB68E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1.3770</w:t>
                  </w:r>
                </w:p>
              </w:tc>
              <w:tc>
                <w:tcPr>
                  <w:tcW w:w="663" w:type="pct"/>
                  <w:vAlign w:val="center"/>
                </w:tcPr>
                <w:p w14:paraId="4A7B2F56" w14:textId="59812FF9"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1.2771</w:t>
                  </w:r>
                </w:p>
              </w:tc>
              <w:tc>
                <w:tcPr>
                  <w:tcW w:w="664" w:type="pct"/>
                  <w:vAlign w:val="center"/>
                </w:tcPr>
                <w:p w14:paraId="72D3E49C" w14:textId="4C1A57F8"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0.2838</w:t>
                  </w:r>
                </w:p>
              </w:tc>
              <w:tc>
                <w:tcPr>
                  <w:tcW w:w="663" w:type="pct"/>
                  <w:vAlign w:val="center"/>
                </w:tcPr>
                <w:p w14:paraId="45F623DE" w14:textId="4379E795"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4.1191</w:t>
                  </w:r>
                </w:p>
              </w:tc>
              <w:tc>
                <w:tcPr>
                  <w:tcW w:w="663" w:type="pct"/>
                  <w:vAlign w:val="center"/>
                </w:tcPr>
                <w:p w14:paraId="0ECAC468" w14:textId="0410C67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1.6476</w:t>
                  </w:r>
                </w:p>
              </w:tc>
            </w:tr>
            <w:tr w:rsidR="00DB7117" w:rsidRPr="00DB7117" w14:paraId="0BE885B1" w14:textId="77777777" w:rsidTr="00004EA3">
              <w:trPr>
                <w:trHeight w:val="51"/>
                <w:jc w:val="center"/>
              </w:trPr>
              <w:tc>
                <w:tcPr>
                  <w:tcW w:w="1020" w:type="pct"/>
                  <w:vAlign w:val="center"/>
                </w:tcPr>
                <w:p w14:paraId="354025F3"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10000.0</w:t>
                  </w:r>
                </w:p>
              </w:tc>
              <w:tc>
                <w:tcPr>
                  <w:tcW w:w="663" w:type="pct"/>
                  <w:vAlign w:val="center"/>
                </w:tcPr>
                <w:p w14:paraId="78FCA0CF" w14:textId="1DA31C2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4.2572</w:t>
                  </w:r>
                </w:p>
              </w:tc>
              <w:tc>
                <w:tcPr>
                  <w:tcW w:w="664" w:type="pct"/>
                  <w:vAlign w:val="center"/>
                </w:tcPr>
                <w:p w14:paraId="0EB2149F" w14:textId="50EEABA0"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0.8514</w:t>
                  </w:r>
                </w:p>
              </w:tc>
              <w:tc>
                <w:tcPr>
                  <w:tcW w:w="663" w:type="pct"/>
                  <w:vAlign w:val="center"/>
                </w:tcPr>
                <w:p w14:paraId="60CDCF22" w14:textId="29ADB03E"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0.7897</w:t>
                  </w:r>
                </w:p>
              </w:tc>
              <w:tc>
                <w:tcPr>
                  <w:tcW w:w="664" w:type="pct"/>
                  <w:vAlign w:val="center"/>
                </w:tcPr>
                <w:p w14:paraId="52902E1B" w14:textId="074F0AA0"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0.1755</w:t>
                  </w:r>
                </w:p>
              </w:tc>
              <w:tc>
                <w:tcPr>
                  <w:tcW w:w="663" w:type="pct"/>
                  <w:vAlign w:val="center"/>
                </w:tcPr>
                <w:p w14:paraId="0045AB16" w14:textId="3359BD5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2.5469</w:t>
                  </w:r>
                </w:p>
              </w:tc>
              <w:tc>
                <w:tcPr>
                  <w:tcW w:w="663" w:type="pct"/>
                  <w:vAlign w:val="center"/>
                </w:tcPr>
                <w:p w14:paraId="0BC12657" w14:textId="4FFC1DF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1.0188</w:t>
                  </w:r>
                </w:p>
              </w:tc>
            </w:tr>
            <w:tr w:rsidR="00DB7117" w:rsidRPr="00DB7117" w14:paraId="273CD72C" w14:textId="77777777" w:rsidTr="00004EA3">
              <w:trPr>
                <w:trHeight w:val="51"/>
                <w:jc w:val="center"/>
              </w:trPr>
              <w:tc>
                <w:tcPr>
                  <w:tcW w:w="1020" w:type="pct"/>
                  <w:vAlign w:val="center"/>
                </w:tcPr>
                <w:p w14:paraId="725D8DFC"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11000.0</w:t>
                  </w:r>
                </w:p>
              </w:tc>
              <w:tc>
                <w:tcPr>
                  <w:tcW w:w="663" w:type="pct"/>
                  <w:vAlign w:val="center"/>
                </w:tcPr>
                <w:p w14:paraId="0A1D046C" w14:textId="428DAAA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3.8829</w:t>
                  </w:r>
                </w:p>
              </w:tc>
              <w:tc>
                <w:tcPr>
                  <w:tcW w:w="664" w:type="pct"/>
                  <w:vAlign w:val="center"/>
                </w:tcPr>
                <w:p w14:paraId="163F6A32" w14:textId="46CD90A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0.7766</w:t>
                  </w:r>
                </w:p>
              </w:tc>
              <w:tc>
                <w:tcPr>
                  <w:tcW w:w="663" w:type="pct"/>
                  <w:vAlign w:val="center"/>
                </w:tcPr>
                <w:p w14:paraId="19D9B42B" w14:textId="7E57564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0.7202</w:t>
                  </w:r>
                </w:p>
              </w:tc>
              <w:tc>
                <w:tcPr>
                  <w:tcW w:w="664" w:type="pct"/>
                  <w:vAlign w:val="center"/>
                </w:tcPr>
                <w:p w14:paraId="4FE18B58" w14:textId="77956D1B"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0.1601</w:t>
                  </w:r>
                </w:p>
              </w:tc>
              <w:tc>
                <w:tcPr>
                  <w:tcW w:w="663" w:type="pct"/>
                  <w:vAlign w:val="center"/>
                </w:tcPr>
                <w:p w14:paraId="1AAB91E0" w14:textId="6FE354D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2.3230</w:t>
                  </w:r>
                </w:p>
              </w:tc>
              <w:tc>
                <w:tcPr>
                  <w:tcW w:w="663" w:type="pct"/>
                  <w:vAlign w:val="center"/>
                </w:tcPr>
                <w:p w14:paraId="43080F39" w14:textId="75F30AB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0.9292</w:t>
                  </w:r>
                </w:p>
              </w:tc>
            </w:tr>
            <w:tr w:rsidR="00DB7117" w:rsidRPr="00DB7117" w14:paraId="61A8E4D9" w14:textId="77777777" w:rsidTr="00004EA3">
              <w:trPr>
                <w:trHeight w:val="51"/>
                <w:jc w:val="center"/>
              </w:trPr>
              <w:tc>
                <w:tcPr>
                  <w:tcW w:w="1020" w:type="pct"/>
                  <w:vAlign w:val="center"/>
                </w:tcPr>
                <w:p w14:paraId="6417882D"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12000.0</w:t>
                  </w:r>
                </w:p>
              </w:tc>
              <w:tc>
                <w:tcPr>
                  <w:tcW w:w="663" w:type="pct"/>
                  <w:vAlign w:val="center"/>
                </w:tcPr>
                <w:p w14:paraId="75D01457" w14:textId="64C9DB0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3.5548</w:t>
                  </w:r>
                </w:p>
              </w:tc>
              <w:tc>
                <w:tcPr>
                  <w:tcW w:w="664" w:type="pct"/>
                  <w:vAlign w:val="center"/>
                </w:tcPr>
                <w:p w14:paraId="4AA94052" w14:textId="7B52D34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0.7110</w:t>
                  </w:r>
                </w:p>
              </w:tc>
              <w:tc>
                <w:tcPr>
                  <w:tcW w:w="663" w:type="pct"/>
                  <w:vAlign w:val="center"/>
                </w:tcPr>
                <w:p w14:paraId="5A156739" w14:textId="3A878F22"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0.6594</w:t>
                  </w:r>
                </w:p>
              </w:tc>
              <w:tc>
                <w:tcPr>
                  <w:tcW w:w="664" w:type="pct"/>
                  <w:vAlign w:val="center"/>
                </w:tcPr>
                <w:p w14:paraId="0225E2F5" w14:textId="7D8ADB99"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0.1465</w:t>
                  </w:r>
                </w:p>
              </w:tc>
              <w:tc>
                <w:tcPr>
                  <w:tcW w:w="663" w:type="pct"/>
                  <w:vAlign w:val="center"/>
                </w:tcPr>
                <w:p w14:paraId="02807E0A" w14:textId="13AFAED2"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2.1267</w:t>
                  </w:r>
                </w:p>
              </w:tc>
              <w:tc>
                <w:tcPr>
                  <w:tcW w:w="663" w:type="pct"/>
                  <w:vAlign w:val="center"/>
                </w:tcPr>
                <w:p w14:paraId="166FFF7C" w14:textId="06532778"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0.8507</w:t>
                  </w:r>
                </w:p>
              </w:tc>
            </w:tr>
            <w:tr w:rsidR="00DB7117" w:rsidRPr="00DB7117" w14:paraId="4FB2EBF8" w14:textId="77777777" w:rsidTr="00004EA3">
              <w:trPr>
                <w:trHeight w:val="51"/>
                <w:jc w:val="center"/>
              </w:trPr>
              <w:tc>
                <w:tcPr>
                  <w:tcW w:w="1020" w:type="pct"/>
                  <w:vAlign w:val="center"/>
                </w:tcPr>
                <w:p w14:paraId="276042E0"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13000.0</w:t>
                  </w:r>
                </w:p>
              </w:tc>
              <w:tc>
                <w:tcPr>
                  <w:tcW w:w="663" w:type="pct"/>
                  <w:vAlign w:val="center"/>
                </w:tcPr>
                <w:p w14:paraId="32F25E2C" w14:textId="4263CEE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3.2667</w:t>
                  </w:r>
                </w:p>
              </w:tc>
              <w:tc>
                <w:tcPr>
                  <w:tcW w:w="664" w:type="pct"/>
                  <w:vAlign w:val="center"/>
                </w:tcPr>
                <w:p w14:paraId="17138CD0" w14:textId="206CA9D1"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0.6533</w:t>
                  </w:r>
                </w:p>
              </w:tc>
              <w:tc>
                <w:tcPr>
                  <w:tcW w:w="663" w:type="pct"/>
                  <w:vAlign w:val="center"/>
                </w:tcPr>
                <w:p w14:paraId="640DBE55" w14:textId="53176B07"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0.6059</w:t>
                  </w:r>
                </w:p>
              </w:tc>
              <w:tc>
                <w:tcPr>
                  <w:tcW w:w="664" w:type="pct"/>
                  <w:vAlign w:val="center"/>
                </w:tcPr>
                <w:p w14:paraId="7E4BBA9C" w14:textId="4471BB57"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0.1347</w:t>
                  </w:r>
                </w:p>
              </w:tc>
              <w:tc>
                <w:tcPr>
                  <w:tcW w:w="663" w:type="pct"/>
                  <w:vAlign w:val="center"/>
                </w:tcPr>
                <w:p w14:paraId="3A42FCEA" w14:textId="77BF50A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1.9543</w:t>
                  </w:r>
                </w:p>
              </w:tc>
              <w:tc>
                <w:tcPr>
                  <w:tcW w:w="663" w:type="pct"/>
                  <w:vAlign w:val="center"/>
                </w:tcPr>
                <w:p w14:paraId="36ED7BCB" w14:textId="06C806A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0.7817</w:t>
                  </w:r>
                </w:p>
              </w:tc>
            </w:tr>
            <w:tr w:rsidR="00DB7117" w:rsidRPr="00DB7117" w14:paraId="4C5FEC02" w14:textId="77777777" w:rsidTr="00004EA3">
              <w:trPr>
                <w:trHeight w:val="51"/>
                <w:jc w:val="center"/>
              </w:trPr>
              <w:tc>
                <w:tcPr>
                  <w:tcW w:w="1020" w:type="pct"/>
                  <w:vAlign w:val="center"/>
                </w:tcPr>
                <w:p w14:paraId="1E135F0A"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14000.0</w:t>
                  </w:r>
                </w:p>
              </w:tc>
              <w:tc>
                <w:tcPr>
                  <w:tcW w:w="663" w:type="pct"/>
                  <w:vAlign w:val="center"/>
                </w:tcPr>
                <w:p w14:paraId="6831C338" w14:textId="49945014"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3.0130</w:t>
                  </w:r>
                </w:p>
              </w:tc>
              <w:tc>
                <w:tcPr>
                  <w:tcW w:w="664" w:type="pct"/>
                  <w:vAlign w:val="center"/>
                </w:tcPr>
                <w:p w14:paraId="581B2B36" w14:textId="3FADD56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0.6026</w:t>
                  </w:r>
                </w:p>
              </w:tc>
              <w:tc>
                <w:tcPr>
                  <w:tcW w:w="663" w:type="pct"/>
                  <w:vAlign w:val="center"/>
                </w:tcPr>
                <w:p w14:paraId="255597BA" w14:textId="5A2CE39A"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0.5589</w:t>
                  </w:r>
                </w:p>
              </w:tc>
              <w:tc>
                <w:tcPr>
                  <w:tcW w:w="664" w:type="pct"/>
                  <w:vAlign w:val="center"/>
                </w:tcPr>
                <w:p w14:paraId="5FAA7DA1" w14:textId="07247379"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0.1242</w:t>
                  </w:r>
                </w:p>
              </w:tc>
              <w:tc>
                <w:tcPr>
                  <w:tcW w:w="663" w:type="pct"/>
                  <w:vAlign w:val="center"/>
                </w:tcPr>
                <w:p w14:paraId="2AA27922" w14:textId="2B8D582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1.8026</w:t>
                  </w:r>
                </w:p>
              </w:tc>
              <w:tc>
                <w:tcPr>
                  <w:tcW w:w="663" w:type="pct"/>
                  <w:vAlign w:val="center"/>
                </w:tcPr>
                <w:p w14:paraId="360DD98E" w14:textId="638A98B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0.7210</w:t>
                  </w:r>
                </w:p>
              </w:tc>
            </w:tr>
            <w:tr w:rsidR="00DB7117" w:rsidRPr="00DB7117" w14:paraId="12C4F114" w14:textId="77777777" w:rsidTr="00004EA3">
              <w:trPr>
                <w:trHeight w:val="51"/>
                <w:jc w:val="center"/>
              </w:trPr>
              <w:tc>
                <w:tcPr>
                  <w:tcW w:w="1020" w:type="pct"/>
                  <w:vAlign w:val="center"/>
                </w:tcPr>
                <w:p w14:paraId="16EDF740"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15000.0</w:t>
                  </w:r>
                </w:p>
              </w:tc>
              <w:tc>
                <w:tcPr>
                  <w:tcW w:w="663" w:type="pct"/>
                  <w:vAlign w:val="center"/>
                </w:tcPr>
                <w:p w14:paraId="423302A7" w14:textId="7FBB859A"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2.7885</w:t>
                  </w:r>
                </w:p>
              </w:tc>
              <w:tc>
                <w:tcPr>
                  <w:tcW w:w="664" w:type="pct"/>
                  <w:vAlign w:val="center"/>
                </w:tcPr>
                <w:p w14:paraId="39F9A78C" w14:textId="4AA5FC8D"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0.5577</w:t>
                  </w:r>
                </w:p>
              </w:tc>
              <w:tc>
                <w:tcPr>
                  <w:tcW w:w="663" w:type="pct"/>
                  <w:vAlign w:val="center"/>
                </w:tcPr>
                <w:p w14:paraId="399D6865" w14:textId="1C6EAB59"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0.5172</w:t>
                  </w:r>
                </w:p>
              </w:tc>
              <w:tc>
                <w:tcPr>
                  <w:tcW w:w="664" w:type="pct"/>
                  <w:vAlign w:val="center"/>
                </w:tcPr>
                <w:p w14:paraId="66BACFEB" w14:textId="5CB02642"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0.1149</w:t>
                  </w:r>
                </w:p>
              </w:tc>
              <w:tc>
                <w:tcPr>
                  <w:tcW w:w="663" w:type="pct"/>
                  <w:vAlign w:val="center"/>
                </w:tcPr>
                <w:p w14:paraId="27C7536C" w14:textId="68752326"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1.6683</w:t>
                  </w:r>
                </w:p>
              </w:tc>
              <w:tc>
                <w:tcPr>
                  <w:tcW w:w="663" w:type="pct"/>
                  <w:vAlign w:val="center"/>
                </w:tcPr>
                <w:p w14:paraId="24D8230A" w14:textId="4F394FC2"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0.6673</w:t>
                  </w:r>
                </w:p>
              </w:tc>
            </w:tr>
            <w:tr w:rsidR="00DB7117" w:rsidRPr="00DB7117" w14:paraId="338C367B" w14:textId="77777777" w:rsidTr="00004EA3">
              <w:trPr>
                <w:trHeight w:val="51"/>
                <w:jc w:val="center"/>
              </w:trPr>
              <w:tc>
                <w:tcPr>
                  <w:tcW w:w="1020" w:type="pct"/>
                  <w:vAlign w:val="center"/>
                </w:tcPr>
                <w:p w14:paraId="286159D1"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20000.0</w:t>
                  </w:r>
                </w:p>
              </w:tc>
              <w:tc>
                <w:tcPr>
                  <w:tcW w:w="663" w:type="pct"/>
                  <w:vAlign w:val="center"/>
                </w:tcPr>
                <w:p w14:paraId="39BF80B1" w14:textId="2DB1DAD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1.9798</w:t>
                  </w:r>
                </w:p>
              </w:tc>
              <w:tc>
                <w:tcPr>
                  <w:tcW w:w="664" w:type="pct"/>
                  <w:vAlign w:val="center"/>
                </w:tcPr>
                <w:p w14:paraId="02B8D102" w14:textId="14A8DAE1"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0.3960</w:t>
                  </w:r>
                </w:p>
              </w:tc>
              <w:tc>
                <w:tcPr>
                  <w:tcW w:w="663" w:type="pct"/>
                  <w:vAlign w:val="center"/>
                </w:tcPr>
                <w:p w14:paraId="0736F0E1" w14:textId="6CB8A344"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0.3672</w:t>
                  </w:r>
                </w:p>
              </w:tc>
              <w:tc>
                <w:tcPr>
                  <w:tcW w:w="664" w:type="pct"/>
                  <w:vAlign w:val="center"/>
                </w:tcPr>
                <w:p w14:paraId="61C38F3A" w14:textId="025C5A1F"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0.0816</w:t>
                  </w:r>
                </w:p>
              </w:tc>
              <w:tc>
                <w:tcPr>
                  <w:tcW w:w="663" w:type="pct"/>
                  <w:vAlign w:val="center"/>
                </w:tcPr>
                <w:p w14:paraId="265A8A57" w14:textId="25BC42F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1.1844</w:t>
                  </w:r>
                </w:p>
              </w:tc>
              <w:tc>
                <w:tcPr>
                  <w:tcW w:w="663" w:type="pct"/>
                  <w:vAlign w:val="center"/>
                </w:tcPr>
                <w:p w14:paraId="7A79F3D5" w14:textId="38E94F2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0.4738</w:t>
                  </w:r>
                </w:p>
              </w:tc>
            </w:tr>
            <w:tr w:rsidR="00DB7117" w:rsidRPr="00DB7117" w14:paraId="02A56649" w14:textId="77777777" w:rsidTr="00004EA3">
              <w:trPr>
                <w:trHeight w:val="51"/>
                <w:jc w:val="center"/>
              </w:trPr>
              <w:tc>
                <w:tcPr>
                  <w:tcW w:w="1020" w:type="pct"/>
                  <w:vAlign w:val="center"/>
                </w:tcPr>
                <w:p w14:paraId="2512C927"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25000.0</w:t>
                  </w:r>
                </w:p>
              </w:tc>
              <w:tc>
                <w:tcPr>
                  <w:tcW w:w="663" w:type="pct"/>
                  <w:vAlign w:val="center"/>
                </w:tcPr>
                <w:p w14:paraId="5CBBA70C" w14:textId="67982A4C"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1.5020</w:t>
                  </w:r>
                </w:p>
              </w:tc>
              <w:tc>
                <w:tcPr>
                  <w:tcW w:w="664" w:type="pct"/>
                  <w:vAlign w:val="center"/>
                </w:tcPr>
                <w:p w14:paraId="260454F2" w14:textId="0FD40C2F"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0.3004</w:t>
                  </w:r>
                </w:p>
              </w:tc>
              <w:tc>
                <w:tcPr>
                  <w:tcW w:w="663" w:type="pct"/>
                  <w:vAlign w:val="center"/>
                </w:tcPr>
                <w:p w14:paraId="0F3B9CBC" w14:textId="2BFA18D3"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0.2786</w:t>
                  </w:r>
                </w:p>
              </w:tc>
              <w:tc>
                <w:tcPr>
                  <w:tcW w:w="664" w:type="pct"/>
                  <w:vAlign w:val="center"/>
                </w:tcPr>
                <w:p w14:paraId="7CF8A372" w14:textId="34972E06" w:rsidR="00004EA3" w:rsidRPr="00DB7117" w:rsidRDefault="00004EA3" w:rsidP="00004EA3">
                  <w:pPr>
                    <w:spacing w:line="240" w:lineRule="auto"/>
                    <w:ind w:firstLineChars="0" w:firstLine="0"/>
                    <w:jc w:val="center"/>
                    <w:rPr>
                      <w:rFonts w:cs="Times New Roman"/>
                      <w:sz w:val="21"/>
                      <w:szCs w:val="21"/>
                    </w:rPr>
                  </w:pPr>
                  <w:r w:rsidRPr="00DB7117">
                    <w:rPr>
                      <w:rFonts w:eastAsia="宋体" w:cs="Times New Roman"/>
                      <w:sz w:val="21"/>
                      <w:szCs w:val="21"/>
                    </w:rPr>
                    <w:t>0.0619</w:t>
                  </w:r>
                </w:p>
              </w:tc>
              <w:tc>
                <w:tcPr>
                  <w:tcW w:w="663" w:type="pct"/>
                  <w:vAlign w:val="center"/>
                </w:tcPr>
                <w:p w14:paraId="69A353BB" w14:textId="12FFFADB"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0.8986</w:t>
                  </w:r>
                </w:p>
              </w:tc>
              <w:tc>
                <w:tcPr>
                  <w:tcW w:w="663" w:type="pct"/>
                  <w:vAlign w:val="center"/>
                </w:tcPr>
                <w:p w14:paraId="39D02EEF" w14:textId="295B8083"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0.3594</w:t>
                  </w:r>
                </w:p>
              </w:tc>
            </w:tr>
            <w:tr w:rsidR="00DB7117" w:rsidRPr="00DB7117" w14:paraId="488F8E74" w14:textId="77777777" w:rsidTr="00004EA3">
              <w:trPr>
                <w:trHeight w:val="138"/>
                <w:jc w:val="center"/>
              </w:trPr>
              <w:tc>
                <w:tcPr>
                  <w:tcW w:w="1020" w:type="pct"/>
                  <w:vAlign w:val="center"/>
                </w:tcPr>
                <w:p w14:paraId="1E51C1BC" w14:textId="77777777" w:rsidR="00004EA3" w:rsidRPr="00DB7117" w:rsidRDefault="00004EA3" w:rsidP="00004EA3">
                  <w:pPr>
                    <w:spacing w:line="240" w:lineRule="auto"/>
                    <w:ind w:firstLineChars="0" w:firstLine="0"/>
                    <w:jc w:val="center"/>
                    <w:rPr>
                      <w:rFonts w:cs="Times New Roman"/>
                      <w:b/>
                      <w:sz w:val="21"/>
                      <w:szCs w:val="21"/>
                    </w:rPr>
                  </w:pPr>
                  <w:r w:rsidRPr="00DB7117">
                    <w:rPr>
                      <w:rFonts w:cs="Times New Roman"/>
                      <w:b/>
                      <w:sz w:val="21"/>
                      <w:szCs w:val="21"/>
                    </w:rPr>
                    <w:t>下风向最大浓度</w:t>
                  </w:r>
                </w:p>
              </w:tc>
              <w:tc>
                <w:tcPr>
                  <w:tcW w:w="663" w:type="pct"/>
                  <w:vAlign w:val="center"/>
                </w:tcPr>
                <w:p w14:paraId="4181FA27" w14:textId="5067E789" w:rsidR="00004EA3" w:rsidRPr="00DB7117" w:rsidRDefault="00004EA3" w:rsidP="00004EA3">
                  <w:pPr>
                    <w:spacing w:line="240" w:lineRule="auto"/>
                    <w:ind w:firstLineChars="0" w:firstLine="0"/>
                    <w:jc w:val="center"/>
                    <w:rPr>
                      <w:rFonts w:cs="Times New Roman"/>
                      <w:b/>
                      <w:sz w:val="21"/>
                      <w:szCs w:val="21"/>
                    </w:rPr>
                  </w:pPr>
                  <w:r w:rsidRPr="00DB7117">
                    <w:rPr>
                      <w:rFonts w:cs="Times New Roman"/>
                      <w:sz w:val="21"/>
                      <w:szCs w:val="21"/>
                    </w:rPr>
                    <w:t>41.1230</w:t>
                  </w:r>
                </w:p>
              </w:tc>
              <w:tc>
                <w:tcPr>
                  <w:tcW w:w="664" w:type="pct"/>
                  <w:vAlign w:val="center"/>
                </w:tcPr>
                <w:p w14:paraId="32668522" w14:textId="1E420662" w:rsidR="00004EA3" w:rsidRPr="00DB7117" w:rsidRDefault="00004EA3" w:rsidP="00004EA3">
                  <w:pPr>
                    <w:spacing w:line="240" w:lineRule="auto"/>
                    <w:ind w:firstLineChars="0" w:firstLine="0"/>
                    <w:jc w:val="center"/>
                    <w:rPr>
                      <w:rFonts w:cs="Times New Roman"/>
                      <w:b/>
                      <w:sz w:val="21"/>
                      <w:szCs w:val="21"/>
                    </w:rPr>
                  </w:pPr>
                  <w:r w:rsidRPr="00DB7117">
                    <w:rPr>
                      <w:rFonts w:cs="Times New Roman"/>
                      <w:sz w:val="21"/>
                      <w:szCs w:val="21"/>
                    </w:rPr>
                    <w:t>8.2246</w:t>
                  </w:r>
                </w:p>
              </w:tc>
              <w:tc>
                <w:tcPr>
                  <w:tcW w:w="663" w:type="pct"/>
                  <w:vAlign w:val="center"/>
                </w:tcPr>
                <w:p w14:paraId="220E3076" w14:textId="26CD5EB8" w:rsidR="00004EA3" w:rsidRPr="00DB7117" w:rsidRDefault="00004EA3" w:rsidP="00004EA3">
                  <w:pPr>
                    <w:spacing w:line="240" w:lineRule="auto"/>
                    <w:ind w:firstLineChars="0" w:firstLine="0"/>
                    <w:jc w:val="center"/>
                    <w:rPr>
                      <w:rFonts w:cs="Times New Roman"/>
                      <w:b/>
                      <w:sz w:val="21"/>
                      <w:szCs w:val="21"/>
                    </w:rPr>
                  </w:pPr>
                  <w:r w:rsidRPr="00DB7117">
                    <w:rPr>
                      <w:rFonts w:eastAsia="宋体" w:cs="Times New Roman"/>
                      <w:sz w:val="21"/>
                      <w:szCs w:val="21"/>
                    </w:rPr>
                    <w:t>7.6278</w:t>
                  </w:r>
                </w:p>
              </w:tc>
              <w:tc>
                <w:tcPr>
                  <w:tcW w:w="664" w:type="pct"/>
                  <w:vAlign w:val="center"/>
                </w:tcPr>
                <w:p w14:paraId="1565E0CF" w14:textId="2FB777B6" w:rsidR="00004EA3" w:rsidRPr="00DB7117" w:rsidRDefault="00004EA3" w:rsidP="00004EA3">
                  <w:pPr>
                    <w:spacing w:line="240" w:lineRule="auto"/>
                    <w:ind w:firstLineChars="0" w:firstLine="0"/>
                    <w:jc w:val="center"/>
                    <w:rPr>
                      <w:rFonts w:cs="Times New Roman"/>
                      <w:b/>
                      <w:sz w:val="21"/>
                      <w:szCs w:val="21"/>
                    </w:rPr>
                  </w:pPr>
                  <w:r w:rsidRPr="00DB7117">
                    <w:rPr>
                      <w:rFonts w:eastAsia="宋体" w:cs="Times New Roman"/>
                      <w:sz w:val="21"/>
                      <w:szCs w:val="21"/>
                    </w:rPr>
                    <w:t>1.6951</w:t>
                  </w:r>
                </w:p>
              </w:tc>
              <w:tc>
                <w:tcPr>
                  <w:tcW w:w="663" w:type="pct"/>
                  <w:vAlign w:val="center"/>
                </w:tcPr>
                <w:p w14:paraId="006E12AF" w14:textId="4B812ACB" w:rsidR="00004EA3" w:rsidRPr="00DB7117" w:rsidRDefault="00004EA3" w:rsidP="00004EA3">
                  <w:pPr>
                    <w:spacing w:line="240" w:lineRule="auto"/>
                    <w:ind w:firstLineChars="0" w:firstLine="0"/>
                    <w:jc w:val="center"/>
                    <w:rPr>
                      <w:rFonts w:cs="Times New Roman"/>
                      <w:b/>
                      <w:sz w:val="21"/>
                      <w:szCs w:val="21"/>
                    </w:rPr>
                  </w:pPr>
                  <w:r w:rsidRPr="00DB7117">
                    <w:rPr>
                      <w:rFonts w:cs="Times New Roman"/>
                      <w:sz w:val="21"/>
                      <w:szCs w:val="21"/>
                    </w:rPr>
                    <w:t>24.6024</w:t>
                  </w:r>
                </w:p>
              </w:tc>
              <w:tc>
                <w:tcPr>
                  <w:tcW w:w="663" w:type="pct"/>
                  <w:vAlign w:val="center"/>
                </w:tcPr>
                <w:p w14:paraId="19CF80DE" w14:textId="61710C8F" w:rsidR="00004EA3" w:rsidRPr="00DB7117" w:rsidRDefault="00004EA3" w:rsidP="00004EA3">
                  <w:pPr>
                    <w:spacing w:line="240" w:lineRule="auto"/>
                    <w:ind w:firstLineChars="0" w:firstLine="0"/>
                    <w:jc w:val="center"/>
                    <w:rPr>
                      <w:rFonts w:cs="Times New Roman"/>
                      <w:b/>
                      <w:sz w:val="21"/>
                      <w:szCs w:val="21"/>
                    </w:rPr>
                  </w:pPr>
                  <w:r w:rsidRPr="00DB7117">
                    <w:rPr>
                      <w:rFonts w:cs="Times New Roman"/>
                      <w:sz w:val="21"/>
                      <w:szCs w:val="21"/>
                    </w:rPr>
                    <w:t>9.8409</w:t>
                  </w:r>
                </w:p>
              </w:tc>
            </w:tr>
            <w:tr w:rsidR="00DB7117" w:rsidRPr="00DB7117" w14:paraId="2AFA87CA" w14:textId="77777777" w:rsidTr="00004EA3">
              <w:trPr>
                <w:trHeight w:val="228"/>
                <w:jc w:val="center"/>
              </w:trPr>
              <w:tc>
                <w:tcPr>
                  <w:tcW w:w="1020" w:type="pct"/>
                  <w:vAlign w:val="center"/>
                </w:tcPr>
                <w:p w14:paraId="4658DA42" w14:textId="77777777" w:rsidR="00004EA3" w:rsidRPr="00DB7117" w:rsidRDefault="00004EA3" w:rsidP="00004EA3">
                  <w:pPr>
                    <w:spacing w:line="240" w:lineRule="auto"/>
                    <w:ind w:firstLineChars="0" w:firstLine="0"/>
                    <w:jc w:val="center"/>
                    <w:rPr>
                      <w:rFonts w:cs="Times New Roman"/>
                      <w:sz w:val="21"/>
                      <w:szCs w:val="21"/>
                    </w:rPr>
                  </w:pPr>
                  <w:r w:rsidRPr="00DB7117">
                    <w:rPr>
                      <w:rFonts w:cs="Times New Roman"/>
                      <w:sz w:val="21"/>
                      <w:szCs w:val="21"/>
                    </w:rPr>
                    <w:t>下风向最大浓度出现距离</w:t>
                  </w:r>
                </w:p>
              </w:tc>
              <w:tc>
                <w:tcPr>
                  <w:tcW w:w="3980" w:type="pct"/>
                  <w:gridSpan w:val="6"/>
                  <w:vAlign w:val="center"/>
                </w:tcPr>
                <w:p w14:paraId="6523D6F6" w14:textId="1D64DAED" w:rsidR="00004EA3" w:rsidRPr="00DB7117" w:rsidRDefault="00004EA3" w:rsidP="00004EA3">
                  <w:pPr>
                    <w:spacing w:line="240" w:lineRule="auto"/>
                    <w:ind w:firstLineChars="0" w:firstLine="0"/>
                    <w:jc w:val="center"/>
                    <w:rPr>
                      <w:rFonts w:cs="Times New Roman"/>
                      <w:sz w:val="21"/>
                      <w:szCs w:val="21"/>
                    </w:rPr>
                  </w:pPr>
                  <w:r w:rsidRPr="00DB7117">
                    <w:rPr>
                      <w:rFonts w:cs="Times New Roman" w:hint="eastAsia"/>
                      <w:sz w:val="21"/>
                      <w:szCs w:val="21"/>
                    </w:rPr>
                    <w:t>136.0</w:t>
                  </w:r>
                </w:p>
              </w:tc>
            </w:tr>
          </w:tbl>
          <w:p w14:paraId="683823DA" w14:textId="2576AA67" w:rsidR="00EC2B21" w:rsidRPr="00DB7117" w:rsidRDefault="00EC2B21" w:rsidP="00EC2B21">
            <w:pPr>
              <w:spacing w:line="480" w:lineRule="exact"/>
              <w:ind w:firstLine="480"/>
              <w:rPr>
                <w:rFonts w:cs="Times New Roman"/>
              </w:rPr>
            </w:pPr>
            <w:r w:rsidRPr="00DB7117">
              <w:rPr>
                <w:rFonts w:cs="Times New Roman"/>
              </w:rPr>
              <w:t>本项目锅炉所产</w:t>
            </w:r>
            <w:r w:rsidRPr="00DB7117">
              <w:rPr>
                <w:rFonts w:eastAsia="宋体" w:cs="Times New Roman" w:hint="eastAsia"/>
              </w:rPr>
              <w:t>的</w:t>
            </w:r>
            <w:r w:rsidRPr="00DB7117">
              <w:rPr>
                <w:rFonts w:eastAsia="宋体" w:cs="Times New Roman" w:hint="eastAsia"/>
              </w:rPr>
              <w:t>SO</w:t>
            </w:r>
            <w:r w:rsidRPr="00DB7117">
              <w:rPr>
                <w:rFonts w:eastAsia="宋体" w:cs="Times New Roman" w:hint="eastAsia"/>
                <w:vertAlign w:val="subscript"/>
              </w:rPr>
              <w:t>2</w:t>
            </w:r>
            <w:proofErr w:type="gramStart"/>
            <w:r w:rsidRPr="00DB7117">
              <w:rPr>
                <w:rFonts w:eastAsia="宋体" w:cs="Times New Roman"/>
              </w:rPr>
              <w:t>最大占</w:t>
            </w:r>
            <w:proofErr w:type="gramEnd"/>
            <w:r w:rsidRPr="00DB7117">
              <w:rPr>
                <w:rFonts w:eastAsia="宋体" w:cs="Times New Roman"/>
              </w:rPr>
              <w:t>标率</w:t>
            </w:r>
            <w:r w:rsidRPr="00DB7117">
              <w:rPr>
                <w:rFonts w:eastAsia="宋体" w:cs="Times New Roman"/>
              </w:rPr>
              <w:t>P</w:t>
            </w:r>
            <w:r w:rsidRPr="00DB7117">
              <w:rPr>
                <w:rFonts w:eastAsia="宋体" w:cs="Times New Roman"/>
                <w:vertAlign w:val="subscript"/>
              </w:rPr>
              <w:t>max</w:t>
            </w:r>
            <w:r w:rsidRPr="00DB7117">
              <w:rPr>
                <w:rFonts w:eastAsia="宋体" w:cs="Times New Roman"/>
              </w:rPr>
              <w:t>为</w:t>
            </w:r>
            <w:r w:rsidR="00004EA3" w:rsidRPr="00DB7117">
              <w:rPr>
                <w:rFonts w:eastAsia="宋体" w:cs="Times New Roman" w:hint="eastAsia"/>
              </w:rPr>
              <w:t>8.2246</w:t>
            </w:r>
            <w:r w:rsidRPr="00DB7117">
              <w:rPr>
                <w:rFonts w:eastAsia="宋体" w:cs="Times New Roman"/>
              </w:rPr>
              <w:t>%</w:t>
            </w:r>
            <w:r w:rsidRPr="00DB7117">
              <w:rPr>
                <w:rFonts w:eastAsia="宋体" w:cs="Times New Roman" w:hint="eastAsia"/>
              </w:rPr>
              <w:t>，最大</w:t>
            </w:r>
            <w:r w:rsidRPr="00DB7117">
              <w:rPr>
                <w:rFonts w:eastAsia="宋体" w:cs="Times New Roman"/>
              </w:rPr>
              <w:t>落地浓度为</w:t>
            </w:r>
            <w:r w:rsidR="00004EA3" w:rsidRPr="00DB7117">
              <w:rPr>
                <w:rFonts w:eastAsia="宋体" w:cs="Times New Roman" w:hint="eastAsia"/>
              </w:rPr>
              <w:t>41.1230</w:t>
            </w:r>
            <w:r w:rsidRPr="00DB7117">
              <w:rPr>
                <w:rFonts w:eastAsia="宋体" w:cs="Times New Roman"/>
              </w:rPr>
              <w:t>μg/m³</w:t>
            </w:r>
            <w:r w:rsidRPr="00DB7117">
              <w:rPr>
                <w:rFonts w:eastAsia="宋体" w:cs="Times New Roman" w:hint="eastAsia"/>
              </w:rPr>
              <w:t>；</w:t>
            </w:r>
            <w:r w:rsidR="00112222" w:rsidRPr="00DB7117">
              <w:rPr>
                <w:rFonts w:eastAsia="宋体" w:cs="Times New Roman" w:hint="eastAsia"/>
              </w:rPr>
              <w:t>PM</w:t>
            </w:r>
            <w:r w:rsidR="00112222" w:rsidRPr="00DB7117">
              <w:rPr>
                <w:rFonts w:eastAsia="宋体" w:cs="Times New Roman" w:hint="eastAsia"/>
                <w:vertAlign w:val="subscript"/>
              </w:rPr>
              <w:t>10</w:t>
            </w:r>
            <w:proofErr w:type="gramStart"/>
            <w:r w:rsidRPr="00DB7117">
              <w:rPr>
                <w:rFonts w:eastAsia="宋体" w:cs="Times New Roman"/>
              </w:rPr>
              <w:t>最大占</w:t>
            </w:r>
            <w:proofErr w:type="gramEnd"/>
            <w:r w:rsidRPr="00DB7117">
              <w:rPr>
                <w:rFonts w:eastAsia="宋体" w:cs="Times New Roman"/>
              </w:rPr>
              <w:t>标率</w:t>
            </w:r>
            <w:r w:rsidRPr="00DB7117">
              <w:rPr>
                <w:rFonts w:eastAsia="宋体" w:cs="Times New Roman"/>
              </w:rPr>
              <w:t>P</w:t>
            </w:r>
            <w:r w:rsidRPr="00DB7117">
              <w:rPr>
                <w:rFonts w:eastAsia="宋体" w:cs="Times New Roman"/>
                <w:vertAlign w:val="subscript"/>
              </w:rPr>
              <w:t>max</w:t>
            </w:r>
            <w:r w:rsidRPr="00DB7117">
              <w:rPr>
                <w:rFonts w:eastAsia="宋体" w:cs="Times New Roman"/>
              </w:rPr>
              <w:t>为</w:t>
            </w:r>
            <w:r w:rsidR="00004EA3" w:rsidRPr="00DB7117">
              <w:rPr>
                <w:rFonts w:eastAsia="宋体" w:cs="Times New Roman" w:hint="eastAsia"/>
              </w:rPr>
              <w:t>1.6951</w:t>
            </w:r>
            <w:r w:rsidRPr="00DB7117">
              <w:rPr>
                <w:rFonts w:eastAsia="宋体" w:cs="Times New Roman"/>
              </w:rPr>
              <w:t>%</w:t>
            </w:r>
            <w:r w:rsidRPr="00DB7117">
              <w:rPr>
                <w:rFonts w:eastAsia="宋体" w:cs="Times New Roman" w:hint="eastAsia"/>
              </w:rPr>
              <w:t>，最大</w:t>
            </w:r>
            <w:r w:rsidRPr="00DB7117">
              <w:rPr>
                <w:rFonts w:eastAsia="宋体" w:cs="Times New Roman"/>
              </w:rPr>
              <w:t>落地浓度为</w:t>
            </w:r>
            <w:r w:rsidR="00004EA3" w:rsidRPr="00DB7117">
              <w:rPr>
                <w:rFonts w:eastAsia="宋体" w:cs="Times New Roman" w:hint="eastAsia"/>
              </w:rPr>
              <w:t>7.6278</w:t>
            </w:r>
            <w:r w:rsidRPr="00DB7117">
              <w:rPr>
                <w:rFonts w:eastAsia="宋体" w:cs="Times New Roman"/>
              </w:rPr>
              <w:t>μg/m³</w:t>
            </w:r>
            <w:r w:rsidR="0024705E" w:rsidRPr="00DB7117">
              <w:rPr>
                <w:rFonts w:eastAsia="宋体" w:cs="Times New Roman" w:hint="eastAsia"/>
              </w:rPr>
              <w:t>；</w:t>
            </w:r>
            <w:r w:rsidR="0024705E" w:rsidRPr="00DB7117">
              <w:rPr>
                <w:rFonts w:eastAsia="宋体" w:cs="Times New Roman" w:hint="eastAsia"/>
              </w:rPr>
              <w:t>NO</w:t>
            </w:r>
            <w:r w:rsidR="0024705E" w:rsidRPr="00DB7117">
              <w:rPr>
                <w:rFonts w:eastAsia="宋体" w:cs="Times New Roman" w:hint="eastAsia"/>
                <w:vertAlign w:val="subscript"/>
              </w:rPr>
              <w:t>x</w:t>
            </w:r>
            <w:proofErr w:type="gramStart"/>
            <w:r w:rsidR="0024705E" w:rsidRPr="00DB7117">
              <w:rPr>
                <w:rFonts w:eastAsia="宋体" w:cs="Times New Roman"/>
              </w:rPr>
              <w:t>最大占</w:t>
            </w:r>
            <w:proofErr w:type="gramEnd"/>
            <w:r w:rsidR="0024705E" w:rsidRPr="00DB7117">
              <w:rPr>
                <w:rFonts w:eastAsia="宋体" w:cs="Times New Roman"/>
              </w:rPr>
              <w:t>标率</w:t>
            </w:r>
            <w:r w:rsidR="0024705E" w:rsidRPr="00DB7117">
              <w:rPr>
                <w:rFonts w:eastAsia="宋体" w:cs="Times New Roman"/>
              </w:rPr>
              <w:t>P</w:t>
            </w:r>
            <w:r w:rsidR="0024705E" w:rsidRPr="00DB7117">
              <w:rPr>
                <w:rFonts w:eastAsia="宋体" w:cs="Times New Roman"/>
                <w:vertAlign w:val="subscript"/>
              </w:rPr>
              <w:t>max</w:t>
            </w:r>
            <w:r w:rsidR="0024705E" w:rsidRPr="00DB7117">
              <w:rPr>
                <w:rFonts w:eastAsia="宋体" w:cs="Times New Roman"/>
              </w:rPr>
              <w:t>为</w:t>
            </w:r>
            <w:r w:rsidR="00004EA3" w:rsidRPr="00DB7117">
              <w:rPr>
                <w:rFonts w:eastAsia="宋体" w:cs="Times New Roman" w:hint="eastAsia"/>
              </w:rPr>
              <w:t>9.8409</w:t>
            </w:r>
            <w:r w:rsidR="0024705E" w:rsidRPr="00DB7117">
              <w:rPr>
                <w:rFonts w:eastAsia="宋体" w:cs="Times New Roman"/>
              </w:rPr>
              <w:t>%</w:t>
            </w:r>
            <w:r w:rsidR="0024705E" w:rsidRPr="00DB7117">
              <w:rPr>
                <w:rFonts w:eastAsia="宋体" w:cs="Times New Roman" w:hint="eastAsia"/>
              </w:rPr>
              <w:t>，最大</w:t>
            </w:r>
            <w:r w:rsidR="0024705E" w:rsidRPr="00DB7117">
              <w:rPr>
                <w:rFonts w:eastAsia="宋体" w:cs="Times New Roman"/>
              </w:rPr>
              <w:t>落地浓度为</w:t>
            </w:r>
            <w:r w:rsidR="00004EA3" w:rsidRPr="00DB7117">
              <w:rPr>
                <w:rFonts w:eastAsia="宋体" w:cs="Times New Roman" w:hint="eastAsia"/>
              </w:rPr>
              <w:t>24.6024</w:t>
            </w:r>
            <w:r w:rsidR="0024705E" w:rsidRPr="00DB7117">
              <w:rPr>
                <w:rFonts w:eastAsia="宋体" w:cs="Times New Roman"/>
              </w:rPr>
              <w:t>μg/m³</w:t>
            </w:r>
          </w:p>
          <w:p w14:paraId="4CC4495F" w14:textId="77777777" w:rsidR="00AE7EA5" w:rsidRPr="00DB7117" w:rsidRDefault="0024705E" w:rsidP="0024705E">
            <w:pPr>
              <w:ind w:firstLine="480"/>
              <w:rPr>
                <w:rFonts w:eastAsia="宋体" w:cs="Times New Roman"/>
              </w:rPr>
            </w:pPr>
            <w:r w:rsidRPr="00DB7117">
              <w:t>综上</w:t>
            </w:r>
            <w:r w:rsidRPr="00DB7117">
              <w:rPr>
                <w:rFonts w:hint="eastAsia"/>
              </w:rPr>
              <w:t>，</w:t>
            </w:r>
            <w:r w:rsidRPr="00DB7117">
              <w:t>本项目所有污染源的正常排放的污染物</w:t>
            </w:r>
            <w:r w:rsidRPr="00DB7117">
              <w:rPr>
                <w:rFonts w:eastAsia="宋体" w:cs="Times New Roman"/>
              </w:rPr>
              <w:t>P</w:t>
            </w:r>
            <w:r w:rsidRPr="00DB7117">
              <w:rPr>
                <w:rFonts w:eastAsia="宋体" w:cs="Times New Roman"/>
                <w:vertAlign w:val="subscript"/>
              </w:rPr>
              <w:t>max</w:t>
            </w:r>
            <w:r w:rsidRPr="00DB7117">
              <w:rPr>
                <w:rFonts w:eastAsia="宋体" w:cs="Times New Roman"/>
              </w:rPr>
              <w:t>和</w:t>
            </w:r>
            <w:r w:rsidRPr="00DB7117">
              <w:rPr>
                <w:rFonts w:eastAsia="宋体" w:cs="Times New Roman" w:hint="eastAsia"/>
              </w:rPr>
              <w:t>D</w:t>
            </w:r>
            <w:r w:rsidRPr="00DB7117">
              <w:rPr>
                <w:rFonts w:eastAsia="宋体" w:cs="Times New Roman" w:hint="eastAsia"/>
                <w:vertAlign w:val="subscript"/>
              </w:rPr>
              <w:t>10%</w:t>
            </w:r>
            <w:r w:rsidRPr="00DB7117">
              <w:rPr>
                <w:rFonts w:eastAsia="宋体" w:cs="Times New Roman" w:hint="eastAsia"/>
              </w:rPr>
              <w:t>预测结果如下：</w:t>
            </w:r>
          </w:p>
          <w:p w14:paraId="213F9FEC" w14:textId="77777777" w:rsidR="0024705E" w:rsidRPr="00DB7117" w:rsidRDefault="0024705E" w:rsidP="0024705E">
            <w:pPr>
              <w:spacing w:line="240" w:lineRule="auto"/>
              <w:ind w:firstLineChars="0" w:firstLine="0"/>
              <w:jc w:val="center"/>
              <w:rPr>
                <w:rFonts w:eastAsia="宋体" w:cs="Times New Roman"/>
                <w:b/>
                <w:sz w:val="21"/>
                <w:szCs w:val="21"/>
              </w:rPr>
            </w:pPr>
            <w:r w:rsidRPr="00DB7117">
              <w:rPr>
                <w:rFonts w:eastAsia="宋体" w:cs="Times New Roman"/>
                <w:b/>
                <w:sz w:val="21"/>
                <w:szCs w:val="21"/>
              </w:rPr>
              <w:t>表</w:t>
            </w:r>
            <w:r w:rsidRPr="00DB7117">
              <w:rPr>
                <w:rFonts w:eastAsia="宋体" w:cs="Times New Roman"/>
                <w:b/>
                <w:sz w:val="21"/>
                <w:szCs w:val="21"/>
              </w:rPr>
              <w:t>7-</w:t>
            </w:r>
            <w:r w:rsidR="00B27E70" w:rsidRPr="00DB7117">
              <w:rPr>
                <w:rFonts w:eastAsia="宋体" w:cs="Times New Roman" w:hint="eastAsia"/>
                <w:b/>
                <w:sz w:val="21"/>
                <w:szCs w:val="21"/>
              </w:rPr>
              <w:t xml:space="preserve">10 </w:t>
            </w:r>
            <w:r w:rsidRPr="00DB7117">
              <w:rPr>
                <w:rFonts w:cs="Times New Roman"/>
                <w:b/>
                <w:sz w:val="21"/>
                <w:szCs w:val="21"/>
              </w:rPr>
              <w:t>本项目所有污染源的正常排放的污染物</w:t>
            </w:r>
            <w:r w:rsidRPr="00DB7117">
              <w:rPr>
                <w:rFonts w:eastAsia="宋体" w:cs="Times New Roman"/>
                <w:b/>
                <w:sz w:val="21"/>
                <w:szCs w:val="21"/>
              </w:rPr>
              <w:t>P</w:t>
            </w:r>
            <w:r w:rsidRPr="00DB7117">
              <w:rPr>
                <w:rFonts w:eastAsia="宋体" w:cs="Times New Roman"/>
                <w:b/>
                <w:sz w:val="21"/>
                <w:szCs w:val="21"/>
                <w:vertAlign w:val="subscript"/>
              </w:rPr>
              <w:t>max</w:t>
            </w:r>
            <w:r w:rsidRPr="00DB7117">
              <w:rPr>
                <w:rFonts w:eastAsia="宋体" w:cs="Times New Roman"/>
                <w:b/>
                <w:sz w:val="21"/>
                <w:szCs w:val="21"/>
              </w:rPr>
              <w:t>和</w:t>
            </w:r>
            <w:r w:rsidRPr="00DB7117">
              <w:rPr>
                <w:rFonts w:eastAsia="宋体" w:cs="Times New Roman"/>
                <w:b/>
                <w:sz w:val="21"/>
                <w:szCs w:val="21"/>
              </w:rPr>
              <w:t>D</w:t>
            </w:r>
            <w:r w:rsidRPr="00DB7117">
              <w:rPr>
                <w:rFonts w:eastAsia="宋体" w:cs="Times New Roman"/>
                <w:b/>
                <w:sz w:val="21"/>
                <w:szCs w:val="21"/>
                <w:vertAlign w:val="subscript"/>
              </w:rPr>
              <w:t>10%</w:t>
            </w:r>
            <w:r w:rsidRPr="00DB7117">
              <w:rPr>
                <w:rFonts w:eastAsia="宋体" w:cs="Times New Roman"/>
                <w:b/>
                <w:sz w:val="21"/>
                <w:szCs w:val="21"/>
              </w:rPr>
              <w:t>预测结果一览表</w:t>
            </w:r>
          </w:p>
          <w:tbl>
            <w:tblPr>
              <w:tblStyle w:val="a3"/>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51"/>
              <w:gridCol w:w="1455"/>
              <w:gridCol w:w="1465"/>
              <w:gridCol w:w="1467"/>
              <w:gridCol w:w="1463"/>
              <w:gridCol w:w="1452"/>
            </w:tblGrid>
            <w:tr w:rsidR="00DB7117" w:rsidRPr="00DB7117" w14:paraId="2ED7C5F8" w14:textId="77777777" w:rsidTr="00112222">
              <w:tc>
                <w:tcPr>
                  <w:tcW w:w="1329" w:type="dxa"/>
                  <w:vAlign w:val="center"/>
                </w:tcPr>
                <w:p w14:paraId="20E6F57B" w14:textId="77777777" w:rsidR="0024705E" w:rsidRPr="00DB7117" w:rsidRDefault="0024705E" w:rsidP="0024705E">
                  <w:pPr>
                    <w:spacing w:line="240" w:lineRule="auto"/>
                    <w:ind w:firstLineChars="0" w:firstLine="0"/>
                    <w:jc w:val="center"/>
                    <w:rPr>
                      <w:rFonts w:cs="Times New Roman"/>
                      <w:sz w:val="21"/>
                      <w:szCs w:val="21"/>
                    </w:rPr>
                  </w:pPr>
                  <w:r w:rsidRPr="00DB7117">
                    <w:rPr>
                      <w:rFonts w:cs="Times New Roman"/>
                      <w:sz w:val="21"/>
                      <w:szCs w:val="21"/>
                    </w:rPr>
                    <w:t>污染源</w:t>
                  </w:r>
                </w:p>
              </w:tc>
              <w:tc>
                <w:tcPr>
                  <w:tcW w:w="1360" w:type="dxa"/>
                  <w:vAlign w:val="center"/>
                </w:tcPr>
                <w:p w14:paraId="576433DE" w14:textId="77777777" w:rsidR="0024705E" w:rsidRPr="00DB7117" w:rsidRDefault="0024705E" w:rsidP="0024705E">
                  <w:pPr>
                    <w:spacing w:line="240" w:lineRule="auto"/>
                    <w:ind w:firstLineChars="0" w:firstLine="0"/>
                    <w:jc w:val="center"/>
                    <w:rPr>
                      <w:rFonts w:cs="Times New Roman"/>
                      <w:sz w:val="21"/>
                      <w:szCs w:val="21"/>
                    </w:rPr>
                  </w:pPr>
                  <w:r w:rsidRPr="00DB7117">
                    <w:rPr>
                      <w:rFonts w:cs="Times New Roman"/>
                      <w:sz w:val="21"/>
                      <w:szCs w:val="21"/>
                    </w:rPr>
                    <w:t>评价因子</w:t>
                  </w:r>
                </w:p>
              </w:tc>
              <w:tc>
                <w:tcPr>
                  <w:tcW w:w="1426" w:type="dxa"/>
                  <w:vAlign w:val="center"/>
                </w:tcPr>
                <w:p w14:paraId="3A26B0BA" w14:textId="77777777" w:rsidR="0024705E"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标准值（</w:t>
                  </w:r>
                  <w:r w:rsidRPr="00DB7117">
                    <w:rPr>
                      <w:rFonts w:cs="Times New Roman" w:hint="eastAsia"/>
                      <w:sz w:val="21"/>
                      <w:szCs w:val="21"/>
                    </w:rPr>
                    <w:t>ug/m</w:t>
                  </w:r>
                  <w:r w:rsidRPr="00DB7117">
                    <w:rPr>
                      <w:rFonts w:cs="Times New Roman" w:hint="eastAsia"/>
                      <w:sz w:val="21"/>
                      <w:szCs w:val="21"/>
                      <w:vertAlign w:val="superscript"/>
                    </w:rPr>
                    <w:t>3</w:t>
                  </w:r>
                  <w:r w:rsidRPr="00DB7117">
                    <w:rPr>
                      <w:rFonts w:cs="Times New Roman" w:hint="eastAsia"/>
                      <w:sz w:val="21"/>
                      <w:szCs w:val="21"/>
                    </w:rPr>
                    <w:t>）</w:t>
                  </w:r>
                </w:p>
              </w:tc>
              <w:tc>
                <w:tcPr>
                  <w:tcW w:w="1428" w:type="dxa"/>
                  <w:vAlign w:val="center"/>
                </w:tcPr>
                <w:p w14:paraId="7956AAAE" w14:textId="77777777" w:rsidR="0024705E" w:rsidRPr="00DB7117" w:rsidRDefault="0024705E" w:rsidP="0024705E">
                  <w:pPr>
                    <w:spacing w:line="240" w:lineRule="auto"/>
                    <w:ind w:firstLineChars="0" w:firstLine="0"/>
                    <w:jc w:val="center"/>
                    <w:rPr>
                      <w:rFonts w:cs="Times New Roman"/>
                      <w:sz w:val="21"/>
                      <w:szCs w:val="21"/>
                    </w:rPr>
                  </w:pPr>
                  <w:r w:rsidRPr="00DB7117">
                    <w:rPr>
                      <w:rFonts w:cs="Times New Roman" w:hint="eastAsia"/>
                      <w:sz w:val="21"/>
                      <w:szCs w:val="21"/>
                    </w:rPr>
                    <w:t>C</w:t>
                  </w:r>
                  <w:r w:rsidRPr="00DB7117">
                    <w:rPr>
                      <w:rFonts w:cs="Times New Roman" w:hint="eastAsia"/>
                      <w:sz w:val="21"/>
                      <w:szCs w:val="21"/>
                      <w:vertAlign w:val="subscript"/>
                    </w:rPr>
                    <w:t>max</w:t>
                  </w:r>
                  <w:r w:rsidRPr="00DB7117">
                    <w:rPr>
                      <w:rFonts w:cs="Times New Roman" w:hint="eastAsia"/>
                      <w:sz w:val="21"/>
                      <w:szCs w:val="21"/>
                    </w:rPr>
                    <w:t>（</w:t>
                  </w:r>
                  <w:r w:rsidRPr="00DB7117">
                    <w:rPr>
                      <w:rFonts w:cs="Times New Roman" w:hint="eastAsia"/>
                      <w:sz w:val="21"/>
                      <w:szCs w:val="21"/>
                    </w:rPr>
                    <w:t>ug/m</w:t>
                  </w:r>
                  <w:r w:rsidRPr="00DB7117">
                    <w:rPr>
                      <w:rFonts w:cs="Times New Roman" w:hint="eastAsia"/>
                      <w:sz w:val="21"/>
                      <w:szCs w:val="21"/>
                      <w:vertAlign w:val="superscript"/>
                    </w:rPr>
                    <w:t>3</w:t>
                  </w:r>
                  <w:r w:rsidRPr="00DB7117">
                    <w:rPr>
                      <w:rFonts w:cs="Times New Roman" w:hint="eastAsia"/>
                      <w:sz w:val="21"/>
                      <w:szCs w:val="21"/>
                    </w:rPr>
                    <w:t>）</w:t>
                  </w:r>
                </w:p>
              </w:tc>
              <w:tc>
                <w:tcPr>
                  <w:tcW w:w="1404" w:type="dxa"/>
                  <w:vAlign w:val="center"/>
                </w:tcPr>
                <w:p w14:paraId="0CDED09F" w14:textId="77777777" w:rsidR="0024705E" w:rsidRPr="00DB7117" w:rsidRDefault="0024705E" w:rsidP="0024705E">
                  <w:pPr>
                    <w:spacing w:line="240" w:lineRule="auto"/>
                    <w:ind w:firstLineChars="0" w:firstLine="0"/>
                    <w:jc w:val="center"/>
                    <w:rPr>
                      <w:rFonts w:cs="Times New Roman"/>
                      <w:sz w:val="21"/>
                      <w:szCs w:val="21"/>
                    </w:rPr>
                  </w:pPr>
                  <w:r w:rsidRPr="00DB7117">
                    <w:rPr>
                      <w:rFonts w:eastAsia="宋体" w:cs="Times New Roman"/>
                    </w:rPr>
                    <w:t>P</w:t>
                  </w:r>
                  <w:r w:rsidRPr="00DB7117">
                    <w:rPr>
                      <w:rFonts w:eastAsia="宋体" w:cs="Times New Roman"/>
                      <w:vertAlign w:val="subscript"/>
                    </w:rPr>
                    <w:t>max</w:t>
                  </w:r>
                </w:p>
              </w:tc>
              <w:tc>
                <w:tcPr>
                  <w:tcW w:w="1329" w:type="dxa"/>
                  <w:vAlign w:val="center"/>
                </w:tcPr>
                <w:p w14:paraId="5AF61D88" w14:textId="77777777" w:rsidR="0024705E" w:rsidRPr="00DB7117" w:rsidRDefault="0024705E" w:rsidP="0024705E">
                  <w:pPr>
                    <w:spacing w:line="240" w:lineRule="auto"/>
                    <w:ind w:firstLineChars="0" w:firstLine="0"/>
                    <w:jc w:val="center"/>
                    <w:rPr>
                      <w:rFonts w:cs="Times New Roman"/>
                      <w:sz w:val="21"/>
                      <w:szCs w:val="21"/>
                    </w:rPr>
                  </w:pPr>
                  <w:r w:rsidRPr="00DB7117">
                    <w:rPr>
                      <w:rFonts w:cs="Times New Roman"/>
                      <w:sz w:val="21"/>
                      <w:szCs w:val="21"/>
                    </w:rPr>
                    <w:t>评价等级</w:t>
                  </w:r>
                </w:p>
              </w:tc>
            </w:tr>
            <w:tr w:rsidR="00DB7117" w:rsidRPr="00DB7117" w14:paraId="3F679102" w14:textId="77777777" w:rsidTr="00112222">
              <w:tc>
                <w:tcPr>
                  <w:tcW w:w="1471" w:type="dxa"/>
                  <w:vAlign w:val="center"/>
                </w:tcPr>
                <w:p w14:paraId="26D29396"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sz w:val="21"/>
                      <w:szCs w:val="21"/>
                    </w:rPr>
                    <w:t>原料堆场</w:t>
                  </w:r>
                </w:p>
              </w:tc>
              <w:tc>
                <w:tcPr>
                  <w:tcW w:w="1471" w:type="dxa"/>
                  <w:tcBorders>
                    <w:bottom w:val="single" w:sz="4" w:space="0" w:color="auto"/>
                  </w:tcBorders>
                  <w:vAlign w:val="center"/>
                </w:tcPr>
                <w:p w14:paraId="7774A8D2"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TSP</w:t>
                  </w:r>
                </w:p>
              </w:tc>
              <w:tc>
                <w:tcPr>
                  <w:tcW w:w="1471" w:type="dxa"/>
                  <w:tcBorders>
                    <w:bottom w:val="single" w:sz="4" w:space="0" w:color="auto"/>
                  </w:tcBorders>
                  <w:vAlign w:val="center"/>
                </w:tcPr>
                <w:p w14:paraId="517D7D7E"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300</w:t>
                  </w:r>
                </w:p>
              </w:tc>
              <w:tc>
                <w:tcPr>
                  <w:tcW w:w="1474" w:type="dxa"/>
                  <w:vAlign w:val="center"/>
                </w:tcPr>
                <w:p w14:paraId="564438B1"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0.2187</w:t>
                  </w:r>
                </w:p>
              </w:tc>
              <w:tc>
                <w:tcPr>
                  <w:tcW w:w="1473" w:type="dxa"/>
                  <w:vAlign w:val="center"/>
                </w:tcPr>
                <w:p w14:paraId="123FCA0D"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0.0243%</w:t>
                  </w:r>
                </w:p>
              </w:tc>
              <w:tc>
                <w:tcPr>
                  <w:tcW w:w="1472" w:type="dxa"/>
                  <w:vMerge w:val="restart"/>
                  <w:vAlign w:val="center"/>
                </w:tcPr>
                <w:p w14:paraId="34370FD8"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sz w:val="21"/>
                      <w:szCs w:val="21"/>
                    </w:rPr>
                    <w:t>三级</w:t>
                  </w:r>
                </w:p>
              </w:tc>
            </w:tr>
            <w:tr w:rsidR="00DB7117" w:rsidRPr="00DB7117" w14:paraId="521DFBF6" w14:textId="77777777" w:rsidTr="00112222">
              <w:tc>
                <w:tcPr>
                  <w:tcW w:w="1471" w:type="dxa"/>
                  <w:vAlign w:val="center"/>
                </w:tcPr>
                <w:p w14:paraId="0332D4C5" w14:textId="77777777" w:rsidR="00740617" w:rsidRPr="00DB7117" w:rsidRDefault="00740617" w:rsidP="00740617">
                  <w:pPr>
                    <w:spacing w:line="240" w:lineRule="auto"/>
                    <w:ind w:firstLineChars="0" w:firstLine="0"/>
                    <w:jc w:val="center"/>
                    <w:rPr>
                      <w:rFonts w:cs="Times New Roman"/>
                      <w:sz w:val="21"/>
                      <w:szCs w:val="21"/>
                    </w:rPr>
                  </w:pPr>
                  <w:r w:rsidRPr="00DB7117">
                    <w:rPr>
                      <w:rFonts w:cs="Times New Roman"/>
                      <w:sz w:val="21"/>
                      <w:szCs w:val="21"/>
                    </w:rPr>
                    <w:t>水泥罐</w:t>
                  </w:r>
                </w:p>
              </w:tc>
              <w:tc>
                <w:tcPr>
                  <w:tcW w:w="1471" w:type="dxa"/>
                  <w:vMerge w:val="restart"/>
                  <w:tcBorders>
                    <w:top w:val="single" w:sz="4" w:space="0" w:color="auto"/>
                  </w:tcBorders>
                  <w:vAlign w:val="center"/>
                </w:tcPr>
                <w:p w14:paraId="50193147" w14:textId="31740AED" w:rsidR="00740617" w:rsidRPr="00DB7117" w:rsidRDefault="00112222" w:rsidP="00112222">
                  <w:pPr>
                    <w:spacing w:line="240" w:lineRule="auto"/>
                    <w:ind w:firstLineChars="0" w:firstLine="0"/>
                    <w:jc w:val="center"/>
                    <w:rPr>
                      <w:rFonts w:cs="Times New Roman"/>
                      <w:sz w:val="21"/>
                      <w:szCs w:val="21"/>
                    </w:rPr>
                  </w:pPr>
                  <w:r w:rsidRPr="00DB7117">
                    <w:rPr>
                      <w:rFonts w:cs="Times New Roman" w:hint="eastAsia"/>
                      <w:sz w:val="21"/>
                      <w:szCs w:val="21"/>
                    </w:rPr>
                    <w:t>PM</w:t>
                  </w:r>
                  <w:r w:rsidRPr="00DB7117">
                    <w:rPr>
                      <w:rFonts w:cs="Times New Roman" w:hint="eastAsia"/>
                      <w:sz w:val="21"/>
                      <w:szCs w:val="21"/>
                      <w:vertAlign w:val="subscript"/>
                    </w:rPr>
                    <w:t>10</w:t>
                  </w:r>
                </w:p>
              </w:tc>
              <w:tc>
                <w:tcPr>
                  <w:tcW w:w="1471" w:type="dxa"/>
                  <w:vMerge w:val="restart"/>
                  <w:tcBorders>
                    <w:top w:val="single" w:sz="4" w:space="0" w:color="auto"/>
                  </w:tcBorders>
                  <w:vAlign w:val="center"/>
                </w:tcPr>
                <w:p w14:paraId="718454F9" w14:textId="7D4DC790" w:rsidR="00740617" w:rsidRPr="00DB7117" w:rsidRDefault="00112222" w:rsidP="00112222">
                  <w:pPr>
                    <w:spacing w:line="240" w:lineRule="auto"/>
                    <w:ind w:firstLineChars="0" w:firstLine="0"/>
                    <w:jc w:val="center"/>
                    <w:rPr>
                      <w:rFonts w:cs="Times New Roman"/>
                      <w:sz w:val="21"/>
                      <w:szCs w:val="21"/>
                    </w:rPr>
                  </w:pPr>
                  <w:r w:rsidRPr="00DB7117">
                    <w:rPr>
                      <w:rFonts w:cs="Times New Roman" w:hint="eastAsia"/>
                      <w:sz w:val="21"/>
                      <w:szCs w:val="21"/>
                    </w:rPr>
                    <w:t>150</w:t>
                  </w:r>
                </w:p>
              </w:tc>
              <w:tc>
                <w:tcPr>
                  <w:tcW w:w="1474" w:type="dxa"/>
                  <w:vAlign w:val="center"/>
                </w:tcPr>
                <w:p w14:paraId="7CBCBFAD" w14:textId="17DE2D23" w:rsidR="00740617"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0.7388</w:t>
                  </w:r>
                </w:p>
              </w:tc>
              <w:tc>
                <w:tcPr>
                  <w:tcW w:w="1473" w:type="dxa"/>
                  <w:vAlign w:val="center"/>
                </w:tcPr>
                <w:p w14:paraId="70124D5A" w14:textId="650D8721" w:rsidR="00740617"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0.1642%</w:t>
                  </w:r>
                </w:p>
              </w:tc>
              <w:tc>
                <w:tcPr>
                  <w:tcW w:w="1472" w:type="dxa"/>
                  <w:vMerge/>
                  <w:vAlign w:val="center"/>
                </w:tcPr>
                <w:p w14:paraId="092E5921" w14:textId="77777777" w:rsidR="00740617" w:rsidRPr="00DB7117" w:rsidRDefault="00740617" w:rsidP="0024705E">
                  <w:pPr>
                    <w:spacing w:line="240" w:lineRule="auto"/>
                    <w:ind w:firstLineChars="0" w:firstLine="0"/>
                    <w:jc w:val="center"/>
                    <w:rPr>
                      <w:rFonts w:cs="Times New Roman"/>
                      <w:sz w:val="21"/>
                      <w:szCs w:val="21"/>
                    </w:rPr>
                  </w:pPr>
                </w:p>
              </w:tc>
            </w:tr>
            <w:tr w:rsidR="00DB7117" w:rsidRPr="00DB7117" w14:paraId="7E6FB45F" w14:textId="77777777" w:rsidTr="00740617">
              <w:tc>
                <w:tcPr>
                  <w:tcW w:w="1471" w:type="dxa"/>
                  <w:vAlign w:val="center"/>
                </w:tcPr>
                <w:p w14:paraId="6357F650"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sz w:val="21"/>
                      <w:szCs w:val="21"/>
                    </w:rPr>
                    <w:t>矿粉罐</w:t>
                  </w:r>
                </w:p>
              </w:tc>
              <w:tc>
                <w:tcPr>
                  <w:tcW w:w="1471" w:type="dxa"/>
                  <w:vMerge/>
                  <w:vAlign w:val="center"/>
                </w:tcPr>
                <w:p w14:paraId="4091551F" w14:textId="77777777" w:rsidR="00740617" w:rsidRPr="00DB7117" w:rsidRDefault="00740617" w:rsidP="0024705E">
                  <w:pPr>
                    <w:spacing w:line="240" w:lineRule="auto"/>
                    <w:ind w:firstLineChars="0" w:firstLine="0"/>
                    <w:jc w:val="center"/>
                    <w:rPr>
                      <w:rFonts w:cs="Times New Roman"/>
                      <w:sz w:val="21"/>
                      <w:szCs w:val="21"/>
                    </w:rPr>
                  </w:pPr>
                </w:p>
              </w:tc>
              <w:tc>
                <w:tcPr>
                  <w:tcW w:w="1471" w:type="dxa"/>
                  <w:vMerge/>
                  <w:vAlign w:val="center"/>
                </w:tcPr>
                <w:p w14:paraId="227B5BFB" w14:textId="77777777" w:rsidR="00740617" w:rsidRPr="00DB7117" w:rsidRDefault="00740617" w:rsidP="0024705E">
                  <w:pPr>
                    <w:spacing w:line="240" w:lineRule="auto"/>
                    <w:ind w:firstLineChars="0" w:firstLine="0"/>
                    <w:jc w:val="center"/>
                    <w:rPr>
                      <w:rFonts w:cs="Times New Roman"/>
                      <w:sz w:val="21"/>
                      <w:szCs w:val="21"/>
                    </w:rPr>
                  </w:pPr>
                </w:p>
              </w:tc>
              <w:tc>
                <w:tcPr>
                  <w:tcW w:w="1474" w:type="dxa"/>
                  <w:vAlign w:val="center"/>
                </w:tcPr>
                <w:p w14:paraId="71847E3A" w14:textId="2B287F23" w:rsidR="00740617"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0.0022</w:t>
                  </w:r>
                </w:p>
              </w:tc>
              <w:tc>
                <w:tcPr>
                  <w:tcW w:w="1473" w:type="dxa"/>
                  <w:vAlign w:val="center"/>
                </w:tcPr>
                <w:p w14:paraId="02EB734E" w14:textId="71B9BF22" w:rsidR="00740617"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0.0005%</w:t>
                  </w:r>
                </w:p>
              </w:tc>
              <w:tc>
                <w:tcPr>
                  <w:tcW w:w="1472" w:type="dxa"/>
                  <w:vMerge/>
                  <w:vAlign w:val="center"/>
                </w:tcPr>
                <w:p w14:paraId="1DB3311C" w14:textId="77777777" w:rsidR="00740617" w:rsidRPr="00DB7117" w:rsidRDefault="00740617" w:rsidP="0024705E">
                  <w:pPr>
                    <w:spacing w:line="240" w:lineRule="auto"/>
                    <w:ind w:firstLineChars="0" w:firstLine="0"/>
                    <w:jc w:val="center"/>
                    <w:rPr>
                      <w:rFonts w:cs="Times New Roman"/>
                      <w:sz w:val="21"/>
                      <w:szCs w:val="21"/>
                    </w:rPr>
                  </w:pPr>
                </w:p>
              </w:tc>
            </w:tr>
            <w:tr w:rsidR="00DB7117" w:rsidRPr="00DB7117" w14:paraId="728607BF" w14:textId="77777777" w:rsidTr="00740617">
              <w:tc>
                <w:tcPr>
                  <w:tcW w:w="1471" w:type="dxa"/>
                  <w:vAlign w:val="center"/>
                </w:tcPr>
                <w:p w14:paraId="1E679002"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sz w:val="21"/>
                      <w:szCs w:val="21"/>
                    </w:rPr>
                    <w:t>搅拌站</w:t>
                  </w:r>
                </w:p>
              </w:tc>
              <w:tc>
                <w:tcPr>
                  <w:tcW w:w="1471" w:type="dxa"/>
                  <w:vMerge/>
                  <w:vAlign w:val="center"/>
                </w:tcPr>
                <w:p w14:paraId="060C5AFF" w14:textId="77777777" w:rsidR="00740617" w:rsidRPr="00DB7117" w:rsidRDefault="00740617" w:rsidP="0024705E">
                  <w:pPr>
                    <w:spacing w:line="240" w:lineRule="auto"/>
                    <w:ind w:firstLineChars="0" w:firstLine="0"/>
                    <w:jc w:val="center"/>
                    <w:rPr>
                      <w:rFonts w:cs="Times New Roman"/>
                      <w:sz w:val="21"/>
                      <w:szCs w:val="21"/>
                    </w:rPr>
                  </w:pPr>
                </w:p>
              </w:tc>
              <w:tc>
                <w:tcPr>
                  <w:tcW w:w="1471" w:type="dxa"/>
                  <w:vMerge/>
                  <w:vAlign w:val="center"/>
                </w:tcPr>
                <w:p w14:paraId="230B99F1" w14:textId="77777777" w:rsidR="00740617" w:rsidRPr="00DB7117" w:rsidRDefault="00740617" w:rsidP="0024705E">
                  <w:pPr>
                    <w:spacing w:line="240" w:lineRule="auto"/>
                    <w:ind w:firstLineChars="0" w:firstLine="0"/>
                    <w:jc w:val="center"/>
                    <w:rPr>
                      <w:rFonts w:cs="Times New Roman"/>
                      <w:sz w:val="21"/>
                      <w:szCs w:val="21"/>
                    </w:rPr>
                  </w:pPr>
                </w:p>
              </w:tc>
              <w:tc>
                <w:tcPr>
                  <w:tcW w:w="1474" w:type="dxa"/>
                  <w:vAlign w:val="center"/>
                </w:tcPr>
                <w:p w14:paraId="0F1D79F6" w14:textId="77777777" w:rsidR="00740617" w:rsidRPr="00DB7117" w:rsidRDefault="00740617" w:rsidP="0024705E">
                  <w:pPr>
                    <w:spacing w:line="240" w:lineRule="auto"/>
                    <w:ind w:firstLineChars="0" w:firstLine="0"/>
                    <w:jc w:val="center"/>
                    <w:rPr>
                      <w:rFonts w:cs="Times New Roman"/>
                      <w:sz w:val="21"/>
                      <w:szCs w:val="21"/>
                    </w:rPr>
                  </w:pPr>
                  <w:r w:rsidRPr="00DB7117">
                    <w:rPr>
                      <w:rFonts w:cs="Times New Roman" w:hint="eastAsia"/>
                      <w:sz w:val="21"/>
                      <w:szCs w:val="21"/>
                    </w:rPr>
                    <w:t>0.5571</w:t>
                  </w:r>
                </w:p>
              </w:tc>
              <w:tc>
                <w:tcPr>
                  <w:tcW w:w="1473" w:type="dxa"/>
                  <w:vAlign w:val="center"/>
                </w:tcPr>
                <w:p w14:paraId="78DC89D0" w14:textId="120F78A9" w:rsidR="00740617"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0.1238%</w:t>
                  </w:r>
                </w:p>
              </w:tc>
              <w:tc>
                <w:tcPr>
                  <w:tcW w:w="1472" w:type="dxa"/>
                  <w:vMerge/>
                  <w:vAlign w:val="center"/>
                </w:tcPr>
                <w:p w14:paraId="3F9FDA49" w14:textId="77777777" w:rsidR="00740617" w:rsidRPr="00DB7117" w:rsidRDefault="00740617" w:rsidP="0024705E">
                  <w:pPr>
                    <w:spacing w:line="240" w:lineRule="auto"/>
                    <w:ind w:firstLineChars="0" w:firstLine="0"/>
                    <w:jc w:val="center"/>
                    <w:rPr>
                      <w:rFonts w:cs="Times New Roman"/>
                      <w:sz w:val="21"/>
                      <w:szCs w:val="21"/>
                    </w:rPr>
                  </w:pPr>
                </w:p>
              </w:tc>
            </w:tr>
            <w:tr w:rsidR="00DB7117" w:rsidRPr="00DB7117" w14:paraId="23E97714" w14:textId="77777777" w:rsidTr="005F0E10">
              <w:trPr>
                <w:trHeight w:val="161"/>
              </w:trPr>
              <w:tc>
                <w:tcPr>
                  <w:tcW w:w="1471" w:type="dxa"/>
                  <w:vMerge w:val="restart"/>
                  <w:vAlign w:val="center"/>
                </w:tcPr>
                <w:p w14:paraId="1AE41370"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锅炉</w:t>
                  </w:r>
                </w:p>
              </w:tc>
              <w:tc>
                <w:tcPr>
                  <w:tcW w:w="1471" w:type="dxa"/>
                  <w:tcBorders>
                    <w:bottom w:val="single" w:sz="4" w:space="0" w:color="auto"/>
                  </w:tcBorders>
                  <w:vAlign w:val="center"/>
                </w:tcPr>
                <w:p w14:paraId="3ACA7CA4"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SO</w:t>
                  </w:r>
                  <w:r w:rsidRPr="00DB7117">
                    <w:rPr>
                      <w:rFonts w:cs="Times New Roman" w:hint="eastAsia"/>
                      <w:sz w:val="21"/>
                      <w:szCs w:val="21"/>
                      <w:vertAlign w:val="subscript"/>
                    </w:rPr>
                    <w:t>2</w:t>
                  </w:r>
                </w:p>
              </w:tc>
              <w:tc>
                <w:tcPr>
                  <w:tcW w:w="1471" w:type="dxa"/>
                  <w:tcBorders>
                    <w:bottom w:val="single" w:sz="4" w:space="0" w:color="auto"/>
                  </w:tcBorders>
                  <w:vAlign w:val="center"/>
                </w:tcPr>
                <w:p w14:paraId="051C67F6"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500</w:t>
                  </w:r>
                </w:p>
              </w:tc>
              <w:tc>
                <w:tcPr>
                  <w:tcW w:w="1474" w:type="dxa"/>
                  <w:tcBorders>
                    <w:bottom w:val="single" w:sz="4" w:space="0" w:color="auto"/>
                  </w:tcBorders>
                  <w:vAlign w:val="center"/>
                </w:tcPr>
                <w:p w14:paraId="2DCD0DAD" w14:textId="245DB61B" w:rsidR="00112222" w:rsidRPr="00DB7117" w:rsidRDefault="00004EA3" w:rsidP="0024705E">
                  <w:pPr>
                    <w:spacing w:line="240" w:lineRule="auto"/>
                    <w:ind w:firstLineChars="0" w:firstLine="0"/>
                    <w:jc w:val="center"/>
                    <w:rPr>
                      <w:rFonts w:cs="Times New Roman"/>
                      <w:sz w:val="21"/>
                      <w:szCs w:val="21"/>
                    </w:rPr>
                  </w:pPr>
                  <w:r w:rsidRPr="00DB7117">
                    <w:rPr>
                      <w:rFonts w:cs="Times New Roman" w:hint="eastAsia"/>
                      <w:sz w:val="21"/>
                      <w:szCs w:val="21"/>
                    </w:rPr>
                    <w:t>41.1230</w:t>
                  </w:r>
                </w:p>
              </w:tc>
              <w:tc>
                <w:tcPr>
                  <w:tcW w:w="1473" w:type="dxa"/>
                  <w:tcBorders>
                    <w:bottom w:val="single" w:sz="4" w:space="0" w:color="auto"/>
                  </w:tcBorders>
                  <w:vAlign w:val="center"/>
                </w:tcPr>
                <w:p w14:paraId="2E92805D" w14:textId="56ACC4F6" w:rsidR="00112222" w:rsidRPr="00DB7117" w:rsidRDefault="00004EA3" w:rsidP="0024705E">
                  <w:pPr>
                    <w:spacing w:line="240" w:lineRule="auto"/>
                    <w:ind w:firstLineChars="0" w:firstLine="0"/>
                    <w:jc w:val="center"/>
                    <w:rPr>
                      <w:rFonts w:cs="Times New Roman"/>
                      <w:sz w:val="21"/>
                      <w:szCs w:val="21"/>
                    </w:rPr>
                  </w:pPr>
                  <w:r w:rsidRPr="00DB7117">
                    <w:rPr>
                      <w:rFonts w:eastAsia="宋体" w:cs="Times New Roman" w:hint="eastAsia"/>
                      <w:sz w:val="21"/>
                      <w:szCs w:val="21"/>
                    </w:rPr>
                    <w:t>8.2246</w:t>
                  </w:r>
                  <w:r w:rsidR="00112222" w:rsidRPr="00DB7117">
                    <w:rPr>
                      <w:rFonts w:cs="Times New Roman" w:hint="eastAsia"/>
                      <w:sz w:val="21"/>
                      <w:szCs w:val="21"/>
                    </w:rPr>
                    <w:t>%</w:t>
                  </w:r>
                </w:p>
              </w:tc>
              <w:tc>
                <w:tcPr>
                  <w:tcW w:w="1472" w:type="dxa"/>
                  <w:vMerge w:val="restart"/>
                  <w:vAlign w:val="center"/>
                </w:tcPr>
                <w:p w14:paraId="45533372"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sz w:val="21"/>
                      <w:szCs w:val="21"/>
                    </w:rPr>
                    <w:t>二级</w:t>
                  </w:r>
                </w:p>
              </w:tc>
            </w:tr>
            <w:tr w:rsidR="00DB7117" w:rsidRPr="00DB7117" w14:paraId="1AC15DE5" w14:textId="77777777" w:rsidTr="00112222">
              <w:trPr>
                <w:trHeight w:val="139"/>
              </w:trPr>
              <w:tc>
                <w:tcPr>
                  <w:tcW w:w="1329" w:type="dxa"/>
                  <w:vMerge/>
                  <w:vAlign w:val="center"/>
                </w:tcPr>
                <w:p w14:paraId="4E8A0BDD" w14:textId="77777777" w:rsidR="00112222" w:rsidRPr="00DB7117" w:rsidRDefault="00112222" w:rsidP="0024705E">
                  <w:pPr>
                    <w:spacing w:line="240" w:lineRule="auto"/>
                    <w:ind w:firstLineChars="0" w:firstLine="0"/>
                    <w:jc w:val="center"/>
                    <w:rPr>
                      <w:rFonts w:cs="Times New Roman"/>
                      <w:sz w:val="21"/>
                      <w:szCs w:val="21"/>
                    </w:rPr>
                  </w:pPr>
                </w:p>
              </w:tc>
              <w:tc>
                <w:tcPr>
                  <w:tcW w:w="1360" w:type="dxa"/>
                  <w:tcBorders>
                    <w:top w:val="single" w:sz="4" w:space="0" w:color="auto"/>
                    <w:bottom w:val="single" w:sz="4" w:space="0" w:color="auto"/>
                  </w:tcBorders>
                  <w:vAlign w:val="center"/>
                </w:tcPr>
                <w:p w14:paraId="20F5EFB5" w14:textId="7ACBB0FA"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PM</w:t>
                  </w:r>
                  <w:r w:rsidRPr="00DB7117">
                    <w:rPr>
                      <w:rFonts w:cs="Times New Roman" w:hint="eastAsia"/>
                      <w:sz w:val="21"/>
                      <w:szCs w:val="21"/>
                      <w:vertAlign w:val="subscript"/>
                    </w:rPr>
                    <w:t>10</w:t>
                  </w:r>
                </w:p>
              </w:tc>
              <w:tc>
                <w:tcPr>
                  <w:tcW w:w="1426" w:type="dxa"/>
                  <w:tcBorders>
                    <w:top w:val="single" w:sz="4" w:space="0" w:color="auto"/>
                    <w:bottom w:val="single" w:sz="4" w:space="0" w:color="auto"/>
                  </w:tcBorders>
                  <w:vAlign w:val="center"/>
                </w:tcPr>
                <w:p w14:paraId="15F9C51A" w14:textId="01A6130B"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150</w:t>
                  </w:r>
                </w:p>
              </w:tc>
              <w:tc>
                <w:tcPr>
                  <w:tcW w:w="1428" w:type="dxa"/>
                  <w:tcBorders>
                    <w:top w:val="single" w:sz="4" w:space="0" w:color="auto"/>
                    <w:bottom w:val="single" w:sz="4" w:space="0" w:color="auto"/>
                  </w:tcBorders>
                  <w:vAlign w:val="center"/>
                </w:tcPr>
                <w:p w14:paraId="2A0B41D3" w14:textId="3A1FEF7E" w:rsidR="00112222" w:rsidRPr="00DB7117" w:rsidRDefault="00004EA3" w:rsidP="0024705E">
                  <w:pPr>
                    <w:spacing w:line="240" w:lineRule="auto"/>
                    <w:ind w:firstLineChars="0" w:firstLine="0"/>
                    <w:jc w:val="center"/>
                    <w:rPr>
                      <w:rFonts w:cs="Times New Roman"/>
                      <w:sz w:val="21"/>
                      <w:szCs w:val="21"/>
                    </w:rPr>
                  </w:pPr>
                  <w:r w:rsidRPr="00DB7117">
                    <w:rPr>
                      <w:rFonts w:cs="Times New Roman" w:hint="eastAsia"/>
                      <w:sz w:val="21"/>
                      <w:szCs w:val="21"/>
                    </w:rPr>
                    <w:t>1.6951</w:t>
                  </w:r>
                </w:p>
              </w:tc>
              <w:tc>
                <w:tcPr>
                  <w:tcW w:w="1404" w:type="dxa"/>
                  <w:tcBorders>
                    <w:top w:val="single" w:sz="4" w:space="0" w:color="auto"/>
                    <w:bottom w:val="single" w:sz="4" w:space="0" w:color="auto"/>
                  </w:tcBorders>
                  <w:vAlign w:val="center"/>
                </w:tcPr>
                <w:p w14:paraId="0CE90B28" w14:textId="0937FFB6" w:rsidR="00112222" w:rsidRPr="00DB7117" w:rsidRDefault="00004EA3" w:rsidP="0024705E">
                  <w:pPr>
                    <w:spacing w:line="240" w:lineRule="auto"/>
                    <w:ind w:firstLineChars="0" w:firstLine="0"/>
                    <w:jc w:val="center"/>
                    <w:rPr>
                      <w:rFonts w:cs="Times New Roman"/>
                      <w:sz w:val="21"/>
                      <w:szCs w:val="21"/>
                    </w:rPr>
                  </w:pPr>
                  <w:r w:rsidRPr="00DB7117">
                    <w:rPr>
                      <w:rFonts w:eastAsia="宋体" w:cs="Times New Roman" w:hint="eastAsia"/>
                      <w:sz w:val="21"/>
                      <w:szCs w:val="21"/>
                    </w:rPr>
                    <w:t>1.6951</w:t>
                  </w:r>
                  <w:r w:rsidR="00112222" w:rsidRPr="00DB7117">
                    <w:rPr>
                      <w:rFonts w:cs="Times New Roman" w:hint="eastAsia"/>
                      <w:sz w:val="21"/>
                      <w:szCs w:val="21"/>
                    </w:rPr>
                    <w:t>%</w:t>
                  </w:r>
                </w:p>
              </w:tc>
              <w:tc>
                <w:tcPr>
                  <w:tcW w:w="1329" w:type="dxa"/>
                  <w:vMerge/>
                  <w:vAlign w:val="center"/>
                </w:tcPr>
                <w:p w14:paraId="635DA64A" w14:textId="701092AF" w:rsidR="00112222" w:rsidRPr="00DB7117" w:rsidRDefault="00112222" w:rsidP="0024705E">
                  <w:pPr>
                    <w:spacing w:line="240" w:lineRule="auto"/>
                    <w:ind w:firstLineChars="0" w:firstLine="0"/>
                    <w:jc w:val="center"/>
                    <w:rPr>
                      <w:rFonts w:cs="Times New Roman"/>
                      <w:sz w:val="21"/>
                      <w:szCs w:val="21"/>
                    </w:rPr>
                  </w:pPr>
                </w:p>
              </w:tc>
            </w:tr>
            <w:tr w:rsidR="00DB7117" w:rsidRPr="00DB7117" w14:paraId="251E6998" w14:textId="77777777" w:rsidTr="00112222">
              <w:trPr>
                <w:trHeight w:val="173"/>
              </w:trPr>
              <w:tc>
                <w:tcPr>
                  <w:tcW w:w="1329" w:type="dxa"/>
                  <w:vMerge/>
                  <w:vAlign w:val="center"/>
                </w:tcPr>
                <w:p w14:paraId="073BDB15" w14:textId="77777777" w:rsidR="00112222" w:rsidRPr="00DB7117" w:rsidRDefault="00112222" w:rsidP="0024705E">
                  <w:pPr>
                    <w:spacing w:line="240" w:lineRule="auto"/>
                    <w:ind w:firstLineChars="0" w:firstLine="0"/>
                    <w:jc w:val="center"/>
                    <w:rPr>
                      <w:rFonts w:cs="Times New Roman"/>
                      <w:sz w:val="21"/>
                      <w:szCs w:val="21"/>
                    </w:rPr>
                  </w:pPr>
                </w:p>
              </w:tc>
              <w:tc>
                <w:tcPr>
                  <w:tcW w:w="1360" w:type="dxa"/>
                  <w:tcBorders>
                    <w:top w:val="single" w:sz="4" w:space="0" w:color="auto"/>
                  </w:tcBorders>
                  <w:vAlign w:val="center"/>
                </w:tcPr>
                <w:p w14:paraId="1E5073A5"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NO</w:t>
                  </w:r>
                  <w:r w:rsidRPr="00DB7117">
                    <w:rPr>
                      <w:rFonts w:cs="Times New Roman" w:hint="eastAsia"/>
                      <w:sz w:val="21"/>
                      <w:szCs w:val="21"/>
                      <w:vertAlign w:val="subscript"/>
                    </w:rPr>
                    <w:t>x</w:t>
                  </w:r>
                </w:p>
              </w:tc>
              <w:tc>
                <w:tcPr>
                  <w:tcW w:w="1426" w:type="dxa"/>
                  <w:tcBorders>
                    <w:top w:val="single" w:sz="4" w:space="0" w:color="auto"/>
                  </w:tcBorders>
                  <w:vAlign w:val="center"/>
                </w:tcPr>
                <w:p w14:paraId="0F715191" w14:textId="77777777" w:rsidR="00112222" w:rsidRPr="00DB7117" w:rsidRDefault="00112222" w:rsidP="0024705E">
                  <w:pPr>
                    <w:spacing w:line="240" w:lineRule="auto"/>
                    <w:ind w:firstLineChars="0" w:firstLine="0"/>
                    <w:jc w:val="center"/>
                    <w:rPr>
                      <w:rFonts w:cs="Times New Roman"/>
                      <w:sz w:val="21"/>
                      <w:szCs w:val="21"/>
                    </w:rPr>
                  </w:pPr>
                  <w:r w:rsidRPr="00DB7117">
                    <w:rPr>
                      <w:rFonts w:cs="Times New Roman" w:hint="eastAsia"/>
                      <w:sz w:val="21"/>
                      <w:szCs w:val="21"/>
                    </w:rPr>
                    <w:t>250</w:t>
                  </w:r>
                </w:p>
              </w:tc>
              <w:tc>
                <w:tcPr>
                  <w:tcW w:w="1428" w:type="dxa"/>
                  <w:tcBorders>
                    <w:top w:val="single" w:sz="4" w:space="0" w:color="auto"/>
                  </w:tcBorders>
                  <w:vAlign w:val="center"/>
                </w:tcPr>
                <w:p w14:paraId="0952EC3D" w14:textId="76338BC3" w:rsidR="00112222" w:rsidRPr="00DB7117" w:rsidRDefault="00004EA3" w:rsidP="0024705E">
                  <w:pPr>
                    <w:spacing w:line="240" w:lineRule="auto"/>
                    <w:ind w:firstLineChars="0" w:firstLine="0"/>
                    <w:jc w:val="center"/>
                    <w:rPr>
                      <w:rFonts w:cs="Times New Roman"/>
                      <w:sz w:val="21"/>
                      <w:szCs w:val="21"/>
                    </w:rPr>
                  </w:pPr>
                  <w:r w:rsidRPr="00DB7117">
                    <w:rPr>
                      <w:rFonts w:cs="Times New Roman" w:hint="eastAsia"/>
                      <w:sz w:val="21"/>
                      <w:szCs w:val="21"/>
                    </w:rPr>
                    <w:t>7.6278</w:t>
                  </w:r>
                </w:p>
              </w:tc>
              <w:tc>
                <w:tcPr>
                  <w:tcW w:w="1404" w:type="dxa"/>
                  <w:tcBorders>
                    <w:top w:val="single" w:sz="4" w:space="0" w:color="auto"/>
                  </w:tcBorders>
                  <w:vAlign w:val="center"/>
                </w:tcPr>
                <w:p w14:paraId="4D3D9B5A" w14:textId="3AD6D545" w:rsidR="00112222" w:rsidRPr="00DB7117" w:rsidRDefault="00004EA3" w:rsidP="0024705E">
                  <w:pPr>
                    <w:spacing w:line="240" w:lineRule="auto"/>
                    <w:ind w:firstLineChars="0" w:firstLine="0"/>
                    <w:jc w:val="center"/>
                    <w:rPr>
                      <w:rFonts w:cs="Times New Roman"/>
                      <w:sz w:val="21"/>
                      <w:szCs w:val="21"/>
                    </w:rPr>
                  </w:pPr>
                  <w:r w:rsidRPr="00DB7117">
                    <w:rPr>
                      <w:rFonts w:eastAsia="宋体" w:cs="Times New Roman" w:hint="eastAsia"/>
                      <w:sz w:val="21"/>
                      <w:szCs w:val="21"/>
                    </w:rPr>
                    <w:t>9.8409</w:t>
                  </w:r>
                  <w:r w:rsidR="00112222" w:rsidRPr="00DB7117">
                    <w:rPr>
                      <w:rFonts w:cs="Times New Roman" w:hint="eastAsia"/>
                      <w:sz w:val="21"/>
                      <w:szCs w:val="21"/>
                    </w:rPr>
                    <w:t>%</w:t>
                  </w:r>
                </w:p>
              </w:tc>
              <w:tc>
                <w:tcPr>
                  <w:tcW w:w="1329" w:type="dxa"/>
                  <w:vMerge/>
                  <w:vAlign w:val="center"/>
                </w:tcPr>
                <w:p w14:paraId="4F7DB891" w14:textId="46D829B4" w:rsidR="00112222" w:rsidRPr="00DB7117" w:rsidRDefault="00112222" w:rsidP="0024705E">
                  <w:pPr>
                    <w:spacing w:line="240" w:lineRule="auto"/>
                    <w:ind w:firstLineChars="0" w:firstLine="0"/>
                    <w:jc w:val="center"/>
                    <w:rPr>
                      <w:rFonts w:cs="Times New Roman"/>
                      <w:sz w:val="21"/>
                      <w:szCs w:val="21"/>
                    </w:rPr>
                  </w:pPr>
                </w:p>
              </w:tc>
            </w:tr>
          </w:tbl>
          <w:p w14:paraId="1AC5BAAC" w14:textId="77777777" w:rsidR="0024705E" w:rsidRPr="005E0AE9" w:rsidRDefault="009E636C" w:rsidP="00A169AC">
            <w:pPr>
              <w:ind w:firstLine="480"/>
            </w:pPr>
            <w:r w:rsidRPr="005E0AE9">
              <w:rPr>
                <w:rFonts w:hint="eastAsia"/>
              </w:rPr>
              <w:t>由表</w:t>
            </w:r>
            <w:r w:rsidRPr="005E0AE9">
              <w:rPr>
                <w:rFonts w:hint="eastAsia"/>
              </w:rPr>
              <w:t>7-12</w:t>
            </w:r>
            <w:r w:rsidRPr="005E0AE9">
              <w:rPr>
                <w:rFonts w:hint="eastAsia"/>
              </w:rPr>
              <w:t>可知，大气评价等级为二级，根据《环境影响评价技术导则</w:t>
            </w:r>
            <w:r w:rsidRPr="005E0AE9">
              <w:rPr>
                <w:rFonts w:hint="eastAsia"/>
              </w:rPr>
              <w:t>-</w:t>
            </w:r>
            <w:r w:rsidRPr="005E0AE9">
              <w:rPr>
                <w:rFonts w:hint="eastAsia"/>
              </w:rPr>
              <w:t>大气环境》（</w:t>
            </w:r>
            <w:r w:rsidRPr="005E0AE9">
              <w:rPr>
                <w:rFonts w:hint="eastAsia"/>
              </w:rPr>
              <w:t>HJ2.2-2018</w:t>
            </w:r>
            <w:r w:rsidRPr="005E0AE9">
              <w:rPr>
                <w:rFonts w:hint="eastAsia"/>
              </w:rPr>
              <w:t>），二级评价项目不进行进一步预测与评价，只对污染物排放量进行核算。二级评价项目大气影响评价范围边长取</w:t>
            </w:r>
            <w:r w:rsidRPr="005E0AE9">
              <w:rPr>
                <w:rFonts w:hint="eastAsia"/>
              </w:rPr>
              <w:t>5km</w:t>
            </w:r>
            <w:r w:rsidRPr="005E0AE9">
              <w:rPr>
                <w:rFonts w:hint="eastAsia"/>
              </w:rPr>
              <w:t>，涵盖了所有保护目标，最大浓度出现距离，各排放源占标率较小，项目</w:t>
            </w:r>
            <w:r w:rsidR="00892B82" w:rsidRPr="005E0AE9">
              <w:rPr>
                <w:rFonts w:hint="eastAsia"/>
              </w:rPr>
              <w:t>原料堆场</w:t>
            </w:r>
            <w:r w:rsidRPr="005E0AE9">
              <w:rPr>
                <w:rFonts w:hint="eastAsia"/>
              </w:rPr>
              <w:t>无组织粉尘达到《水泥工业大气污染物排放标准》</w:t>
            </w:r>
            <w:r w:rsidRPr="005E0AE9">
              <w:rPr>
                <w:rFonts w:hint="eastAsia"/>
              </w:rPr>
              <w:t>(GB4915-2013)</w:t>
            </w:r>
            <w:r w:rsidRPr="005E0AE9">
              <w:rPr>
                <w:rFonts w:hint="eastAsia"/>
              </w:rPr>
              <w:t>表</w:t>
            </w:r>
            <w:r w:rsidRPr="005E0AE9">
              <w:rPr>
                <w:rFonts w:hint="eastAsia"/>
              </w:rPr>
              <w:t>3</w:t>
            </w:r>
            <w:r w:rsidRPr="005E0AE9">
              <w:rPr>
                <w:rFonts w:hint="eastAsia"/>
              </w:rPr>
              <w:t>大气污染物无组织排放限值中的</w:t>
            </w:r>
            <w:proofErr w:type="gramStart"/>
            <w:r w:rsidRPr="005E0AE9">
              <w:rPr>
                <w:rFonts w:hint="eastAsia"/>
              </w:rPr>
              <w:t>“</w:t>
            </w:r>
            <w:proofErr w:type="gramEnd"/>
            <w:r w:rsidRPr="005E0AE9">
              <w:rPr>
                <w:rFonts w:hint="eastAsia"/>
              </w:rPr>
              <w:t>水泥制品厂颗粒物无组织排放监控点浓度限值，有组织粉尘达到《水泥工业大</w:t>
            </w:r>
            <w:r w:rsidRPr="005E0AE9">
              <w:rPr>
                <w:rFonts w:hint="eastAsia"/>
              </w:rPr>
              <w:t>(</w:t>
            </w:r>
            <w:r w:rsidRPr="005E0AE9">
              <w:rPr>
                <w:rFonts w:hint="eastAsia"/>
              </w:rPr>
              <w:t>污染物排放标准》</w:t>
            </w:r>
            <w:r w:rsidRPr="005E0AE9">
              <w:rPr>
                <w:rFonts w:hint="eastAsia"/>
              </w:rPr>
              <w:t>(GB4915-2013)</w:t>
            </w:r>
            <w:r w:rsidRPr="005E0AE9">
              <w:rPr>
                <w:rFonts w:hint="eastAsia"/>
              </w:rPr>
              <w:t>表</w:t>
            </w:r>
            <w:r w:rsidRPr="005E0AE9">
              <w:rPr>
                <w:rFonts w:hint="eastAsia"/>
              </w:rPr>
              <w:t>1</w:t>
            </w:r>
            <w:r w:rsidRPr="005E0AE9">
              <w:rPr>
                <w:rFonts w:hint="eastAsia"/>
              </w:rPr>
              <w:t>现有与新建企业大气污染物排放限值中的“水泥仓及其他通风生产设备颗粒物排放浓度</w:t>
            </w:r>
            <w:r w:rsidR="00A169AC" w:rsidRPr="005E0AE9">
              <w:rPr>
                <w:rFonts w:hint="eastAsia"/>
              </w:rPr>
              <w:t>限值</w:t>
            </w:r>
            <w:r w:rsidRPr="005E0AE9">
              <w:rPr>
                <w:rFonts w:hint="eastAsia"/>
              </w:rPr>
              <w:t>”，</w:t>
            </w:r>
            <w:r w:rsidR="00A169AC" w:rsidRPr="005E0AE9">
              <w:rPr>
                <w:rFonts w:hint="eastAsia"/>
              </w:rPr>
              <w:t>锅炉所产废气均达到</w:t>
            </w:r>
            <w:r w:rsidR="00A169AC" w:rsidRPr="005E0AE9">
              <w:rPr>
                <w:rFonts w:hint="eastAsia"/>
                <w:szCs w:val="24"/>
              </w:rPr>
              <w:t>《锅炉大气污染物排放标准》（</w:t>
            </w:r>
            <w:r w:rsidR="00A169AC" w:rsidRPr="005E0AE9">
              <w:rPr>
                <w:rFonts w:hint="eastAsia"/>
                <w:szCs w:val="24"/>
              </w:rPr>
              <w:t>GB13271-2014</w:t>
            </w:r>
            <w:r w:rsidR="00A169AC" w:rsidRPr="005E0AE9">
              <w:rPr>
                <w:rFonts w:hint="eastAsia"/>
                <w:szCs w:val="24"/>
              </w:rPr>
              <w:t>）表</w:t>
            </w:r>
            <w:r w:rsidR="00A169AC" w:rsidRPr="005E0AE9">
              <w:rPr>
                <w:rFonts w:hint="eastAsia"/>
                <w:szCs w:val="24"/>
              </w:rPr>
              <w:t xml:space="preserve">1 </w:t>
            </w:r>
            <w:r w:rsidR="00A169AC" w:rsidRPr="005E0AE9">
              <w:rPr>
                <w:rFonts w:hint="eastAsia"/>
                <w:szCs w:val="24"/>
              </w:rPr>
              <w:t>在用锅炉大气污染物排放浓度限值，</w:t>
            </w:r>
            <w:r w:rsidRPr="005E0AE9">
              <w:rPr>
                <w:rFonts w:hint="eastAsia"/>
              </w:rPr>
              <w:t>大气环境影响可以接受。</w:t>
            </w:r>
          </w:p>
          <w:p w14:paraId="2E9712C8" w14:textId="77777777" w:rsidR="00A169AC" w:rsidRDefault="00A169AC" w:rsidP="00A169AC">
            <w:pPr>
              <w:ind w:firstLine="482"/>
              <w:rPr>
                <w:b/>
              </w:rPr>
            </w:pPr>
            <w:r w:rsidRPr="00A169AC">
              <w:rPr>
                <w:rFonts w:hint="eastAsia"/>
                <w:b/>
              </w:rPr>
              <w:lastRenderedPageBreak/>
              <w:t>3</w:t>
            </w:r>
            <w:r w:rsidRPr="00A169AC">
              <w:rPr>
                <w:rFonts w:hint="eastAsia"/>
                <w:b/>
              </w:rPr>
              <w:t>）</w:t>
            </w:r>
            <w:r>
              <w:rPr>
                <w:rFonts w:hint="eastAsia"/>
                <w:b/>
              </w:rPr>
              <w:t>对最近敏感点的影响分析</w:t>
            </w:r>
          </w:p>
          <w:p w14:paraId="74B84244" w14:textId="0A1A4400" w:rsidR="00A169AC" w:rsidRDefault="00A169AC" w:rsidP="00A169AC">
            <w:pPr>
              <w:ind w:firstLine="480"/>
            </w:pPr>
            <w:r>
              <w:rPr>
                <w:rFonts w:hint="eastAsia"/>
              </w:rPr>
              <w:t>下风向最大出现浓度距离最远为</w:t>
            </w:r>
            <w:r w:rsidR="005E0AE9">
              <w:rPr>
                <w:rFonts w:hint="eastAsia"/>
              </w:rPr>
              <w:t>136</w:t>
            </w:r>
            <w:r>
              <w:rPr>
                <w:rFonts w:hint="eastAsia"/>
              </w:rPr>
              <w:t>m</w:t>
            </w:r>
            <w:r>
              <w:rPr>
                <w:rFonts w:hint="eastAsia"/>
              </w:rPr>
              <w:t>，本项目</w:t>
            </w:r>
            <w:r>
              <w:rPr>
                <w:rFonts w:hint="eastAsia"/>
              </w:rPr>
              <w:t>250m</w:t>
            </w:r>
            <w:r>
              <w:rPr>
                <w:rFonts w:hint="eastAsia"/>
              </w:rPr>
              <w:t>范围内无居民住宅，</w:t>
            </w:r>
            <w:r>
              <w:rPr>
                <w:rFonts w:hint="eastAsia"/>
              </w:rPr>
              <w:t>250m</w:t>
            </w:r>
            <w:r>
              <w:rPr>
                <w:rFonts w:hint="eastAsia"/>
              </w:rPr>
              <w:t>处污染物出现浓度均较小，对敏感点的影响可以接受。本项目所产的大气污染物短期贡献浓度均未超过环境质量浓度限值，大气环境防护距离为零，故本项目不需设置大气环境防护距离。</w:t>
            </w:r>
          </w:p>
          <w:p w14:paraId="5BD33312" w14:textId="77777777" w:rsidR="00A169AC" w:rsidRDefault="00A169AC" w:rsidP="00A169AC">
            <w:pPr>
              <w:ind w:firstLine="482"/>
              <w:rPr>
                <w:b/>
              </w:rPr>
            </w:pPr>
            <w:r>
              <w:rPr>
                <w:rFonts w:hint="eastAsia"/>
                <w:b/>
              </w:rPr>
              <w:t>（</w:t>
            </w:r>
            <w:r>
              <w:rPr>
                <w:rFonts w:hint="eastAsia"/>
                <w:b/>
              </w:rPr>
              <w:t>2</w:t>
            </w:r>
            <w:r>
              <w:rPr>
                <w:rFonts w:hint="eastAsia"/>
                <w:b/>
              </w:rPr>
              <w:t>）原料运输扬尘</w:t>
            </w:r>
          </w:p>
          <w:p w14:paraId="505B29DB" w14:textId="77777777" w:rsidR="00A169AC" w:rsidRPr="00A92154" w:rsidRDefault="00A169AC" w:rsidP="00A169AC">
            <w:pPr>
              <w:tabs>
                <w:tab w:val="left" w:pos="2395"/>
              </w:tabs>
              <w:ind w:firstLine="480"/>
            </w:pPr>
            <w:r w:rsidRPr="00A92154">
              <w:t>项目砂石原料运输过程均将产生扬尘。</w:t>
            </w:r>
            <w:r>
              <w:t>项目运输砂石料约为</w:t>
            </w:r>
            <w:r>
              <w:rPr>
                <w:rFonts w:hint="eastAsia"/>
              </w:rPr>
              <w:t>5.3</w:t>
            </w:r>
            <w:r w:rsidRPr="00A92154">
              <w:rPr>
                <w:rFonts w:hint="eastAsia"/>
              </w:rPr>
              <w:t>万</w:t>
            </w:r>
            <w:r w:rsidRPr="00A92154">
              <w:rPr>
                <w:rFonts w:hint="eastAsia"/>
              </w:rPr>
              <w:t>t</w:t>
            </w:r>
            <w:r>
              <w:rPr>
                <w:rFonts w:hint="eastAsia"/>
              </w:rPr>
              <w:t>/a</w:t>
            </w:r>
            <w:r>
              <w:rPr>
                <w:rFonts w:hint="eastAsia"/>
              </w:rPr>
              <w:t>，</w:t>
            </w:r>
            <w:r w:rsidRPr="00A92154">
              <w:t>通过</w:t>
            </w:r>
            <w:r>
              <w:t>表五</w:t>
            </w:r>
            <w:r w:rsidRPr="00A92154">
              <w:t>计算，项目施工期中交通运输起尘量为</w:t>
            </w:r>
            <w:r>
              <w:rPr>
                <w:rFonts w:hint="eastAsia"/>
              </w:rPr>
              <w:t>0.03</w:t>
            </w:r>
            <w:r w:rsidRPr="00A92154">
              <w:t>kg/km·</w:t>
            </w:r>
            <w:r w:rsidRPr="00A92154">
              <w:t>辆。</w:t>
            </w:r>
            <w:r>
              <w:rPr>
                <w:rFonts w:hint="eastAsia"/>
              </w:rPr>
              <w:t>为了减轻运输过程中粉尘产生的影响，</w:t>
            </w:r>
            <w:r w:rsidRPr="00A92154">
              <w:t>原料运输途中</w:t>
            </w:r>
            <w:r w:rsidRPr="00A92154">
              <w:rPr>
                <w:bCs/>
              </w:rPr>
              <w:t>采取</w:t>
            </w:r>
            <w:r>
              <w:rPr>
                <w:rFonts w:hint="eastAsia"/>
                <w:bCs/>
              </w:rPr>
              <w:t>篷布</w:t>
            </w:r>
            <w:r>
              <w:rPr>
                <w:bCs/>
              </w:rPr>
              <w:t>覆盖</w:t>
            </w:r>
            <w:r w:rsidR="00771D61">
              <w:rPr>
                <w:bCs/>
              </w:rPr>
              <w:t>运输方式，对运输车辆进行遮盖和防护，防止原料泄漏等措施后</w:t>
            </w:r>
            <w:r w:rsidRPr="00A92154">
              <w:rPr>
                <w:bCs/>
              </w:rPr>
              <w:t>。</w:t>
            </w:r>
            <w:r w:rsidR="00771D61">
              <w:rPr>
                <w:bCs/>
              </w:rPr>
              <w:t>运输过程中产生扬尘较少</w:t>
            </w:r>
            <w:r w:rsidR="00771D61">
              <w:rPr>
                <w:rFonts w:hint="eastAsia"/>
                <w:bCs/>
              </w:rPr>
              <w:t>，</w:t>
            </w:r>
            <w:r w:rsidR="00771D61" w:rsidRPr="00771D61">
              <w:rPr>
                <w:rFonts w:hint="eastAsia"/>
                <w:bCs/>
              </w:rPr>
              <w:t>且很快在空气中稀释扩散，对周围环境保护目标及大气环境产生影响较小。</w:t>
            </w:r>
          </w:p>
          <w:p w14:paraId="54619B1D" w14:textId="77777777" w:rsidR="00A169AC" w:rsidRDefault="00771D61" w:rsidP="00A169AC">
            <w:pPr>
              <w:ind w:firstLine="482"/>
              <w:rPr>
                <w:b/>
              </w:rPr>
            </w:pPr>
            <w:r>
              <w:rPr>
                <w:rFonts w:hint="eastAsia"/>
                <w:b/>
              </w:rPr>
              <w:t>（</w:t>
            </w:r>
            <w:r>
              <w:rPr>
                <w:rFonts w:hint="eastAsia"/>
                <w:b/>
              </w:rPr>
              <w:t>3</w:t>
            </w:r>
            <w:r>
              <w:rPr>
                <w:rFonts w:hint="eastAsia"/>
                <w:b/>
              </w:rPr>
              <w:t>）汽车尾气</w:t>
            </w:r>
          </w:p>
          <w:p w14:paraId="3F88783C" w14:textId="77777777" w:rsidR="00771D61" w:rsidRDefault="00771D61" w:rsidP="00771D61">
            <w:pPr>
              <w:ind w:firstLine="480"/>
            </w:pPr>
            <w:r w:rsidRPr="00771D61">
              <w:rPr>
                <w:rFonts w:hint="eastAsia"/>
              </w:rPr>
              <w:t>运输车辆会产生汽车尾气，主要污染物为烃类物质</w:t>
            </w:r>
            <w:r w:rsidRPr="00771D61">
              <w:rPr>
                <w:rFonts w:hint="eastAsia"/>
              </w:rPr>
              <w:t>(CH)</w:t>
            </w:r>
            <w:r w:rsidRPr="00771D61">
              <w:rPr>
                <w:rFonts w:hint="eastAsia"/>
              </w:rPr>
              <w:t>、一氧化碳</w:t>
            </w:r>
            <w:r w:rsidRPr="00771D61">
              <w:rPr>
                <w:rFonts w:hint="eastAsia"/>
              </w:rPr>
              <w:t>(CO)</w:t>
            </w:r>
            <w:r w:rsidRPr="00771D61">
              <w:rPr>
                <w:rFonts w:hint="eastAsia"/>
              </w:rPr>
              <w:t>等，呈间歇性无组织排放，在大气环境中自然稀释扩散，对周围环境保护目标及大气环境影响较小。</w:t>
            </w:r>
          </w:p>
          <w:p w14:paraId="71796152" w14:textId="77777777" w:rsidR="00771D61" w:rsidRDefault="00771D61" w:rsidP="00771D61">
            <w:pPr>
              <w:ind w:firstLine="482"/>
              <w:rPr>
                <w:b/>
              </w:rPr>
            </w:pPr>
            <w:r w:rsidRPr="00771D61">
              <w:rPr>
                <w:rFonts w:hint="eastAsia"/>
                <w:b/>
              </w:rPr>
              <w:t>（</w:t>
            </w:r>
            <w:r w:rsidRPr="00771D61">
              <w:rPr>
                <w:rFonts w:hint="eastAsia"/>
                <w:b/>
              </w:rPr>
              <w:t>4</w:t>
            </w:r>
            <w:r w:rsidRPr="00771D61">
              <w:rPr>
                <w:rFonts w:hint="eastAsia"/>
                <w:b/>
              </w:rPr>
              <w:t>）食堂油烟</w:t>
            </w:r>
          </w:p>
          <w:p w14:paraId="58978A96" w14:textId="77777777" w:rsidR="00771D61" w:rsidRDefault="00771D61" w:rsidP="000A775D">
            <w:pPr>
              <w:ind w:firstLine="480"/>
              <w:rPr>
                <w:rFonts w:cs="Times New Roman"/>
              </w:rPr>
            </w:pPr>
            <w:r w:rsidRPr="00A92154">
              <w:rPr>
                <w:rFonts w:cs="Times New Roman" w:hint="eastAsia"/>
              </w:rPr>
              <w:t>目运营期间劳动定员</w:t>
            </w:r>
            <w:r>
              <w:rPr>
                <w:rFonts w:cs="Times New Roman" w:hint="eastAsia"/>
              </w:rPr>
              <w:t>120</w:t>
            </w:r>
            <w:r w:rsidRPr="00A92154">
              <w:rPr>
                <w:rFonts w:cs="Times New Roman" w:hint="eastAsia"/>
              </w:rPr>
              <w:t>人，所有人在项目内部就餐。食堂炊事过程中使用清洁能源，使用时无燃烧废气污染物排放。按平衡膳食推荐的以每人每天食用</w:t>
            </w:r>
            <w:r w:rsidRPr="00A92154">
              <w:rPr>
                <w:rFonts w:cs="Times New Roman" w:hint="eastAsia"/>
              </w:rPr>
              <w:t>30g</w:t>
            </w:r>
            <w:r w:rsidRPr="00A92154">
              <w:rPr>
                <w:rFonts w:cs="Times New Roman" w:hint="eastAsia"/>
              </w:rPr>
              <w:t>食用油进行估算，则耗油量为</w:t>
            </w:r>
            <w:r>
              <w:rPr>
                <w:rFonts w:cs="Times New Roman" w:hint="eastAsia"/>
              </w:rPr>
              <w:t>3.6</w:t>
            </w:r>
            <w:r w:rsidRPr="00A92154">
              <w:rPr>
                <w:rFonts w:cs="Times New Roman" w:hint="eastAsia"/>
              </w:rPr>
              <w:t>kg/d</w:t>
            </w:r>
            <w:r w:rsidRPr="00A92154">
              <w:rPr>
                <w:rFonts w:cs="Times New Roman" w:hint="eastAsia"/>
              </w:rPr>
              <w:t>，即</w:t>
            </w:r>
            <w:r>
              <w:rPr>
                <w:rFonts w:cs="Times New Roman" w:hint="eastAsia"/>
              </w:rPr>
              <w:t>1080</w:t>
            </w:r>
            <w:r w:rsidRPr="00A92154">
              <w:rPr>
                <w:rFonts w:cs="Times New Roman" w:hint="eastAsia"/>
              </w:rPr>
              <w:t>kg/a</w:t>
            </w:r>
            <w:r w:rsidR="000A775D">
              <w:rPr>
                <w:rFonts w:cs="Times New Roman" w:hint="eastAsia"/>
              </w:rPr>
              <w:t>，油烟产生量为</w:t>
            </w:r>
            <w:r w:rsidR="000A775D">
              <w:rPr>
                <w:rFonts w:cs="Times New Roman" w:hint="eastAsia"/>
              </w:rPr>
              <w:t>0.1kg/d</w:t>
            </w:r>
            <w:r w:rsidR="000A775D">
              <w:rPr>
                <w:rFonts w:cs="Times New Roman" w:hint="eastAsia"/>
              </w:rPr>
              <w:t>，</w:t>
            </w:r>
            <w:r w:rsidR="000A775D">
              <w:rPr>
                <w:rFonts w:cs="Times New Roman" w:hint="eastAsia"/>
              </w:rPr>
              <w:t>0.03t/a</w:t>
            </w:r>
            <w:r w:rsidRPr="00A92154">
              <w:rPr>
                <w:rFonts w:cs="Times New Roman" w:hint="eastAsia"/>
              </w:rPr>
              <w:t>。</w:t>
            </w:r>
            <w:r w:rsidRPr="00771D61">
              <w:rPr>
                <w:rFonts w:cs="Times New Roman" w:hint="eastAsia"/>
              </w:rPr>
              <w:t>本项目拟在食堂安装</w:t>
            </w:r>
            <w:proofErr w:type="gramStart"/>
            <w:r w:rsidRPr="00771D61">
              <w:rPr>
                <w:rFonts w:cs="Times New Roman" w:hint="eastAsia"/>
              </w:rPr>
              <w:t>一</w:t>
            </w:r>
            <w:proofErr w:type="gramEnd"/>
            <w:r w:rsidRPr="00771D61">
              <w:rPr>
                <w:rFonts w:cs="Times New Roman" w:hint="eastAsia"/>
              </w:rPr>
              <w:t>台风量为</w:t>
            </w:r>
            <w:r>
              <w:rPr>
                <w:rFonts w:cs="Times New Roman" w:hint="eastAsia"/>
              </w:rPr>
              <w:t>4</w:t>
            </w:r>
            <w:r w:rsidRPr="00771D61">
              <w:rPr>
                <w:rFonts w:cs="Times New Roman" w:hint="eastAsia"/>
              </w:rPr>
              <w:t>000m</w:t>
            </w:r>
            <w:r>
              <w:rPr>
                <w:rFonts w:cs="Times New Roman" w:hint="eastAsia"/>
                <w:vertAlign w:val="superscript"/>
              </w:rPr>
              <w:t>3</w:t>
            </w:r>
            <w:r w:rsidRPr="00771D61">
              <w:rPr>
                <w:rFonts w:cs="Times New Roman" w:hint="eastAsia"/>
              </w:rPr>
              <w:t>/h</w:t>
            </w:r>
            <w:r w:rsidRPr="00771D61">
              <w:rPr>
                <w:rFonts w:cs="Times New Roman" w:hint="eastAsia"/>
              </w:rPr>
              <w:t>的油烟机，油烟机有</w:t>
            </w:r>
            <w:r>
              <w:rPr>
                <w:rFonts w:cs="Times New Roman" w:hint="eastAsia"/>
              </w:rPr>
              <w:t>一</w:t>
            </w:r>
            <w:r w:rsidRPr="00771D61">
              <w:rPr>
                <w:rFonts w:cs="Times New Roman" w:hint="eastAsia"/>
              </w:rPr>
              <w:t>定的净化效率</w:t>
            </w:r>
            <w:r w:rsidRPr="00771D61">
              <w:rPr>
                <w:rFonts w:cs="Times New Roman" w:hint="eastAsia"/>
              </w:rPr>
              <w:t>(</w:t>
            </w:r>
            <w:r w:rsidRPr="00771D61">
              <w:rPr>
                <w:rFonts w:cs="Times New Roman" w:hint="eastAsia"/>
              </w:rPr>
              <w:t>约</w:t>
            </w:r>
            <w:r w:rsidR="000A775D">
              <w:rPr>
                <w:rFonts w:cs="Times New Roman" w:hint="eastAsia"/>
              </w:rPr>
              <w:t>65</w:t>
            </w:r>
            <w:r w:rsidRPr="00771D61">
              <w:rPr>
                <w:rFonts w:cs="Times New Roman" w:hint="eastAsia"/>
              </w:rPr>
              <w:t>%)</w:t>
            </w:r>
            <w:r w:rsidRPr="00771D61">
              <w:rPr>
                <w:rFonts w:cs="Times New Roman" w:hint="eastAsia"/>
              </w:rPr>
              <w:t>，项目油烟最终排放量为</w:t>
            </w:r>
            <w:r w:rsidR="000A775D">
              <w:rPr>
                <w:rFonts w:cs="Times New Roman" w:hint="eastAsia"/>
              </w:rPr>
              <w:t>10.5</w:t>
            </w:r>
            <w:r w:rsidRPr="00771D61">
              <w:rPr>
                <w:rFonts w:cs="Times New Roman" w:hint="eastAsia"/>
              </w:rPr>
              <w:t>kg/a</w:t>
            </w:r>
            <w:r w:rsidRPr="00771D61">
              <w:rPr>
                <w:rFonts w:cs="Times New Roman" w:hint="eastAsia"/>
              </w:rPr>
              <w:t>。按日高峰期</w:t>
            </w:r>
            <w:r w:rsidRPr="00771D61">
              <w:rPr>
                <w:rFonts w:cs="Times New Roman" w:hint="eastAsia"/>
              </w:rPr>
              <w:t>4</w:t>
            </w:r>
            <w:r w:rsidRPr="00771D61">
              <w:rPr>
                <w:rFonts w:cs="Times New Roman" w:hint="eastAsia"/>
              </w:rPr>
              <w:t>小时计，则高峰期该项目所排油烟的量为</w:t>
            </w:r>
            <w:r w:rsidR="000A775D">
              <w:rPr>
                <w:rFonts w:cs="Times New Roman" w:hint="eastAsia"/>
              </w:rPr>
              <w:t>8750</w:t>
            </w:r>
            <w:r w:rsidRPr="00771D61">
              <w:rPr>
                <w:rFonts w:cs="Times New Roman" w:hint="eastAsia"/>
              </w:rPr>
              <w:t>mg/h</w:t>
            </w:r>
            <w:r w:rsidRPr="00771D61">
              <w:rPr>
                <w:rFonts w:cs="Times New Roman" w:hint="eastAsia"/>
              </w:rPr>
              <w:t>，油烟排放浓度为</w:t>
            </w:r>
            <w:r w:rsidR="000A775D">
              <w:rPr>
                <w:rFonts w:cs="Times New Roman" w:hint="eastAsia"/>
              </w:rPr>
              <w:t>1.75</w:t>
            </w:r>
            <w:r>
              <w:rPr>
                <w:rFonts w:cs="Times New Roman" w:hint="eastAsia"/>
              </w:rPr>
              <w:t>mg/m</w:t>
            </w:r>
            <w:r w:rsidRPr="00771D61">
              <w:rPr>
                <w:rFonts w:cs="Times New Roman" w:hint="eastAsia"/>
                <w:vertAlign w:val="superscript"/>
              </w:rPr>
              <w:t>3</w:t>
            </w:r>
            <w:r w:rsidRPr="00771D61">
              <w:rPr>
                <w:rFonts w:cs="Times New Roman" w:hint="eastAsia"/>
              </w:rPr>
              <w:t>(</w:t>
            </w:r>
            <w:r w:rsidRPr="00771D61">
              <w:rPr>
                <w:rFonts w:cs="Times New Roman" w:hint="eastAsia"/>
              </w:rPr>
              <w:t>按风量</w:t>
            </w:r>
            <w:r w:rsidR="000A775D">
              <w:rPr>
                <w:rFonts w:cs="Times New Roman" w:hint="eastAsia"/>
              </w:rPr>
              <w:t>5</w:t>
            </w:r>
            <w:r w:rsidRPr="00771D61">
              <w:rPr>
                <w:rFonts w:cs="Times New Roman" w:hint="eastAsia"/>
              </w:rPr>
              <w:t>000m</w:t>
            </w:r>
            <w:r>
              <w:rPr>
                <w:rFonts w:cs="Times New Roman" w:hint="eastAsia"/>
                <w:vertAlign w:val="superscript"/>
              </w:rPr>
              <w:t>3</w:t>
            </w:r>
            <w:r w:rsidRPr="00771D61">
              <w:rPr>
                <w:rFonts w:cs="Times New Roman" w:hint="eastAsia"/>
              </w:rPr>
              <w:t>/h</w:t>
            </w:r>
            <w:r w:rsidRPr="00771D61">
              <w:rPr>
                <w:rFonts w:cs="Times New Roman" w:hint="eastAsia"/>
              </w:rPr>
              <w:t>计</w:t>
            </w:r>
            <w:r w:rsidRPr="00771D61">
              <w:rPr>
                <w:rFonts w:cs="Times New Roman" w:hint="eastAsia"/>
              </w:rPr>
              <w:t>)</w:t>
            </w:r>
            <w:r w:rsidRPr="00771D61">
              <w:rPr>
                <w:rFonts w:cs="Times New Roman" w:hint="eastAsia"/>
              </w:rPr>
              <w:t>，达到《饮食业油烟排放标准》</w:t>
            </w:r>
            <w:r>
              <w:rPr>
                <w:rFonts w:cs="Times New Roman" w:hint="eastAsia"/>
              </w:rPr>
              <w:t>(GB 18483-2001)</w:t>
            </w:r>
            <w:r w:rsidRPr="00771D61">
              <w:rPr>
                <w:rFonts w:cs="Times New Roman" w:hint="eastAsia"/>
              </w:rPr>
              <w:t>中油烟的最高允许排放浓度</w:t>
            </w:r>
            <w:r w:rsidRPr="00771D61">
              <w:rPr>
                <w:rFonts w:cs="Times New Roman" w:hint="eastAsia"/>
              </w:rPr>
              <w:t>2.0mg/m3</w:t>
            </w:r>
            <w:r w:rsidRPr="00771D61">
              <w:rPr>
                <w:rFonts w:cs="Times New Roman" w:hint="eastAsia"/>
              </w:rPr>
              <w:t>的标准限值要求，能够实现达标排放，对环境影响较小。</w:t>
            </w:r>
          </w:p>
          <w:p w14:paraId="48AC89D0" w14:textId="77777777" w:rsidR="000A775D" w:rsidRDefault="000A775D" w:rsidP="000A775D">
            <w:pPr>
              <w:ind w:firstLineChars="0" w:firstLine="0"/>
              <w:rPr>
                <w:rFonts w:cs="Times New Roman"/>
                <w:b/>
              </w:rPr>
            </w:pPr>
            <w:r w:rsidRPr="000A775D">
              <w:rPr>
                <w:rFonts w:cs="Times New Roman" w:hint="eastAsia"/>
                <w:b/>
              </w:rPr>
              <w:t>3</w:t>
            </w:r>
            <w:r w:rsidRPr="000A775D">
              <w:rPr>
                <w:rFonts w:cs="Times New Roman" w:hint="eastAsia"/>
                <w:b/>
              </w:rPr>
              <w:t>、声环境影响分析</w:t>
            </w:r>
          </w:p>
          <w:p w14:paraId="1E2FCAEE" w14:textId="77777777" w:rsidR="000A775D" w:rsidRDefault="000A775D" w:rsidP="000A775D">
            <w:pPr>
              <w:ind w:firstLine="482"/>
              <w:rPr>
                <w:b/>
              </w:rPr>
            </w:pPr>
            <w:r w:rsidRPr="000A775D">
              <w:rPr>
                <w:rFonts w:hint="eastAsia"/>
                <w:b/>
              </w:rPr>
              <w:t>（</w:t>
            </w:r>
            <w:r w:rsidRPr="000A775D">
              <w:rPr>
                <w:rFonts w:hint="eastAsia"/>
                <w:b/>
              </w:rPr>
              <w:t>1</w:t>
            </w:r>
            <w:r w:rsidRPr="000A775D">
              <w:rPr>
                <w:rFonts w:hint="eastAsia"/>
                <w:b/>
              </w:rPr>
              <w:t>）</w:t>
            </w:r>
            <w:r>
              <w:rPr>
                <w:rFonts w:hint="eastAsia"/>
                <w:b/>
              </w:rPr>
              <w:t>噪声源强</w:t>
            </w:r>
          </w:p>
          <w:p w14:paraId="2A88C230" w14:textId="77777777" w:rsidR="000A775D" w:rsidRPr="00A92154" w:rsidRDefault="000A775D" w:rsidP="000A775D">
            <w:pPr>
              <w:adjustRightInd w:val="0"/>
              <w:ind w:firstLine="480"/>
              <w:rPr>
                <w:b/>
                <w:szCs w:val="21"/>
              </w:rPr>
            </w:pPr>
            <w:r w:rsidRPr="00A92154">
              <w:t>项目噪声主要是</w:t>
            </w:r>
            <w:r w:rsidRPr="00A92154">
              <w:rPr>
                <w:rFonts w:hint="eastAsia"/>
              </w:rPr>
              <w:t>来源于</w:t>
            </w:r>
            <w:r w:rsidRPr="00A92154">
              <w:t>搅拌机</w:t>
            </w:r>
            <w:r w:rsidRPr="00A92154">
              <w:rPr>
                <w:rFonts w:hint="eastAsia"/>
              </w:rPr>
              <w:t>、</w:t>
            </w:r>
            <w:r w:rsidRPr="00A92154">
              <w:t>运输车辆</w:t>
            </w:r>
            <w:r w:rsidRPr="00A92154">
              <w:rPr>
                <w:rFonts w:hint="eastAsia"/>
              </w:rPr>
              <w:t>、</w:t>
            </w:r>
            <w:r w:rsidRPr="00A92154">
              <w:t>物料传输装置</w:t>
            </w:r>
            <w:r>
              <w:rPr>
                <w:rFonts w:hint="eastAsia"/>
              </w:rPr>
              <w:t>、</w:t>
            </w:r>
            <w:r>
              <w:t>振动台</w:t>
            </w:r>
            <w:r w:rsidRPr="00A92154">
              <w:t>等产生的噪声</w:t>
            </w:r>
            <w:r w:rsidRPr="00A92154">
              <w:rPr>
                <w:rFonts w:hint="eastAsia"/>
              </w:rPr>
              <w:t>。</w:t>
            </w:r>
            <w:r w:rsidRPr="00A92154">
              <w:t>各设备噪声源强见表</w:t>
            </w:r>
            <w:r>
              <w:rPr>
                <w:rFonts w:hint="eastAsia"/>
              </w:rPr>
              <w:t>7-11</w:t>
            </w:r>
            <w:r w:rsidRPr="00A92154">
              <w:t>。</w:t>
            </w:r>
          </w:p>
          <w:p w14:paraId="5B8E67FA" w14:textId="77777777" w:rsidR="000A775D" w:rsidRDefault="000A775D" w:rsidP="000A775D">
            <w:pPr>
              <w:spacing w:line="240" w:lineRule="auto"/>
              <w:ind w:firstLineChars="0" w:firstLine="0"/>
              <w:jc w:val="center"/>
              <w:rPr>
                <w:b/>
                <w:sz w:val="21"/>
                <w:szCs w:val="21"/>
              </w:rPr>
            </w:pPr>
            <w:r w:rsidRPr="003272B6">
              <w:rPr>
                <w:rFonts w:hint="eastAsia"/>
                <w:b/>
                <w:sz w:val="21"/>
                <w:szCs w:val="21"/>
              </w:rPr>
              <w:t>表</w:t>
            </w:r>
            <w:r>
              <w:rPr>
                <w:rFonts w:hint="eastAsia"/>
                <w:b/>
                <w:sz w:val="21"/>
                <w:szCs w:val="21"/>
              </w:rPr>
              <w:t>7-11</w:t>
            </w:r>
            <w:r w:rsidRPr="003272B6">
              <w:rPr>
                <w:rFonts w:hint="eastAsia"/>
                <w:b/>
                <w:sz w:val="21"/>
                <w:szCs w:val="21"/>
              </w:rPr>
              <w:t xml:space="preserve"> </w:t>
            </w:r>
            <w:r w:rsidRPr="003272B6">
              <w:rPr>
                <w:rFonts w:hint="eastAsia"/>
                <w:b/>
                <w:sz w:val="21"/>
                <w:szCs w:val="21"/>
              </w:rPr>
              <w:t>项目运营期主要噪声源及源强一览表</w:t>
            </w:r>
          </w:p>
          <w:tbl>
            <w:tblPr>
              <w:tblStyle w:val="a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600"/>
              <w:gridCol w:w="1752"/>
              <w:gridCol w:w="1437"/>
              <w:gridCol w:w="1982"/>
              <w:gridCol w:w="1982"/>
            </w:tblGrid>
            <w:tr w:rsidR="000A775D" w14:paraId="264E890F" w14:textId="77777777" w:rsidTr="00112222">
              <w:tc>
                <w:tcPr>
                  <w:tcW w:w="913" w:type="pct"/>
                  <w:vAlign w:val="center"/>
                </w:tcPr>
                <w:p w14:paraId="0137D909" w14:textId="77777777" w:rsidR="000A775D" w:rsidRDefault="000A775D" w:rsidP="006A0E66">
                  <w:pPr>
                    <w:spacing w:line="240" w:lineRule="auto"/>
                    <w:ind w:firstLineChars="0" w:firstLine="0"/>
                    <w:jc w:val="center"/>
                    <w:rPr>
                      <w:b/>
                      <w:sz w:val="21"/>
                      <w:szCs w:val="21"/>
                    </w:rPr>
                  </w:pPr>
                  <w:r>
                    <w:rPr>
                      <w:b/>
                      <w:sz w:val="21"/>
                      <w:szCs w:val="21"/>
                    </w:rPr>
                    <w:t>设备名称</w:t>
                  </w:r>
                </w:p>
              </w:tc>
              <w:tc>
                <w:tcPr>
                  <w:tcW w:w="1001" w:type="pct"/>
                  <w:vAlign w:val="center"/>
                </w:tcPr>
                <w:p w14:paraId="568DE15F" w14:textId="77777777" w:rsidR="000A775D" w:rsidRDefault="000A775D" w:rsidP="006A0E66">
                  <w:pPr>
                    <w:spacing w:line="240" w:lineRule="auto"/>
                    <w:ind w:firstLineChars="0" w:firstLine="0"/>
                    <w:jc w:val="center"/>
                    <w:rPr>
                      <w:b/>
                      <w:sz w:val="21"/>
                      <w:szCs w:val="21"/>
                    </w:rPr>
                  </w:pPr>
                  <w:r>
                    <w:rPr>
                      <w:b/>
                      <w:sz w:val="21"/>
                      <w:szCs w:val="21"/>
                    </w:rPr>
                    <w:t>噪声源强</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c>
                <w:tcPr>
                  <w:tcW w:w="821" w:type="pct"/>
                  <w:vAlign w:val="center"/>
                </w:tcPr>
                <w:p w14:paraId="1C0BCEB5" w14:textId="77777777" w:rsidR="000A775D" w:rsidRDefault="000A775D" w:rsidP="006A0E66">
                  <w:pPr>
                    <w:spacing w:line="240" w:lineRule="auto"/>
                    <w:ind w:firstLineChars="0" w:firstLine="0"/>
                    <w:jc w:val="center"/>
                    <w:rPr>
                      <w:b/>
                      <w:sz w:val="21"/>
                      <w:szCs w:val="21"/>
                    </w:rPr>
                  </w:pPr>
                  <w:r>
                    <w:rPr>
                      <w:b/>
                      <w:sz w:val="21"/>
                      <w:szCs w:val="21"/>
                    </w:rPr>
                    <w:t>采取措施</w:t>
                  </w:r>
                </w:p>
              </w:tc>
              <w:tc>
                <w:tcPr>
                  <w:tcW w:w="1132" w:type="pct"/>
                  <w:vAlign w:val="center"/>
                </w:tcPr>
                <w:p w14:paraId="0C05C8DA" w14:textId="77777777" w:rsidR="000A775D" w:rsidRDefault="000A775D" w:rsidP="006A0E66">
                  <w:pPr>
                    <w:spacing w:line="240" w:lineRule="auto"/>
                    <w:ind w:firstLineChars="0" w:firstLine="0"/>
                    <w:jc w:val="center"/>
                    <w:rPr>
                      <w:b/>
                      <w:sz w:val="21"/>
                      <w:szCs w:val="21"/>
                    </w:rPr>
                  </w:pPr>
                  <w:r>
                    <w:rPr>
                      <w:b/>
                      <w:sz w:val="21"/>
                      <w:szCs w:val="21"/>
                    </w:rPr>
                    <w:t>降噪效果</w:t>
                  </w:r>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c>
                <w:tcPr>
                  <w:tcW w:w="1132" w:type="pct"/>
                  <w:vAlign w:val="center"/>
                </w:tcPr>
                <w:p w14:paraId="54F71787" w14:textId="77777777" w:rsidR="000A775D" w:rsidRDefault="000A775D" w:rsidP="006A0E66">
                  <w:pPr>
                    <w:spacing w:line="240" w:lineRule="auto"/>
                    <w:ind w:firstLineChars="0" w:firstLine="0"/>
                    <w:jc w:val="center"/>
                    <w:rPr>
                      <w:b/>
                      <w:sz w:val="21"/>
                      <w:szCs w:val="21"/>
                    </w:rPr>
                  </w:pPr>
                  <w:proofErr w:type="gramStart"/>
                  <w:r>
                    <w:rPr>
                      <w:b/>
                      <w:sz w:val="21"/>
                      <w:szCs w:val="21"/>
                    </w:rPr>
                    <w:t>降噪后源强</w:t>
                  </w:r>
                  <w:proofErr w:type="gramEnd"/>
                  <w:r>
                    <w:rPr>
                      <w:rFonts w:hint="eastAsia"/>
                      <w:b/>
                      <w:sz w:val="21"/>
                      <w:szCs w:val="21"/>
                    </w:rPr>
                    <w:t>dB</w:t>
                  </w:r>
                  <w:r>
                    <w:rPr>
                      <w:rFonts w:hint="eastAsia"/>
                      <w:b/>
                      <w:sz w:val="21"/>
                      <w:szCs w:val="21"/>
                    </w:rPr>
                    <w:t>（</w:t>
                  </w:r>
                  <w:r>
                    <w:rPr>
                      <w:rFonts w:hint="eastAsia"/>
                      <w:b/>
                      <w:sz w:val="21"/>
                      <w:szCs w:val="21"/>
                    </w:rPr>
                    <w:t>A</w:t>
                  </w:r>
                  <w:r>
                    <w:rPr>
                      <w:rFonts w:hint="eastAsia"/>
                      <w:b/>
                      <w:sz w:val="21"/>
                      <w:szCs w:val="21"/>
                    </w:rPr>
                    <w:t>）</w:t>
                  </w:r>
                </w:p>
              </w:tc>
            </w:tr>
            <w:tr w:rsidR="00112222" w14:paraId="6809D4AD" w14:textId="77777777" w:rsidTr="006A0E66">
              <w:tc>
                <w:tcPr>
                  <w:tcW w:w="914" w:type="pct"/>
                  <w:vAlign w:val="center"/>
                </w:tcPr>
                <w:p w14:paraId="2DECD752" w14:textId="77777777" w:rsidR="00112222" w:rsidRPr="003272B6" w:rsidRDefault="00112222" w:rsidP="006A0E66">
                  <w:pPr>
                    <w:spacing w:line="240" w:lineRule="auto"/>
                    <w:ind w:firstLineChars="0" w:firstLine="0"/>
                    <w:jc w:val="center"/>
                    <w:rPr>
                      <w:sz w:val="21"/>
                      <w:szCs w:val="21"/>
                    </w:rPr>
                  </w:pPr>
                  <w:r>
                    <w:rPr>
                      <w:sz w:val="21"/>
                      <w:szCs w:val="21"/>
                    </w:rPr>
                    <w:lastRenderedPageBreak/>
                    <w:t>混凝土搅拌机</w:t>
                  </w:r>
                </w:p>
              </w:tc>
              <w:tc>
                <w:tcPr>
                  <w:tcW w:w="1001" w:type="pct"/>
                  <w:vAlign w:val="center"/>
                </w:tcPr>
                <w:p w14:paraId="720D3A94" w14:textId="77777777" w:rsidR="00112222" w:rsidRPr="003272B6" w:rsidRDefault="00112222" w:rsidP="006A0E66">
                  <w:pPr>
                    <w:spacing w:line="240" w:lineRule="auto"/>
                    <w:ind w:firstLineChars="0" w:firstLine="0"/>
                    <w:jc w:val="center"/>
                    <w:rPr>
                      <w:sz w:val="21"/>
                      <w:szCs w:val="21"/>
                    </w:rPr>
                  </w:pPr>
                  <w:r>
                    <w:rPr>
                      <w:rFonts w:hint="eastAsia"/>
                      <w:sz w:val="21"/>
                      <w:szCs w:val="21"/>
                    </w:rPr>
                    <w:t>90</w:t>
                  </w:r>
                </w:p>
              </w:tc>
              <w:tc>
                <w:tcPr>
                  <w:tcW w:w="821" w:type="pct"/>
                  <w:vMerge w:val="restart"/>
                  <w:vAlign w:val="center"/>
                </w:tcPr>
                <w:p w14:paraId="008D3F26" w14:textId="77777777" w:rsidR="00112222" w:rsidRPr="003272B6" w:rsidRDefault="00112222" w:rsidP="006A0E66">
                  <w:pPr>
                    <w:spacing w:line="240" w:lineRule="auto"/>
                    <w:ind w:firstLineChars="0" w:firstLine="0"/>
                    <w:jc w:val="center"/>
                    <w:rPr>
                      <w:sz w:val="21"/>
                      <w:szCs w:val="21"/>
                    </w:rPr>
                  </w:pPr>
                  <w:r>
                    <w:rPr>
                      <w:sz w:val="21"/>
                      <w:szCs w:val="21"/>
                    </w:rPr>
                    <w:t>选用低噪声设备</w:t>
                  </w:r>
                  <w:r>
                    <w:rPr>
                      <w:rFonts w:hint="eastAsia"/>
                      <w:sz w:val="21"/>
                      <w:szCs w:val="21"/>
                    </w:rPr>
                    <w:t>，固定设备安装减震垫，建筑隔声等措施</w:t>
                  </w:r>
                </w:p>
              </w:tc>
              <w:tc>
                <w:tcPr>
                  <w:tcW w:w="1132" w:type="pct"/>
                  <w:vAlign w:val="center"/>
                </w:tcPr>
                <w:p w14:paraId="45BC4030" w14:textId="77777777" w:rsidR="00112222" w:rsidRDefault="00112222"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61F751CB" w14:textId="77777777" w:rsidR="00112222" w:rsidRPr="003272B6" w:rsidRDefault="00112222" w:rsidP="006A0E66">
                  <w:pPr>
                    <w:spacing w:line="240" w:lineRule="auto"/>
                    <w:ind w:firstLineChars="0" w:firstLine="0"/>
                    <w:jc w:val="center"/>
                    <w:rPr>
                      <w:sz w:val="21"/>
                      <w:szCs w:val="21"/>
                    </w:rPr>
                  </w:pPr>
                  <w:r>
                    <w:rPr>
                      <w:rFonts w:hint="eastAsia"/>
                      <w:sz w:val="21"/>
                      <w:szCs w:val="21"/>
                    </w:rPr>
                    <w:t>80</w:t>
                  </w:r>
                </w:p>
              </w:tc>
            </w:tr>
            <w:tr w:rsidR="00112222" w14:paraId="47AEDF3F" w14:textId="77777777" w:rsidTr="00112222">
              <w:tc>
                <w:tcPr>
                  <w:tcW w:w="913" w:type="pct"/>
                  <w:vAlign w:val="center"/>
                </w:tcPr>
                <w:p w14:paraId="5C30DB52" w14:textId="77777777" w:rsidR="00112222" w:rsidRPr="003272B6" w:rsidRDefault="00112222" w:rsidP="006A0E66">
                  <w:pPr>
                    <w:spacing w:line="240" w:lineRule="auto"/>
                    <w:ind w:firstLineChars="0" w:firstLine="0"/>
                    <w:jc w:val="center"/>
                    <w:rPr>
                      <w:sz w:val="21"/>
                      <w:szCs w:val="21"/>
                    </w:rPr>
                  </w:pPr>
                  <w:r>
                    <w:rPr>
                      <w:rFonts w:hint="eastAsia"/>
                      <w:sz w:val="21"/>
                      <w:szCs w:val="21"/>
                    </w:rPr>
                    <w:t>泵</w:t>
                  </w:r>
                </w:p>
              </w:tc>
              <w:tc>
                <w:tcPr>
                  <w:tcW w:w="1001" w:type="pct"/>
                  <w:vAlign w:val="center"/>
                </w:tcPr>
                <w:p w14:paraId="595AB6E6" w14:textId="77777777" w:rsidR="00112222" w:rsidRPr="003272B6" w:rsidRDefault="00112222" w:rsidP="006A0E66">
                  <w:pPr>
                    <w:spacing w:line="240" w:lineRule="auto"/>
                    <w:ind w:firstLineChars="0" w:firstLine="0"/>
                    <w:jc w:val="center"/>
                    <w:rPr>
                      <w:sz w:val="21"/>
                      <w:szCs w:val="21"/>
                    </w:rPr>
                  </w:pPr>
                  <w:r>
                    <w:rPr>
                      <w:rFonts w:hint="eastAsia"/>
                      <w:sz w:val="21"/>
                      <w:szCs w:val="21"/>
                    </w:rPr>
                    <w:t>70</w:t>
                  </w:r>
                </w:p>
              </w:tc>
              <w:tc>
                <w:tcPr>
                  <w:tcW w:w="821" w:type="pct"/>
                  <w:vMerge/>
                  <w:vAlign w:val="center"/>
                </w:tcPr>
                <w:p w14:paraId="082774CB" w14:textId="77777777" w:rsidR="00112222" w:rsidRPr="003272B6" w:rsidRDefault="00112222" w:rsidP="006A0E66">
                  <w:pPr>
                    <w:spacing w:line="240" w:lineRule="auto"/>
                    <w:ind w:firstLineChars="0" w:firstLine="0"/>
                    <w:jc w:val="center"/>
                    <w:rPr>
                      <w:sz w:val="21"/>
                      <w:szCs w:val="21"/>
                    </w:rPr>
                  </w:pPr>
                </w:p>
              </w:tc>
              <w:tc>
                <w:tcPr>
                  <w:tcW w:w="1132" w:type="pct"/>
                  <w:vAlign w:val="center"/>
                </w:tcPr>
                <w:p w14:paraId="6CB83E0D" w14:textId="77777777" w:rsidR="00112222" w:rsidRDefault="00112222"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73315C4D" w14:textId="77777777" w:rsidR="00112222" w:rsidRPr="003272B6" w:rsidRDefault="00112222" w:rsidP="006A0E66">
                  <w:pPr>
                    <w:spacing w:line="240" w:lineRule="auto"/>
                    <w:ind w:firstLineChars="0" w:firstLine="0"/>
                    <w:jc w:val="center"/>
                    <w:rPr>
                      <w:sz w:val="21"/>
                      <w:szCs w:val="21"/>
                    </w:rPr>
                  </w:pPr>
                  <w:r>
                    <w:rPr>
                      <w:rFonts w:hint="eastAsia"/>
                      <w:sz w:val="21"/>
                      <w:szCs w:val="21"/>
                    </w:rPr>
                    <w:t>60</w:t>
                  </w:r>
                </w:p>
              </w:tc>
            </w:tr>
            <w:tr w:rsidR="00112222" w14:paraId="3EECF606" w14:textId="77777777" w:rsidTr="00112222">
              <w:tc>
                <w:tcPr>
                  <w:tcW w:w="913" w:type="pct"/>
                  <w:vAlign w:val="center"/>
                </w:tcPr>
                <w:p w14:paraId="1AB755AC" w14:textId="77777777" w:rsidR="00112222" w:rsidRDefault="00112222" w:rsidP="006A0E66">
                  <w:pPr>
                    <w:spacing w:line="240" w:lineRule="auto"/>
                    <w:ind w:firstLineChars="0" w:firstLine="0"/>
                    <w:jc w:val="center"/>
                    <w:rPr>
                      <w:sz w:val="21"/>
                      <w:szCs w:val="21"/>
                    </w:rPr>
                  </w:pPr>
                  <w:r>
                    <w:rPr>
                      <w:sz w:val="21"/>
                      <w:szCs w:val="21"/>
                    </w:rPr>
                    <w:t>输送装置</w:t>
                  </w:r>
                </w:p>
              </w:tc>
              <w:tc>
                <w:tcPr>
                  <w:tcW w:w="1001" w:type="pct"/>
                  <w:vAlign w:val="center"/>
                </w:tcPr>
                <w:p w14:paraId="065E5C8A" w14:textId="77777777" w:rsidR="00112222" w:rsidRPr="003272B6" w:rsidRDefault="00112222" w:rsidP="006A0E66">
                  <w:pPr>
                    <w:spacing w:line="240" w:lineRule="auto"/>
                    <w:ind w:firstLineChars="0" w:firstLine="0"/>
                    <w:jc w:val="center"/>
                    <w:rPr>
                      <w:sz w:val="21"/>
                      <w:szCs w:val="21"/>
                    </w:rPr>
                  </w:pPr>
                  <w:r>
                    <w:rPr>
                      <w:rFonts w:hint="eastAsia"/>
                      <w:sz w:val="21"/>
                      <w:szCs w:val="21"/>
                    </w:rPr>
                    <w:t>70</w:t>
                  </w:r>
                </w:p>
              </w:tc>
              <w:tc>
                <w:tcPr>
                  <w:tcW w:w="821" w:type="pct"/>
                  <w:vMerge/>
                  <w:vAlign w:val="center"/>
                </w:tcPr>
                <w:p w14:paraId="6D10BE52" w14:textId="77777777" w:rsidR="00112222" w:rsidRPr="003272B6" w:rsidRDefault="00112222" w:rsidP="006A0E66">
                  <w:pPr>
                    <w:spacing w:line="240" w:lineRule="auto"/>
                    <w:ind w:firstLineChars="0" w:firstLine="0"/>
                    <w:jc w:val="center"/>
                    <w:rPr>
                      <w:sz w:val="21"/>
                      <w:szCs w:val="21"/>
                    </w:rPr>
                  </w:pPr>
                </w:p>
              </w:tc>
              <w:tc>
                <w:tcPr>
                  <w:tcW w:w="1132" w:type="pct"/>
                  <w:vAlign w:val="center"/>
                </w:tcPr>
                <w:p w14:paraId="366245BA" w14:textId="77777777" w:rsidR="00112222" w:rsidRDefault="00112222"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7319C6CF" w14:textId="77777777" w:rsidR="00112222" w:rsidRPr="003272B6" w:rsidRDefault="00112222" w:rsidP="006A0E66">
                  <w:pPr>
                    <w:spacing w:line="240" w:lineRule="auto"/>
                    <w:ind w:firstLineChars="0" w:firstLine="0"/>
                    <w:jc w:val="center"/>
                    <w:rPr>
                      <w:sz w:val="21"/>
                      <w:szCs w:val="21"/>
                    </w:rPr>
                  </w:pPr>
                  <w:r>
                    <w:rPr>
                      <w:rFonts w:hint="eastAsia"/>
                      <w:sz w:val="21"/>
                      <w:szCs w:val="21"/>
                    </w:rPr>
                    <w:t>60</w:t>
                  </w:r>
                </w:p>
              </w:tc>
            </w:tr>
            <w:tr w:rsidR="00112222" w14:paraId="43E04886" w14:textId="77777777" w:rsidTr="00112222">
              <w:tc>
                <w:tcPr>
                  <w:tcW w:w="913" w:type="pct"/>
                  <w:vAlign w:val="center"/>
                </w:tcPr>
                <w:p w14:paraId="23A723B7" w14:textId="77777777" w:rsidR="00112222" w:rsidRPr="003272B6" w:rsidRDefault="00112222" w:rsidP="006A0E66">
                  <w:pPr>
                    <w:spacing w:line="240" w:lineRule="auto"/>
                    <w:ind w:firstLineChars="0" w:firstLine="0"/>
                    <w:jc w:val="center"/>
                    <w:rPr>
                      <w:sz w:val="21"/>
                      <w:szCs w:val="21"/>
                    </w:rPr>
                  </w:pPr>
                  <w:r>
                    <w:rPr>
                      <w:sz w:val="21"/>
                      <w:szCs w:val="21"/>
                    </w:rPr>
                    <w:t>运输车辆</w:t>
                  </w:r>
                </w:p>
              </w:tc>
              <w:tc>
                <w:tcPr>
                  <w:tcW w:w="1001" w:type="pct"/>
                  <w:vAlign w:val="center"/>
                </w:tcPr>
                <w:p w14:paraId="5E11EDA8" w14:textId="77777777" w:rsidR="00112222" w:rsidRPr="003272B6" w:rsidRDefault="00112222" w:rsidP="006A0E66">
                  <w:pPr>
                    <w:spacing w:line="240" w:lineRule="auto"/>
                    <w:ind w:firstLineChars="0" w:firstLine="0"/>
                    <w:jc w:val="center"/>
                    <w:rPr>
                      <w:sz w:val="21"/>
                      <w:szCs w:val="21"/>
                    </w:rPr>
                  </w:pPr>
                  <w:r>
                    <w:rPr>
                      <w:rFonts w:hint="eastAsia"/>
                      <w:sz w:val="21"/>
                      <w:szCs w:val="21"/>
                    </w:rPr>
                    <w:t>75</w:t>
                  </w:r>
                </w:p>
              </w:tc>
              <w:tc>
                <w:tcPr>
                  <w:tcW w:w="821" w:type="pct"/>
                  <w:vMerge/>
                  <w:vAlign w:val="center"/>
                </w:tcPr>
                <w:p w14:paraId="70D73F7D" w14:textId="77777777" w:rsidR="00112222" w:rsidRPr="003272B6" w:rsidRDefault="00112222" w:rsidP="006A0E66">
                  <w:pPr>
                    <w:spacing w:line="240" w:lineRule="auto"/>
                    <w:ind w:firstLineChars="0" w:firstLine="0"/>
                    <w:jc w:val="center"/>
                    <w:rPr>
                      <w:sz w:val="21"/>
                      <w:szCs w:val="21"/>
                    </w:rPr>
                  </w:pPr>
                </w:p>
              </w:tc>
              <w:tc>
                <w:tcPr>
                  <w:tcW w:w="1132" w:type="pct"/>
                  <w:vAlign w:val="center"/>
                </w:tcPr>
                <w:p w14:paraId="0CAB891D" w14:textId="77777777" w:rsidR="00112222" w:rsidRDefault="00112222"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2BB7C3D3" w14:textId="77777777" w:rsidR="00112222" w:rsidRPr="003272B6" w:rsidRDefault="00112222" w:rsidP="006A0E66">
                  <w:pPr>
                    <w:spacing w:line="240" w:lineRule="auto"/>
                    <w:ind w:firstLineChars="0" w:firstLine="0"/>
                    <w:jc w:val="center"/>
                    <w:rPr>
                      <w:sz w:val="21"/>
                      <w:szCs w:val="21"/>
                    </w:rPr>
                  </w:pPr>
                  <w:r>
                    <w:rPr>
                      <w:rFonts w:hint="eastAsia"/>
                      <w:sz w:val="21"/>
                      <w:szCs w:val="21"/>
                    </w:rPr>
                    <w:t>65</w:t>
                  </w:r>
                </w:p>
              </w:tc>
            </w:tr>
            <w:tr w:rsidR="00112222" w14:paraId="7983C713" w14:textId="77777777" w:rsidTr="00112222">
              <w:tc>
                <w:tcPr>
                  <w:tcW w:w="913" w:type="pct"/>
                  <w:vAlign w:val="center"/>
                </w:tcPr>
                <w:p w14:paraId="0E4B127A" w14:textId="77777777" w:rsidR="00112222" w:rsidRDefault="00112222" w:rsidP="006A0E66">
                  <w:pPr>
                    <w:spacing w:line="240" w:lineRule="auto"/>
                    <w:ind w:firstLineChars="0" w:firstLine="0"/>
                    <w:jc w:val="center"/>
                    <w:rPr>
                      <w:sz w:val="21"/>
                      <w:szCs w:val="21"/>
                    </w:rPr>
                  </w:pPr>
                  <w:r>
                    <w:rPr>
                      <w:rFonts w:hint="eastAsia"/>
                      <w:sz w:val="21"/>
                      <w:szCs w:val="21"/>
                    </w:rPr>
                    <w:t>车间</w:t>
                  </w:r>
                  <w:r>
                    <w:rPr>
                      <w:sz w:val="21"/>
                      <w:szCs w:val="21"/>
                    </w:rPr>
                    <w:t>生产设备</w:t>
                  </w:r>
                </w:p>
              </w:tc>
              <w:tc>
                <w:tcPr>
                  <w:tcW w:w="1001" w:type="pct"/>
                  <w:vAlign w:val="center"/>
                </w:tcPr>
                <w:p w14:paraId="711084F8" w14:textId="77777777" w:rsidR="00112222" w:rsidRPr="003272B6" w:rsidRDefault="00112222" w:rsidP="006A0E66">
                  <w:pPr>
                    <w:spacing w:line="240" w:lineRule="auto"/>
                    <w:ind w:firstLineChars="0" w:firstLine="0"/>
                    <w:jc w:val="center"/>
                    <w:rPr>
                      <w:sz w:val="21"/>
                      <w:szCs w:val="21"/>
                    </w:rPr>
                  </w:pPr>
                  <w:r>
                    <w:rPr>
                      <w:rFonts w:hint="eastAsia"/>
                      <w:sz w:val="21"/>
                      <w:szCs w:val="21"/>
                    </w:rPr>
                    <w:t>95</w:t>
                  </w:r>
                </w:p>
              </w:tc>
              <w:tc>
                <w:tcPr>
                  <w:tcW w:w="821" w:type="pct"/>
                  <w:vMerge/>
                  <w:vAlign w:val="center"/>
                </w:tcPr>
                <w:p w14:paraId="21CA1635" w14:textId="77777777" w:rsidR="00112222" w:rsidRPr="003272B6" w:rsidRDefault="00112222" w:rsidP="006A0E66">
                  <w:pPr>
                    <w:spacing w:line="240" w:lineRule="auto"/>
                    <w:ind w:firstLineChars="0" w:firstLine="0"/>
                    <w:jc w:val="center"/>
                    <w:rPr>
                      <w:sz w:val="21"/>
                      <w:szCs w:val="21"/>
                    </w:rPr>
                  </w:pPr>
                </w:p>
              </w:tc>
              <w:tc>
                <w:tcPr>
                  <w:tcW w:w="1132" w:type="pct"/>
                  <w:vAlign w:val="center"/>
                </w:tcPr>
                <w:p w14:paraId="60C2A952" w14:textId="77777777" w:rsidR="00112222" w:rsidRDefault="00112222" w:rsidP="006A0E66">
                  <w:pPr>
                    <w:spacing w:line="240" w:lineRule="auto"/>
                    <w:ind w:firstLineChars="0" w:firstLine="0"/>
                    <w:jc w:val="center"/>
                    <w:rPr>
                      <w:sz w:val="21"/>
                      <w:szCs w:val="21"/>
                    </w:rPr>
                  </w:pPr>
                  <w:r>
                    <w:rPr>
                      <w:rFonts w:hint="eastAsia"/>
                      <w:sz w:val="21"/>
                      <w:szCs w:val="21"/>
                    </w:rPr>
                    <w:t>10</w:t>
                  </w:r>
                </w:p>
              </w:tc>
              <w:tc>
                <w:tcPr>
                  <w:tcW w:w="1132" w:type="pct"/>
                  <w:vAlign w:val="center"/>
                </w:tcPr>
                <w:p w14:paraId="26E6A63A" w14:textId="77777777" w:rsidR="00112222" w:rsidRPr="003272B6" w:rsidRDefault="00112222" w:rsidP="006A0E66">
                  <w:pPr>
                    <w:spacing w:line="240" w:lineRule="auto"/>
                    <w:ind w:firstLineChars="0" w:firstLine="0"/>
                    <w:jc w:val="center"/>
                    <w:rPr>
                      <w:sz w:val="21"/>
                      <w:szCs w:val="21"/>
                    </w:rPr>
                  </w:pPr>
                  <w:r>
                    <w:rPr>
                      <w:rFonts w:hint="eastAsia"/>
                      <w:sz w:val="21"/>
                      <w:szCs w:val="21"/>
                    </w:rPr>
                    <w:t>85</w:t>
                  </w:r>
                </w:p>
              </w:tc>
            </w:tr>
            <w:tr w:rsidR="00112222" w14:paraId="644AB802" w14:textId="77777777" w:rsidTr="00112222">
              <w:tc>
                <w:tcPr>
                  <w:tcW w:w="913" w:type="pct"/>
                  <w:vAlign w:val="center"/>
                </w:tcPr>
                <w:p w14:paraId="16D0F25F" w14:textId="6588CECB" w:rsidR="00112222" w:rsidRPr="005E0AE9" w:rsidRDefault="00112222" w:rsidP="006A0E66">
                  <w:pPr>
                    <w:spacing w:line="240" w:lineRule="auto"/>
                    <w:ind w:firstLineChars="0" w:firstLine="0"/>
                    <w:jc w:val="center"/>
                    <w:rPr>
                      <w:sz w:val="21"/>
                      <w:szCs w:val="21"/>
                    </w:rPr>
                  </w:pPr>
                  <w:r w:rsidRPr="005E0AE9">
                    <w:rPr>
                      <w:rFonts w:hint="eastAsia"/>
                      <w:sz w:val="21"/>
                      <w:szCs w:val="21"/>
                    </w:rPr>
                    <w:t>破碎机</w:t>
                  </w:r>
                </w:p>
              </w:tc>
              <w:tc>
                <w:tcPr>
                  <w:tcW w:w="1001" w:type="pct"/>
                  <w:vAlign w:val="center"/>
                </w:tcPr>
                <w:p w14:paraId="68EEDCFB" w14:textId="52AA035E" w:rsidR="00112222" w:rsidRPr="005E0AE9" w:rsidRDefault="00112222" w:rsidP="006A0E66">
                  <w:pPr>
                    <w:spacing w:line="240" w:lineRule="auto"/>
                    <w:ind w:firstLineChars="0" w:firstLine="0"/>
                    <w:jc w:val="center"/>
                    <w:rPr>
                      <w:sz w:val="21"/>
                      <w:szCs w:val="21"/>
                    </w:rPr>
                  </w:pPr>
                  <w:r w:rsidRPr="005E0AE9">
                    <w:rPr>
                      <w:rFonts w:hint="eastAsia"/>
                      <w:sz w:val="21"/>
                      <w:szCs w:val="21"/>
                    </w:rPr>
                    <w:t>90</w:t>
                  </w:r>
                </w:p>
              </w:tc>
              <w:tc>
                <w:tcPr>
                  <w:tcW w:w="821" w:type="pct"/>
                  <w:vMerge/>
                  <w:vAlign w:val="center"/>
                </w:tcPr>
                <w:p w14:paraId="2EA08B69" w14:textId="77777777" w:rsidR="00112222" w:rsidRPr="005E0AE9" w:rsidRDefault="00112222" w:rsidP="006A0E66">
                  <w:pPr>
                    <w:spacing w:line="240" w:lineRule="auto"/>
                    <w:ind w:firstLineChars="0" w:firstLine="0"/>
                    <w:jc w:val="center"/>
                    <w:rPr>
                      <w:sz w:val="21"/>
                      <w:szCs w:val="21"/>
                    </w:rPr>
                  </w:pPr>
                </w:p>
              </w:tc>
              <w:tc>
                <w:tcPr>
                  <w:tcW w:w="1132" w:type="pct"/>
                  <w:vAlign w:val="center"/>
                </w:tcPr>
                <w:p w14:paraId="60110925" w14:textId="1A140490" w:rsidR="00112222" w:rsidRPr="005E0AE9" w:rsidRDefault="00112222" w:rsidP="006A0E66">
                  <w:pPr>
                    <w:spacing w:line="240" w:lineRule="auto"/>
                    <w:ind w:firstLineChars="0" w:firstLine="0"/>
                    <w:jc w:val="center"/>
                    <w:rPr>
                      <w:sz w:val="21"/>
                      <w:szCs w:val="21"/>
                    </w:rPr>
                  </w:pPr>
                  <w:r w:rsidRPr="005E0AE9">
                    <w:rPr>
                      <w:rFonts w:hint="eastAsia"/>
                      <w:sz w:val="21"/>
                      <w:szCs w:val="21"/>
                    </w:rPr>
                    <w:t>10</w:t>
                  </w:r>
                </w:p>
              </w:tc>
              <w:tc>
                <w:tcPr>
                  <w:tcW w:w="1132" w:type="pct"/>
                  <w:vAlign w:val="center"/>
                </w:tcPr>
                <w:p w14:paraId="0898ADA8" w14:textId="4E23D465" w:rsidR="00112222" w:rsidRPr="005E0AE9" w:rsidRDefault="00112222" w:rsidP="006A0E66">
                  <w:pPr>
                    <w:spacing w:line="240" w:lineRule="auto"/>
                    <w:ind w:firstLineChars="0" w:firstLine="0"/>
                    <w:jc w:val="center"/>
                    <w:rPr>
                      <w:sz w:val="21"/>
                      <w:szCs w:val="21"/>
                    </w:rPr>
                  </w:pPr>
                  <w:r w:rsidRPr="005E0AE9">
                    <w:rPr>
                      <w:rFonts w:hint="eastAsia"/>
                      <w:sz w:val="21"/>
                      <w:szCs w:val="21"/>
                    </w:rPr>
                    <w:t>80</w:t>
                  </w:r>
                </w:p>
              </w:tc>
            </w:tr>
          </w:tbl>
          <w:p w14:paraId="4F791318" w14:textId="77777777" w:rsidR="000A775D" w:rsidRDefault="008019DA" w:rsidP="000A775D">
            <w:pPr>
              <w:ind w:firstLine="482"/>
              <w:rPr>
                <w:b/>
              </w:rPr>
            </w:pPr>
            <w:r>
              <w:rPr>
                <w:rFonts w:hint="eastAsia"/>
                <w:b/>
              </w:rPr>
              <w:t>（</w:t>
            </w:r>
            <w:r>
              <w:rPr>
                <w:rFonts w:hint="eastAsia"/>
                <w:b/>
              </w:rPr>
              <w:t>2</w:t>
            </w:r>
            <w:r>
              <w:rPr>
                <w:rFonts w:hint="eastAsia"/>
                <w:b/>
              </w:rPr>
              <w:t>）预测因子</w:t>
            </w:r>
          </w:p>
          <w:p w14:paraId="72DE6ED6" w14:textId="77777777" w:rsidR="008019DA" w:rsidRDefault="008019DA" w:rsidP="008019DA">
            <w:pPr>
              <w:ind w:firstLine="480"/>
            </w:pPr>
            <w:r w:rsidRPr="008019DA">
              <w:rPr>
                <w:rFonts w:hint="eastAsia"/>
              </w:rPr>
              <w:t>根据项目特征与外环境的关系，预测因子为厂界噪声。</w:t>
            </w:r>
          </w:p>
          <w:p w14:paraId="5A4EEFE4" w14:textId="77777777" w:rsidR="008019DA" w:rsidRDefault="008019DA" w:rsidP="008019DA">
            <w:pPr>
              <w:ind w:firstLine="482"/>
              <w:rPr>
                <w:b/>
              </w:rPr>
            </w:pPr>
            <w:r w:rsidRPr="008019DA">
              <w:rPr>
                <w:rFonts w:hint="eastAsia"/>
                <w:b/>
              </w:rPr>
              <w:t>（</w:t>
            </w:r>
            <w:r w:rsidRPr="008019DA">
              <w:rPr>
                <w:rFonts w:hint="eastAsia"/>
                <w:b/>
              </w:rPr>
              <w:t>3</w:t>
            </w:r>
            <w:r w:rsidRPr="008019DA">
              <w:rPr>
                <w:rFonts w:hint="eastAsia"/>
                <w:b/>
              </w:rPr>
              <w:t>）</w:t>
            </w:r>
            <w:r>
              <w:rPr>
                <w:rFonts w:hint="eastAsia"/>
                <w:b/>
              </w:rPr>
              <w:t>预测点位</w:t>
            </w:r>
          </w:p>
          <w:p w14:paraId="2155EA40" w14:textId="77777777" w:rsidR="008019DA" w:rsidRDefault="008019DA" w:rsidP="008019DA">
            <w:pPr>
              <w:ind w:firstLine="480"/>
            </w:pPr>
            <w:r>
              <w:t>预测点位为厂界四周</w:t>
            </w:r>
            <w:r>
              <w:rPr>
                <w:rFonts w:hint="eastAsia"/>
              </w:rPr>
              <w:t>。</w:t>
            </w:r>
          </w:p>
          <w:p w14:paraId="78086CB8" w14:textId="77777777" w:rsidR="008019DA" w:rsidRDefault="008019DA" w:rsidP="008019DA">
            <w:pPr>
              <w:ind w:firstLine="482"/>
              <w:rPr>
                <w:b/>
              </w:rPr>
            </w:pPr>
            <w:r w:rsidRPr="008019DA">
              <w:rPr>
                <w:rFonts w:hint="eastAsia"/>
                <w:b/>
              </w:rPr>
              <w:t>（</w:t>
            </w:r>
            <w:r w:rsidRPr="008019DA">
              <w:rPr>
                <w:rFonts w:hint="eastAsia"/>
                <w:b/>
              </w:rPr>
              <w:t>4</w:t>
            </w:r>
            <w:r w:rsidRPr="008019DA">
              <w:rPr>
                <w:rFonts w:hint="eastAsia"/>
                <w:b/>
              </w:rPr>
              <w:t>）</w:t>
            </w:r>
            <w:r>
              <w:rPr>
                <w:rFonts w:hint="eastAsia"/>
                <w:b/>
              </w:rPr>
              <w:t>预测模式</w:t>
            </w:r>
          </w:p>
          <w:p w14:paraId="763FB604" w14:textId="77777777" w:rsidR="00462059" w:rsidRPr="00A92154" w:rsidRDefault="00462059" w:rsidP="00462059">
            <w:pPr>
              <w:ind w:firstLine="480"/>
            </w:pPr>
            <w:r w:rsidRPr="00A92154">
              <w:t>现采用噪声衰减模型对主要的机械设备噪声影响进行预测。</w:t>
            </w:r>
          </w:p>
          <w:p w14:paraId="0536BC4E" w14:textId="77777777" w:rsidR="00462059" w:rsidRPr="00A92154" w:rsidRDefault="00462059" w:rsidP="00462059">
            <w:pPr>
              <w:pStyle w:val="a9"/>
              <w:spacing w:line="240" w:lineRule="auto"/>
              <w:ind w:firstLineChars="0" w:firstLine="0"/>
              <w:jc w:val="center"/>
              <w:rPr>
                <w:rFonts w:ascii="Times New Roman" w:eastAsiaTheme="minorEastAsia" w:hAnsi="Times New Roman"/>
                <w:b/>
                <w:szCs w:val="28"/>
              </w:rPr>
            </w:pPr>
            <w:r w:rsidRPr="00A92154">
              <w:rPr>
                <w:rFonts w:ascii="Times New Roman" w:eastAsiaTheme="minorEastAsia" w:hAnsi="Times New Roman"/>
                <w:b/>
                <w:spacing w:val="20"/>
                <w:szCs w:val="28"/>
              </w:rPr>
              <w:t>L</w:t>
            </w:r>
            <w:r w:rsidRPr="00A92154">
              <w:rPr>
                <w:rFonts w:ascii="Times New Roman" w:eastAsiaTheme="minorEastAsia" w:hAnsi="Times New Roman"/>
                <w:b/>
                <w:spacing w:val="20"/>
                <w:szCs w:val="28"/>
                <w:vertAlign w:val="subscript"/>
              </w:rPr>
              <w:t>r</w:t>
            </w:r>
            <w:r w:rsidRPr="00A92154">
              <w:rPr>
                <w:rFonts w:ascii="Times New Roman" w:eastAsiaTheme="minorEastAsia" w:hAnsi="Times New Roman"/>
                <w:b/>
                <w:spacing w:val="20"/>
                <w:szCs w:val="28"/>
              </w:rPr>
              <w:t>=L</w:t>
            </w:r>
            <w:r w:rsidRPr="00A92154">
              <w:rPr>
                <w:rFonts w:ascii="Times New Roman" w:eastAsiaTheme="minorEastAsia" w:hAnsi="Times New Roman"/>
                <w:b/>
                <w:spacing w:val="20"/>
                <w:szCs w:val="28"/>
                <w:vertAlign w:val="subscript"/>
              </w:rPr>
              <w:t>r0</w:t>
            </w:r>
            <w:r w:rsidRPr="00A92154">
              <w:rPr>
                <w:rFonts w:ascii="Times New Roman" w:eastAsiaTheme="minorEastAsia" w:hAnsi="Times New Roman"/>
                <w:b/>
                <w:spacing w:val="20"/>
                <w:szCs w:val="28"/>
              </w:rPr>
              <w:t>-20lg(r/r</w:t>
            </w:r>
            <w:r w:rsidRPr="00A92154">
              <w:rPr>
                <w:rFonts w:ascii="Times New Roman" w:eastAsiaTheme="minorEastAsia" w:hAnsi="Times New Roman"/>
                <w:b/>
                <w:spacing w:val="20"/>
                <w:szCs w:val="28"/>
                <w:vertAlign w:val="subscript"/>
              </w:rPr>
              <w:t>0</w:t>
            </w:r>
            <w:r w:rsidRPr="00A92154">
              <w:rPr>
                <w:rFonts w:ascii="Times New Roman" w:eastAsiaTheme="minorEastAsia" w:hAnsi="Times New Roman"/>
                <w:b/>
                <w:spacing w:val="20"/>
                <w:szCs w:val="28"/>
              </w:rPr>
              <w:t>)-ΔL</w:t>
            </w:r>
          </w:p>
          <w:p w14:paraId="1FE2B1C3" w14:textId="77777777" w:rsidR="00462059" w:rsidRPr="00A92154" w:rsidRDefault="00462059" w:rsidP="00462059">
            <w:pPr>
              <w:ind w:firstLine="480"/>
            </w:pPr>
            <w:r w:rsidRPr="00A92154">
              <w:t>式中：</w:t>
            </w:r>
            <w:r w:rsidRPr="00A92154">
              <w:rPr>
                <w:szCs w:val="24"/>
              </w:rPr>
              <w:t>L</w:t>
            </w:r>
            <w:r w:rsidRPr="00A92154">
              <w:rPr>
                <w:szCs w:val="24"/>
                <w:vertAlign w:val="subscript"/>
              </w:rPr>
              <w:t>r</w:t>
            </w:r>
            <w:r w:rsidRPr="00A92154">
              <w:rPr>
                <w:szCs w:val="24"/>
              </w:rPr>
              <w:t>——</w:t>
            </w:r>
            <w:r w:rsidRPr="00A92154">
              <w:rPr>
                <w:szCs w:val="24"/>
              </w:rPr>
              <w:t>距声源</w:t>
            </w:r>
            <w:r w:rsidRPr="00A92154">
              <w:rPr>
                <w:szCs w:val="24"/>
              </w:rPr>
              <w:t>r</w:t>
            </w:r>
            <w:r w:rsidRPr="00A92154">
              <w:rPr>
                <w:szCs w:val="24"/>
              </w:rPr>
              <w:t>处的</w:t>
            </w:r>
            <w:r w:rsidRPr="00A92154">
              <w:rPr>
                <w:szCs w:val="24"/>
              </w:rPr>
              <w:t>A</w:t>
            </w:r>
            <w:r w:rsidRPr="00A92154">
              <w:rPr>
                <w:szCs w:val="24"/>
              </w:rPr>
              <w:t>声压级，</w:t>
            </w:r>
            <w:r w:rsidRPr="00A92154">
              <w:rPr>
                <w:szCs w:val="24"/>
              </w:rPr>
              <w:t>dB(A)</w:t>
            </w:r>
            <w:r w:rsidRPr="00A92154">
              <w:rPr>
                <w:szCs w:val="24"/>
              </w:rPr>
              <w:t>；</w:t>
            </w:r>
          </w:p>
          <w:p w14:paraId="56CA4CDF" w14:textId="77777777" w:rsidR="00462059" w:rsidRPr="00A92154" w:rsidRDefault="00462059" w:rsidP="00462059">
            <w:pPr>
              <w:ind w:firstLineChars="500" w:firstLine="1200"/>
              <w:rPr>
                <w:szCs w:val="24"/>
              </w:rPr>
            </w:pPr>
            <w:r w:rsidRPr="00A92154">
              <w:rPr>
                <w:szCs w:val="24"/>
              </w:rPr>
              <w:t>L</w:t>
            </w:r>
            <w:r w:rsidRPr="00A92154">
              <w:rPr>
                <w:szCs w:val="24"/>
                <w:vertAlign w:val="subscript"/>
              </w:rPr>
              <w:t>r0</w:t>
            </w:r>
            <w:r w:rsidRPr="00A92154">
              <w:rPr>
                <w:szCs w:val="24"/>
              </w:rPr>
              <w:t>——</w:t>
            </w:r>
            <w:r w:rsidRPr="00A92154">
              <w:rPr>
                <w:szCs w:val="24"/>
              </w:rPr>
              <w:t>距声源</w:t>
            </w:r>
            <w:r w:rsidRPr="00A92154">
              <w:rPr>
                <w:szCs w:val="24"/>
              </w:rPr>
              <w:t>r</w:t>
            </w:r>
            <w:r w:rsidRPr="00A92154">
              <w:rPr>
                <w:szCs w:val="24"/>
                <w:vertAlign w:val="subscript"/>
              </w:rPr>
              <w:t>0</w:t>
            </w:r>
            <w:r w:rsidRPr="00A92154">
              <w:rPr>
                <w:szCs w:val="24"/>
              </w:rPr>
              <w:t>处的</w:t>
            </w:r>
            <w:r w:rsidRPr="00A92154">
              <w:rPr>
                <w:szCs w:val="24"/>
              </w:rPr>
              <w:t>A</w:t>
            </w:r>
            <w:r w:rsidRPr="00A92154">
              <w:rPr>
                <w:szCs w:val="24"/>
              </w:rPr>
              <w:t>声压级，</w:t>
            </w:r>
            <w:r w:rsidRPr="00A92154">
              <w:rPr>
                <w:szCs w:val="24"/>
              </w:rPr>
              <w:t>dB(A)</w:t>
            </w:r>
            <w:r w:rsidRPr="00A92154">
              <w:rPr>
                <w:szCs w:val="24"/>
              </w:rPr>
              <w:t>；</w:t>
            </w:r>
          </w:p>
          <w:p w14:paraId="29F3E858" w14:textId="77777777" w:rsidR="00462059" w:rsidRPr="00A92154" w:rsidRDefault="00462059" w:rsidP="00462059">
            <w:pPr>
              <w:ind w:firstLineChars="500" w:firstLine="1200"/>
              <w:rPr>
                <w:szCs w:val="24"/>
              </w:rPr>
            </w:pPr>
            <w:r w:rsidRPr="00A92154">
              <w:rPr>
                <w:szCs w:val="24"/>
              </w:rPr>
              <w:t>R——</w:t>
            </w:r>
            <w:r w:rsidRPr="00A92154">
              <w:rPr>
                <w:szCs w:val="24"/>
              </w:rPr>
              <w:t>预测点与声源的距离，</w:t>
            </w:r>
            <w:r w:rsidRPr="00A92154">
              <w:rPr>
                <w:szCs w:val="24"/>
              </w:rPr>
              <w:t>m</w:t>
            </w:r>
            <w:r w:rsidRPr="00A92154">
              <w:rPr>
                <w:szCs w:val="24"/>
              </w:rPr>
              <w:t>；</w:t>
            </w:r>
          </w:p>
          <w:p w14:paraId="0D254FF0" w14:textId="77777777" w:rsidR="00462059" w:rsidRPr="00A92154" w:rsidRDefault="00462059" w:rsidP="00462059">
            <w:pPr>
              <w:ind w:firstLineChars="500" w:firstLine="1200"/>
              <w:rPr>
                <w:szCs w:val="24"/>
              </w:rPr>
            </w:pPr>
            <w:r w:rsidRPr="00A92154">
              <w:rPr>
                <w:szCs w:val="24"/>
              </w:rPr>
              <w:t>r</w:t>
            </w:r>
            <w:r w:rsidRPr="00A92154">
              <w:rPr>
                <w:szCs w:val="24"/>
                <w:vertAlign w:val="subscript"/>
              </w:rPr>
              <w:t>0</w:t>
            </w:r>
            <w:r w:rsidRPr="00A92154">
              <w:rPr>
                <w:szCs w:val="24"/>
              </w:rPr>
              <w:t>——</w:t>
            </w:r>
            <w:r w:rsidRPr="00A92154">
              <w:rPr>
                <w:szCs w:val="24"/>
              </w:rPr>
              <w:t>监测设备噪声时的距离，</w:t>
            </w:r>
            <w:r w:rsidRPr="00A92154">
              <w:rPr>
                <w:szCs w:val="24"/>
              </w:rPr>
              <w:t>m</w:t>
            </w:r>
            <w:r w:rsidRPr="00A92154">
              <w:rPr>
                <w:szCs w:val="24"/>
              </w:rPr>
              <w:t>。</w:t>
            </w:r>
          </w:p>
          <w:p w14:paraId="6B78671A" w14:textId="77777777" w:rsidR="00462059" w:rsidRPr="00A92154" w:rsidRDefault="00462059" w:rsidP="00462059">
            <w:pPr>
              <w:ind w:firstLineChars="400" w:firstLine="1120"/>
              <w:rPr>
                <w:szCs w:val="24"/>
              </w:rPr>
            </w:pPr>
            <w:r w:rsidRPr="00A92154">
              <w:rPr>
                <w:spacing w:val="20"/>
                <w:szCs w:val="24"/>
              </w:rPr>
              <w:t>ΔL</w:t>
            </w:r>
            <w:r w:rsidRPr="00A92154">
              <w:rPr>
                <w:szCs w:val="24"/>
              </w:rPr>
              <w:t>——</w:t>
            </w:r>
            <w:r w:rsidRPr="00A92154">
              <w:rPr>
                <w:szCs w:val="24"/>
              </w:rPr>
              <w:t>各种因素引起的衰减量（</w:t>
            </w:r>
            <w:proofErr w:type="gramStart"/>
            <w:r w:rsidRPr="00A92154">
              <w:rPr>
                <w:szCs w:val="24"/>
              </w:rPr>
              <w:t>包括声</w:t>
            </w:r>
            <w:proofErr w:type="gramEnd"/>
            <w:r w:rsidRPr="00A92154">
              <w:rPr>
                <w:szCs w:val="24"/>
              </w:rPr>
              <w:t>屏障、遮挡物、空气吸收、地面效应引起的衰减量）。拟建项目厂房均较开阔，无声屏障、遮挡物等，因此衰减量忽略不计。</w:t>
            </w:r>
          </w:p>
          <w:p w14:paraId="05184423" w14:textId="77777777" w:rsidR="00462059" w:rsidRDefault="00462059" w:rsidP="00C155C7">
            <w:pPr>
              <w:ind w:firstLine="482"/>
              <w:rPr>
                <w:b/>
              </w:rPr>
            </w:pPr>
            <w:r w:rsidRPr="00C155C7">
              <w:rPr>
                <w:rFonts w:hint="eastAsia"/>
                <w:b/>
              </w:rPr>
              <w:t>（</w:t>
            </w:r>
            <w:r w:rsidRPr="00C155C7">
              <w:rPr>
                <w:rFonts w:hint="eastAsia"/>
                <w:b/>
              </w:rPr>
              <w:t>5</w:t>
            </w:r>
            <w:r w:rsidRPr="00C155C7">
              <w:rPr>
                <w:rFonts w:hint="eastAsia"/>
                <w:b/>
              </w:rPr>
              <w:t>）预测结果与评价</w:t>
            </w:r>
          </w:p>
          <w:p w14:paraId="0EFAB794" w14:textId="77777777" w:rsidR="00C155C7" w:rsidRPr="00A92154" w:rsidRDefault="00C155C7" w:rsidP="00C155C7">
            <w:pPr>
              <w:pStyle w:val="aa"/>
              <w:keepNext/>
              <w:spacing w:line="240" w:lineRule="auto"/>
              <w:ind w:firstLineChars="0" w:firstLine="0"/>
              <w:jc w:val="center"/>
              <w:rPr>
                <w:rFonts w:ascii="Times New Roman" w:eastAsiaTheme="minorEastAsia" w:hAnsi="Times New Roman"/>
                <w:b/>
                <w:sz w:val="21"/>
                <w:szCs w:val="21"/>
              </w:rPr>
            </w:pPr>
            <w:r w:rsidRPr="00A92154">
              <w:rPr>
                <w:rFonts w:ascii="Times New Roman" w:eastAsiaTheme="minorEastAsia" w:hAnsi="Times New Roman"/>
                <w:b/>
                <w:sz w:val="21"/>
                <w:szCs w:val="21"/>
              </w:rPr>
              <w:t>表</w:t>
            </w:r>
            <w:r w:rsidRPr="00A92154">
              <w:rPr>
                <w:rFonts w:ascii="Times New Roman" w:eastAsiaTheme="minorEastAsia" w:hAnsi="Times New Roman"/>
                <w:b/>
                <w:sz w:val="21"/>
                <w:szCs w:val="21"/>
              </w:rPr>
              <w:t>7-</w:t>
            </w:r>
            <w:r w:rsidRPr="00A92154">
              <w:rPr>
                <w:rFonts w:ascii="Times New Roman" w:eastAsiaTheme="minorEastAsia" w:hAnsi="Times New Roman" w:hint="eastAsia"/>
                <w:b/>
                <w:sz w:val="21"/>
                <w:szCs w:val="21"/>
              </w:rPr>
              <w:t>1</w:t>
            </w:r>
            <w:r>
              <w:rPr>
                <w:rFonts w:ascii="Times New Roman" w:eastAsiaTheme="minorEastAsia" w:hAnsi="Times New Roman" w:hint="eastAsia"/>
                <w:b/>
                <w:sz w:val="21"/>
                <w:szCs w:val="21"/>
              </w:rPr>
              <w:t>2</w:t>
            </w:r>
            <w:r w:rsidRPr="00A92154">
              <w:rPr>
                <w:rFonts w:ascii="Times New Roman" w:eastAsiaTheme="minorEastAsia" w:hAnsi="Times New Roman" w:hint="eastAsia"/>
                <w:b/>
                <w:sz w:val="21"/>
                <w:szCs w:val="21"/>
              </w:rPr>
              <w:t>生厂区距离四周厂界的估算最近距离</w:t>
            </w:r>
            <w:r w:rsidRPr="00A92154">
              <w:rPr>
                <w:rFonts w:ascii="Times New Roman" w:eastAsiaTheme="minorEastAsia" w:hAnsi="Times New Roman"/>
                <w:b/>
                <w:sz w:val="21"/>
                <w:szCs w:val="21"/>
              </w:rPr>
              <w:t xml:space="preserve">  </w:t>
            </w:r>
            <w:r w:rsidRPr="00A92154">
              <w:rPr>
                <w:rFonts w:ascii="Times New Roman" w:eastAsiaTheme="minorEastAsia" w:hAnsi="Times New Roman"/>
                <w:b/>
                <w:sz w:val="21"/>
                <w:szCs w:val="21"/>
              </w:rPr>
              <w:t>单位</w:t>
            </w:r>
            <w:r w:rsidRPr="00A92154">
              <w:rPr>
                <w:rFonts w:ascii="Times New Roman" w:eastAsiaTheme="minorEastAsia" w:hAnsi="Times New Roman" w:hint="eastAsia"/>
                <w:b/>
                <w:sz w:val="21"/>
                <w:szCs w:val="21"/>
              </w:rPr>
              <w:t>:</w:t>
            </w:r>
            <w:r w:rsidRPr="00A92154">
              <w:rPr>
                <w:rFonts w:ascii="Times New Roman" w:eastAsiaTheme="minorEastAsia" w:hAnsi="Times New Roman"/>
                <w:b/>
                <w:sz w:val="21"/>
                <w:szCs w:val="21"/>
              </w:rPr>
              <w:t>（</w:t>
            </w:r>
            <w:r w:rsidRPr="00A92154">
              <w:rPr>
                <w:rFonts w:ascii="Times New Roman" w:eastAsiaTheme="minorEastAsia" w:hAnsi="Times New Roman" w:hint="eastAsia"/>
                <w:b/>
                <w:sz w:val="21"/>
                <w:szCs w:val="21"/>
              </w:rPr>
              <w:t>m</w:t>
            </w:r>
            <w:r w:rsidRPr="00A92154">
              <w:rPr>
                <w:rFonts w:ascii="Times New Roman" w:eastAsiaTheme="minorEastAsia" w:hAnsi="Times New Roman"/>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608"/>
              <w:gridCol w:w="1787"/>
              <w:gridCol w:w="1787"/>
              <w:gridCol w:w="1787"/>
              <w:gridCol w:w="1784"/>
            </w:tblGrid>
            <w:tr w:rsidR="00C155C7" w:rsidRPr="00A92154" w14:paraId="379836DE" w14:textId="77777777" w:rsidTr="00C155C7">
              <w:trPr>
                <w:trHeight w:val="95"/>
                <w:jc w:val="center"/>
              </w:trPr>
              <w:tc>
                <w:tcPr>
                  <w:tcW w:w="918" w:type="pct"/>
                  <w:vAlign w:val="center"/>
                </w:tcPr>
                <w:p w14:paraId="43615978" w14:textId="77777777" w:rsidR="00C155C7" w:rsidRPr="00A92154" w:rsidRDefault="00C155C7" w:rsidP="00C155C7">
                  <w:pPr>
                    <w:adjustRightInd w:val="0"/>
                    <w:spacing w:line="240" w:lineRule="auto"/>
                    <w:ind w:firstLineChars="0" w:firstLine="0"/>
                    <w:jc w:val="center"/>
                    <w:rPr>
                      <w:b/>
                      <w:bCs/>
                      <w:sz w:val="21"/>
                      <w:szCs w:val="21"/>
                    </w:rPr>
                  </w:pPr>
                  <w:r w:rsidRPr="00A92154">
                    <w:rPr>
                      <w:b/>
                      <w:bCs/>
                      <w:sz w:val="21"/>
                      <w:szCs w:val="21"/>
                    </w:rPr>
                    <w:t>设备名称</w:t>
                  </w:r>
                </w:p>
              </w:tc>
              <w:tc>
                <w:tcPr>
                  <w:tcW w:w="1021" w:type="pct"/>
                  <w:vAlign w:val="center"/>
                </w:tcPr>
                <w:p w14:paraId="08B22CFC" w14:textId="77777777" w:rsidR="00C155C7" w:rsidRPr="00A92154" w:rsidRDefault="00B90339" w:rsidP="00C155C7">
                  <w:pPr>
                    <w:adjustRightInd w:val="0"/>
                    <w:spacing w:line="240" w:lineRule="auto"/>
                    <w:ind w:firstLineChars="0" w:firstLine="0"/>
                    <w:jc w:val="center"/>
                    <w:rPr>
                      <w:b/>
                      <w:bCs/>
                      <w:sz w:val="21"/>
                      <w:szCs w:val="21"/>
                    </w:rPr>
                  </w:pPr>
                  <w:r>
                    <w:rPr>
                      <w:rFonts w:hint="eastAsia"/>
                      <w:b/>
                      <w:bCs/>
                      <w:sz w:val="21"/>
                      <w:szCs w:val="21"/>
                    </w:rPr>
                    <w:t>东</w:t>
                  </w:r>
                  <w:r w:rsidR="00C155C7" w:rsidRPr="00A92154">
                    <w:rPr>
                      <w:b/>
                      <w:bCs/>
                      <w:sz w:val="21"/>
                      <w:szCs w:val="21"/>
                    </w:rPr>
                    <w:t>侧厂界</w:t>
                  </w:r>
                </w:p>
              </w:tc>
              <w:tc>
                <w:tcPr>
                  <w:tcW w:w="1021" w:type="pct"/>
                  <w:vAlign w:val="center"/>
                </w:tcPr>
                <w:p w14:paraId="3674719A" w14:textId="77777777" w:rsidR="00C155C7" w:rsidRPr="00A92154" w:rsidRDefault="00C155C7" w:rsidP="00C155C7">
                  <w:pPr>
                    <w:adjustRightInd w:val="0"/>
                    <w:spacing w:line="240" w:lineRule="auto"/>
                    <w:ind w:firstLineChars="0" w:firstLine="0"/>
                    <w:jc w:val="center"/>
                    <w:rPr>
                      <w:b/>
                      <w:bCs/>
                      <w:sz w:val="21"/>
                      <w:szCs w:val="21"/>
                    </w:rPr>
                  </w:pPr>
                  <w:r w:rsidRPr="00A92154">
                    <w:rPr>
                      <w:b/>
                      <w:bCs/>
                      <w:sz w:val="21"/>
                      <w:szCs w:val="21"/>
                    </w:rPr>
                    <w:t>南侧厂界</w:t>
                  </w:r>
                </w:p>
              </w:tc>
              <w:tc>
                <w:tcPr>
                  <w:tcW w:w="1021" w:type="pct"/>
                  <w:vAlign w:val="center"/>
                </w:tcPr>
                <w:p w14:paraId="2C36E14F" w14:textId="77777777" w:rsidR="00C155C7" w:rsidRPr="00A92154" w:rsidRDefault="00C155C7" w:rsidP="00C155C7">
                  <w:pPr>
                    <w:adjustRightInd w:val="0"/>
                    <w:spacing w:line="240" w:lineRule="auto"/>
                    <w:ind w:firstLineChars="0" w:firstLine="0"/>
                    <w:jc w:val="center"/>
                    <w:rPr>
                      <w:b/>
                      <w:bCs/>
                      <w:sz w:val="21"/>
                      <w:szCs w:val="21"/>
                    </w:rPr>
                  </w:pPr>
                  <w:r w:rsidRPr="00A92154">
                    <w:rPr>
                      <w:b/>
                      <w:bCs/>
                      <w:sz w:val="21"/>
                      <w:szCs w:val="21"/>
                    </w:rPr>
                    <w:t>西侧厂界</w:t>
                  </w:r>
                </w:p>
              </w:tc>
              <w:tc>
                <w:tcPr>
                  <w:tcW w:w="1020" w:type="pct"/>
                  <w:vAlign w:val="center"/>
                </w:tcPr>
                <w:p w14:paraId="506E6EA9" w14:textId="77777777" w:rsidR="00C155C7" w:rsidRPr="00A92154" w:rsidRDefault="00B90339" w:rsidP="00C155C7">
                  <w:pPr>
                    <w:adjustRightInd w:val="0"/>
                    <w:spacing w:line="240" w:lineRule="auto"/>
                    <w:ind w:firstLineChars="0" w:firstLine="0"/>
                    <w:jc w:val="center"/>
                    <w:rPr>
                      <w:b/>
                      <w:bCs/>
                      <w:sz w:val="21"/>
                      <w:szCs w:val="21"/>
                    </w:rPr>
                  </w:pPr>
                  <w:r>
                    <w:rPr>
                      <w:rFonts w:hint="eastAsia"/>
                      <w:b/>
                      <w:bCs/>
                      <w:sz w:val="21"/>
                      <w:szCs w:val="21"/>
                    </w:rPr>
                    <w:t>北</w:t>
                  </w:r>
                  <w:r w:rsidR="00C155C7" w:rsidRPr="00A92154">
                    <w:rPr>
                      <w:b/>
                      <w:bCs/>
                      <w:sz w:val="21"/>
                      <w:szCs w:val="21"/>
                    </w:rPr>
                    <w:t>侧厂界</w:t>
                  </w:r>
                </w:p>
              </w:tc>
            </w:tr>
            <w:tr w:rsidR="00C155C7" w:rsidRPr="00A92154" w14:paraId="4BB7F893" w14:textId="77777777" w:rsidTr="00C155C7">
              <w:trPr>
                <w:trHeight w:val="58"/>
                <w:jc w:val="center"/>
              </w:trPr>
              <w:tc>
                <w:tcPr>
                  <w:tcW w:w="918" w:type="pct"/>
                  <w:vAlign w:val="center"/>
                </w:tcPr>
                <w:p w14:paraId="657DA495" w14:textId="77777777" w:rsidR="00C155C7" w:rsidRPr="003272B6" w:rsidRDefault="00C155C7" w:rsidP="00C155C7">
                  <w:pPr>
                    <w:spacing w:line="240" w:lineRule="auto"/>
                    <w:ind w:firstLineChars="0" w:firstLine="0"/>
                    <w:jc w:val="center"/>
                    <w:rPr>
                      <w:sz w:val="21"/>
                      <w:szCs w:val="21"/>
                    </w:rPr>
                  </w:pPr>
                  <w:r>
                    <w:rPr>
                      <w:sz w:val="21"/>
                      <w:szCs w:val="21"/>
                    </w:rPr>
                    <w:t>混凝土搅拌机</w:t>
                  </w:r>
                </w:p>
              </w:tc>
              <w:tc>
                <w:tcPr>
                  <w:tcW w:w="1021" w:type="pct"/>
                  <w:vAlign w:val="center"/>
                </w:tcPr>
                <w:p w14:paraId="201FE257"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87</w:t>
                  </w:r>
                </w:p>
              </w:tc>
              <w:tc>
                <w:tcPr>
                  <w:tcW w:w="1021" w:type="pct"/>
                  <w:vAlign w:val="center"/>
                </w:tcPr>
                <w:p w14:paraId="023AE0E7"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115</w:t>
                  </w:r>
                </w:p>
              </w:tc>
              <w:tc>
                <w:tcPr>
                  <w:tcW w:w="1021" w:type="pct"/>
                  <w:vAlign w:val="center"/>
                </w:tcPr>
                <w:p w14:paraId="27D2A15C"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180</w:t>
                  </w:r>
                </w:p>
              </w:tc>
              <w:tc>
                <w:tcPr>
                  <w:tcW w:w="1020" w:type="pct"/>
                  <w:vAlign w:val="center"/>
                </w:tcPr>
                <w:p w14:paraId="56851D0A"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78</w:t>
                  </w:r>
                </w:p>
              </w:tc>
            </w:tr>
            <w:tr w:rsidR="00C155C7" w:rsidRPr="00A92154" w14:paraId="50D74DAB" w14:textId="77777777" w:rsidTr="00C155C7">
              <w:trPr>
                <w:trHeight w:val="149"/>
                <w:jc w:val="center"/>
              </w:trPr>
              <w:tc>
                <w:tcPr>
                  <w:tcW w:w="918" w:type="pct"/>
                  <w:vAlign w:val="center"/>
                </w:tcPr>
                <w:p w14:paraId="6BC8077A" w14:textId="77777777" w:rsidR="00C155C7" w:rsidRPr="003272B6" w:rsidRDefault="00C155C7" w:rsidP="00C155C7">
                  <w:pPr>
                    <w:spacing w:line="240" w:lineRule="auto"/>
                    <w:ind w:firstLineChars="0" w:firstLine="0"/>
                    <w:jc w:val="center"/>
                    <w:rPr>
                      <w:sz w:val="21"/>
                      <w:szCs w:val="21"/>
                    </w:rPr>
                  </w:pPr>
                  <w:r>
                    <w:rPr>
                      <w:rFonts w:hint="eastAsia"/>
                      <w:sz w:val="21"/>
                      <w:szCs w:val="21"/>
                    </w:rPr>
                    <w:t>泵</w:t>
                  </w:r>
                </w:p>
              </w:tc>
              <w:tc>
                <w:tcPr>
                  <w:tcW w:w="1021" w:type="pct"/>
                  <w:vAlign w:val="center"/>
                </w:tcPr>
                <w:p w14:paraId="73D3B89F"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175</w:t>
                  </w:r>
                </w:p>
              </w:tc>
              <w:tc>
                <w:tcPr>
                  <w:tcW w:w="1021" w:type="pct"/>
                  <w:vAlign w:val="center"/>
                </w:tcPr>
                <w:p w14:paraId="1C5E9BC8"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110</w:t>
                  </w:r>
                </w:p>
              </w:tc>
              <w:tc>
                <w:tcPr>
                  <w:tcW w:w="1021" w:type="pct"/>
                  <w:vAlign w:val="center"/>
                </w:tcPr>
                <w:p w14:paraId="748B1069"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107</w:t>
                  </w:r>
                </w:p>
              </w:tc>
              <w:tc>
                <w:tcPr>
                  <w:tcW w:w="1020" w:type="pct"/>
                  <w:vAlign w:val="center"/>
                </w:tcPr>
                <w:p w14:paraId="1601744C"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94</w:t>
                  </w:r>
                </w:p>
              </w:tc>
            </w:tr>
            <w:tr w:rsidR="00C155C7" w:rsidRPr="00A92154" w14:paraId="6AAE23E6" w14:textId="77777777" w:rsidTr="00C155C7">
              <w:trPr>
                <w:trHeight w:val="110"/>
                <w:jc w:val="center"/>
              </w:trPr>
              <w:tc>
                <w:tcPr>
                  <w:tcW w:w="918" w:type="pct"/>
                  <w:vAlign w:val="center"/>
                </w:tcPr>
                <w:p w14:paraId="6ECB6C97" w14:textId="77777777" w:rsidR="00C155C7" w:rsidRDefault="00C155C7" w:rsidP="00C155C7">
                  <w:pPr>
                    <w:spacing w:line="240" w:lineRule="auto"/>
                    <w:ind w:firstLineChars="0" w:firstLine="0"/>
                    <w:jc w:val="center"/>
                    <w:rPr>
                      <w:sz w:val="21"/>
                      <w:szCs w:val="21"/>
                    </w:rPr>
                  </w:pPr>
                  <w:r>
                    <w:rPr>
                      <w:sz w:val="21"/>
                      <w:szCs w:val="21"/>
                    </w:rPr>
                    <w:t>输送装置</w:t>
                  </w:r>
                </w:p>
              </w:tc>
              <w:tc>
                <w:tcPr>
                  <w:tcW w:w="1021" w:type="pct"/>
                  <w:vAlign w:val="center"/>
                </w:tcPr>
                <w:p w14:paraId="0D11C409"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77</w:t>
                  </w:r>
                </w:p>
              </w:tc>
              <w:tc>
                <w:tcPr>
                  <w:tcW w:w="1021" w:type="pct"/>
                  <w:vAlign w:val="center"/>
                </w:tcPr>
                <w:p w14:paraId="7D9A4563"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119</w:t>
                  </w:r>
                </w:p>
              </w:tc>
              <w:tc>
                <w:tcPr>
                  <w:tcW w:w="1021" w:type="pct"/>
                  <w:vAlign w:val="center"/>
                </w:tcPr>
                <w:p w14:paraId="2264E90B"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186</w:t>
                  </w:r>
                </w:p>
              </w:tc>
              <w:tc>
                <w:tcPr>
                  <w:tcW w:w="1020" w:type="pct"/>
                  <w:vAlign w:val="center"/>
                </w:tcPr>
                <w:p w14:paraId="144D0B10"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60</w:t>
                  </w:r>
                </w:p>
              </w:tc>
            </w:tr>
            <w:tr w:rsidR="00C155C7" w:rsidRPr="00A92154" w14:paraId="14D8494E" w14:textId="77777777" w:rsidTr="00C155C7">
              <w:trPr>
                <w:trHeight w:val="59"/>
                <w:jc w:val="center"/>
              </w:trPr>
              <w:tc>
                <w:tcPr>
                  <w:tcW w:w="918" w:type="pct"/>
                  <w:vAlign w:val="center"/>
                </w:tcPr>
                <w:p w14:paraId="35A42C83" w14:textId="77777777" w:rsidR="00C155C7" w:rsidRPr="003272B6" w:rsidRDefault="00C155C7" w:rsidP="00C155C7">
                  <w:pPr>
                    <w:spacing w:line="240" w:lineRule="auto"/>
                    <w:ind w:firstLineChars="0" w:firstLine="0"/>
                    <w:jc w:val="center"/>
                    <w:rPr>
                      <w:sz w:val="21"/>
                      <w:szCs w:val="21"/>
                    </w:rPr>
                  </w:pPr>
                  <w:r>
                    <w:rPr>
                      <w:sz w:val="21"/>
                      <w:szCs w:val="21"/>
                    </w:rPr>
                    <w:t>运输车辆</w:t>
                  </w:r>
                </w:p>
              </w:tc>
              <w:tc>
                <w:tcPr>
                  <w:tcW w:w="1021" w:type="pct"/>
                  <w:vAlign w:val="center"/>
                </w:tcPr>
                <w:p w14:paraId="764C5E06"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108</w:t>
                  </w:r>
                </w:p>
              </w:tc>
              <w:tc>
                <w:tcPr>
                  <w:tcW w:w="1021" w:type="pct"/>
                  <w:vAlign w:val="center"/>
                </w:tcPr>
                <w:p w14:paraId="6AC01479"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140</w:t>
                  </w:r>
                </w:p>
              </w:tc>
              <w:tc>
                <w:tcPr>
                  <w:tcW w:w="1021" w:type="pct"/>
                  <w:vAlign w:val="center"/>
                </w:tcPr>
                <w:p w14:paraId="65DE4F61"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170</w:t>
                  </w:r>
                </w:p>
              </w:tc>
              <w:tc>
                <w:tcPr>
                  <w:tcW w:w="1020" w:type="pct"/>
                  <w:vAlign w:val="center"/>
                </w:tcPr>
                <w:p w14:paraId="1C982BE2"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45</w:t>
                  </w:r>
                </w:p>
              </w:tc>
            </w:tr>
            <w:tr w:rsidR="00C155C7" w:rsidRPr="00A92154" w14:paraId="320BB9AC" w14:textId="77777777" w:rsidTr="00C155C7">
              <w:trPr>
                <w:trHeight w:val="51"/>
                <w:jc w:val="center"/>
              </w:trPr>
              <w:tc>
                <w:tcPr>
                  <w:tcW w:w="918" w:type="pct"/>
                  <w:vAlign w:val="center"/>
                </w:tcPr>
                <w:p w14:paraId="488104C2" w14:textId="77777777" w:rsidR="00C155C7" w:rsidRDefault="00C155C7" w:rsidP="00C155C7">
                  <w:pPr>
                    <w:spacing w:line="240" w:lineRule="auto"/>
                    <w:ind w:firstLineChars="0" w:firstLine="0"/>
                    <w:jc w:val="center"/>
                    <w:rPr>
                      <w:sz w:val="21"/>
                      <w:szCs w:val="21"/>
                    </w:rPr>
                  </w:pPr>
                  <w:r>
                    <w:rPr>
                      <w:rFonts w:hint="eastAsia"/>
                      <w:sz w:val="21"/>
                      <w:szCs w:val="21"/>
                    </w:rPr>
                    <w:t>车间</w:t>
                  </w:r>
                  <w:r>
                    <w:rPr>
                      <w:sz w:val="21"/>
                      <w:szCs w:val="21"/>
                    </w:rPr>
                    <w:t>生产设备</w:t>
                  </w:r>
                </w:p>
              </w:tc>
              <w:tc>
                <w:tcPr>
                  <w:tcW w:w="1021" w:type="pct"/>
                  <w:vAlign w:val="center"/>
                </w:tcPr>
                <w:p w14:paraId="18A07500"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60</w:t>
                  </w:r>
                </w:p>
              </w:tc>
              <w:tc>
                <w:tcPr>
                  <w:tcW w:w="1021" w:type="pct"/>
                  <w:vAlign w:val="center"/>
                </w:tcPr>
                <w:p w14:paraId="5EB53167" w14:textId="77777777" w:rsidR="00C155C7" w:rsidRPr="00A92154" w:rsidRDefault="00C155C7" w:rsidP="00C155C7">
                  <w:pPr>
                    <w:adjustRightInd w:val="0"/>
                    <w:spacing w:line="240" w:lineRule="auto"/>
                    <w:ind w:firstLineChars="0" w:firstLine="0"/>
                    <w:jc w:val="center"/>
                    <w:rPr>
                      <w:sz w:val="21"/>
                      <w:szCs w:val="21"/>
                    </w:rPr>
                  </w:pPr>
                  <w:r>
                    <w:rPr>
                      <w:rFonts w:hint="eastAsia"/>
                      <w:sz w:val="21"/>
                      <w:szCs w:val="21"/>
                    </w:rPr>
                    <w:t>80</w:t>
                  </w:r>
                </w:p>
              </w:tc>
              <w:tc>
                <w:tcPr>
                  <w:tcW w:w="1021" w:type="pct"/>
                  <w:vAlign w:val="center"/>
                </w:tcPr>
                <w:p w14:paraId="6835234B"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140</w:t>
                  </w:r>
                </w:p>
              </w:tc>
              <w:tc>
                <w:tcPr>
                  <w:tcW w:w="1020" w:type="pct"/>
                  <w:vAlign w:val="center"/>
                </w:tcPr>
                <w:p w14:paraId="5997DD25" w14:textId="77777777" w:rsidR="00C155C7" w:rsidRPr="00A92154" w:rsidRDefault="00B90339" w:rsidP="00C155C7">
                  <w:pPr>
                    <w:adjustRightInd w:val="0"/>
                    <w:spacing w:line="240" w:lineRule="auto"/>
                    <w:ind w:firstLineChars="0" w:firstLine="0"/>
                    <w:jc w:val="center"/>
                    <w:rPr>
                      <w:sz w:val="21"/>
                      <w:szCs w:val="21"/>
                    </w:rPr>
                  </w:pPr>
                  <w:r>
                    <w:rPr>
                      <w:rFonts w:hint="eastAsia"/>
                      <w:sz w:val="21"/>
                      <w:szCs w:val="21"/>
                    </w:rPr>
                    <w:t>20</w:t>
                  </w:r>
                </w:p>
              </w:tc>
            </w:tr>
            <w:tr w:rsidR="00112222" w:rsidRPr="005E0AE9" w14:paraId="4E5C03CB" w14:textId="77777777" w:rsidTr="00C155C7">
              <w:trPr>
                <w:trHeight w:val="51"/>
                <w:jc w:val="center"/>
              </w:trPr>
              <w:tc>
                <w:tcPr>
                  <w:tcW w:w="918" w:type="pct"/>
                  <w:vAlign w:val="center"/>
                </w:tcPr>
                <w:p w14:paraId="2C614D73" w14:textId="70DD0A11" w:rsidR="00112222" w:rsidRPr="005E0AE9" w:rsidRDefault="00112222" w:rsidP="00C155C7">
                  <w:pPr>
                    <w:spacing w:line="240" w:lineRule="auto"/>
                    <w:ind w:firstLineChars="0" w:firstLine="0"/>
                    <w:jc w:val="center"/>
                    <w:rPr>
                      <w:sz w:val="21"/>
                      <w:szCs w:val="21"/>
                    </w:rPr>
                  </w:pPr>
                  <w:r w:rsidRPr="005E0AE9">
                    <w:rPr>
                      <w:rFonts w:hint="eastAsia"/>
                      <w:sz w:val="21"/>
                      <w:szCs w:val="21"/>
                    </w:rPr>
                    <w:t>破碎机</w:t>
                  </w:r>
                </w:p>
              </w:tc>
              <w:tc>
                <w:tcPr>
                  <w:tcW w:w="1021" w:type="pct"/>
                  <w:vAlign w:val="center"/>
                </w:tcPr>
                <w:p w14:paraId="2BE500D5" w14:textId="06CFB5E5" w:rsidR="00112222" w:rsidRPr="005E0AE9" w:rsidRDefault="00112222" w:rsidP="00C155C7">
                  <w:pPr>
                    <w:adjustRightInd w:val="0"/>
                    <w:spacing w:line="240" w:lineRule="auto"/>
                    <w:ind w:firstLineChars="0" w:firstLine="0"/>
                    <w:jc w:val="center"/>
                    <w:rPr>
                      <w:sz w:val="21"/>
                      <w:szCs w:val="21"/>
                    </w:rPr>
                  </w:pPr>
                  <w:r w:rsidRPr="005E0AE9">
                    <w:rPr>
                      <w:rFonts w:hint="eastAsia"/>
                      <w:sz w:val="21"/>
                      <w:szCs w:val="21"/>
                    </w:rPr>
                    <w:t>171</w:t>
                  </w:r>
                </w:p>
              </w:tc>
              <w:tc>
                <w:tcPr>
                  <w:tcW w:w="1021" w:type="pct"/>
                  <w:vAlign w:val="center"/>
                </w:tcPr>
                <w:p w14:paraId="0B5DACDF" w14:textId="6981C73D" w:rsidR="00112222" w:rsidRPr="005E0AE9" w:rsidRDefault="00112222" w:rsidP="00112222">
                  <w:pPr>
                    <w:adjustRightInd w:val="0"/>
                    <w:spacing w:line="240" w:lineRule="auto"/>
                    <w:ind w:firstLineChars="0" w:firstLine="0"/>
                    <w:jc w:val="center"/>
                    <w:rPr>
                      <w:sz w:val="21"/>
                      <w:szCs w:val="21"/>
                    </w:rPr>
                  </w:pPr>
                  <w:r w:rsidRPr="005E0AE9">
                    <w:rPr>
                      <w:rFonts w:hint="eastAsia"/>
                      <w:sz w:val="21"/>
                      <w:szCs w:val="21"/>
                    </w:rPr>
                    <w:t>100</w:t>
                  </w:r>
                </w:p>
              </w:tc>
              <w:tc>
                <w:tcPr>
                  <w:tcW w:w="1021" w:type="pct"/>
                  <w:vAlign w:val="center"/>
                </w:tcPr>
                <w:p w14:paraId="23BD910C" w14:textId="32C56014" w:rsidR="00112222" w:rsidRPr="005E0AE9" w:rsidRDefault="00112222" w:rsidP="00112222">
                  <w:pPr>
                    <w:adjustRightInd w:val="0"/>
                    <w:spacing w:line="240" w:lineRule="auto"/>
                    <w:ind w:firstLineChars="0" w:firstLine="0"/>
                    <w:jc w:val="center"/>
                    <w:rPr>
                      <w:sz w:val="21"/>
                      <w:szCs w:val="21"/>
                    </w:rPr>
                  </w:pPr>
                  <w:r w:rsidRPr="005E0AE9">
                    <w:rPr>
                      <w:rFonts w:hint="eastAsia"/>
                      <w:sz w:val="21"/>
                      <w:szCs w:val="21"/>
                    </w:rPr>
                    <w:t>63</w:t>
                  </w:r>
                </w:p>
              </w:tc>
              <w:tc>
                <w:tcPr>
                  <w:tcW w:w="1020" w:type="pct"/>
                  <w:vAlign w:val="center"/>
                </w:tcPr>
                <w:p w14:paraId="3A724F61" w14:textId="7D574432" w:rsidR="00112222" w:rsidRPr="005E0AE9" w:rsidRDefault="00112222" w:rsidP="00C155C7">
                  <w:pPr>
                    <w:adjustRightInd w:val="0"/>
                    <w:spacing w:line="240" w:lineRule="auto"/>
                    <w:ind w:firstLineChars="0" w:firstLine="0"/>
                    <w:jc w:val="center"/>
                    <w:rPr>
                      <w:sz w:val="21"/>
                      <w:szCs w:val="21"/>
                    </w:rPr>
                  </w:pPr>
                  <w:r w:rsidRPr="005E0AE9">
                    <w:rPr>
                      <w:rFonts w:hint="eastAsia"/>
                      <w:sz w:val="21"/>
                      <w:szCs w:val="21"/>
                    </w:rPr>
                    <w:t>154</w:t>
                  </w:r>
                </w:p>
              </w:tc>
            </w:tr>
          </w:tbl>
          <w:p w14:paraId="06DEBE2D" w14:textId="77777777" w:rsidR="00B90339" w:rsidRPr="005E0AE9" w:rsidRDefault="00B90339" w:rsidP="00B90339">
            <w:pPr>
              <w:spacing w:line="240" w:lineRule="auto"/>
              <w:ind w:firstLineChars="0" w:firstLine="0"/>
              <w:jc w:val="center"/>
              <w:rPr>
                <w:b/>
                <w:sz w:val="21"/>
                <w:szCs w:val="21"/>
              </w:rPr>
            </w:pPr>
            <w:r w:rsidRPr="005E0AE9">
              <w:rPr>
                <w:b/>
                <w:sz w:val="21"/>
                <w:szCs w:val="21"/>
              </w:rPr>
              <w:t>表</w:t>
            </w:r>
            <w:r w:rsidRPr="005E0AE9">
              <w:rPr>
                <w:b/>
                <w:sz w:val="21"/>
                <w:szCs w:val="21"/>
              </w:rPr>
              <w:t>7-</w:t>
            </w:r>
            <w:r w:rsidRPr="005E0AE9">
              <w:rPr>
                <w:rFonts w:hint="eastAsia"/>
                <w:b/>
                <w:sz w:val="21"/>
                <w:szCs w:val="21"/>
              </w:rPr>
              <w:t>1</w:t>
            </w:r>
            <w:r w:rsidR="0080535E" w:rsidRPr="005E0AE9">
              <w:rPr>
                <w:rFonts w:hint="eastAsia"/>
                <w:b/>
                <w:sz w:val="21"/>
                <w:szCs w:val="21"/>
              </w:rPr>
              <w:t xml:space="preserve">3 </w:t>
            </w:r>
            <w:r w:rsidRPr="005E0AE9">
              <w:rPr>
                <w:b/>
                <w:sz w:val="21"/>
                <w:szCs w:val="21"/>
              </w:rPr>
              <w:t>厂界噪声预测结果分析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49"/>
              <w:gridCol w:w="1035"/>
              <w:gridCol w:w="1815"/>
              <w:gridCol w:w="1689"/>
              <w:gridCol w:w="1449"/>
              <w:gridCol w:w="1416"/>
            </w:tblGrid>
            <w:tr w:rsidR="00112222" w:rsidRPr="005E0AE9" w14:paraId="0BF2A0EC" w14:textId="77777777" w:rsidTr="007D1C88">
              <w:trPr>
                <w:trHeight w:val="735"/>
                <w:jc w:val="center"/>
              </w:trPr>
              <w:tc>
                <w:tcPr>
                  <w:tcW w:w="770" w:type="pct"/>
                  <w:vAlign w:val="center"/>
                </w:tcPr>
                <w:p w14:paraId="2A326ACA"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名称</w:t>
                  </w:r>
                </w:p>
              </w:tc>
              <w:tc>
                <w:tcPr>
                  <w:tcW w:w="591" w:type="pct"/>
                  <w:vAlign w:val="center"/>
                </w:tcPr>
                <w:p w14:paraId="6B3781D3"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时段</w:t>
                  </w:r>
                </w:p>
              </w:tc>
              <w:tc>
                <w:tcPr>
                  <w:tcW w:w="1037" w:type="pct"/>
                  <w:vAlign w:val="center"/>
                </w:tcPr>
                <w:p w14:paraId="4B7C6F91"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北侧厂界（</w:t>
                  </w:r>
                  <w:r w:rsidRPr="005E0AE9">
                    <w:rPr>
                      <w:b/>
                      <w:bCs/>
                      <w:sz w:val="21"/>
                      <w:szCs w:val="21"/>
                    </w:rPr>
                    <w:t>m</w:t>
                  </w:r>
                  <w:r w:rsidRPr="005E0AE9">
                    <w:rPr>
                      <w:b/>
                      <w:bCs/>
                      <w:sz w:val="21"/>
                      <w:szCs w:val="21"/>
                    </w:rPr>
                    <w:t>）</w:t>
                  </w:r>
                </w:p>
              </w:tc>
              <w:tc>
                <w:tcPr>
                  <w:tcW w:w="965" w:type="pct"/>
                  <w:vAlign w:val="center"/>
                </w:tcPr>
                <w:p w14:paraId="7FD0E783"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南侧厂界（</w:t>
                  </w:r>
                  <w:r w:rsidRPr="005E0AE9">
                    <w:rPr>
                      <w:b/>
                      <w:bCs/>
                      <w:sz w:val="21"/>
                      <w:szCs w:val="21"/>
                    </w:rPr>
                    <w:t>m</w:t>
                  </w:r>
                  <w:r w:rsidRPr="005E0AE9">
                    <w:rPr>
                      <w:b/>
                      <w:bCs/>
                      <w:sz w:val="21"/>
                      <w:szCs w:val="21"/>
                    </w:rPr>
                    <w:t>）</w:t>
                  </w:r>
                </w:p>
              </w:tc>
              <w:tc>
                <w:tcPr>
                  <w:tcW w:w="828" w:type="pct"/>
                  <w:vAlign w:val="center"/>
                </w:tcPr>
                <w:p w14:paraId="0C4E84A1"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西侧厂界（</w:t>
                  </w:r>
                  <w:r w:rsidRPr="005E0AE9">
                    <w:rPr>
                      <w:b/>
                      <w:bCs/>
                      <w:sz w:val="21"/>
                      <w:szCs w:val="21"/>
                    </w:rPr>
                    <w:t>m</w:t>
                  </w:r>
                  <w:r w:rsidRPr="005E0AE9">
                    <w:rPr>
                      <w:b/>
                      <w:bCs/>
                      <w:sz w:val="21"/>
                      <w:szCs w:val="21"/>
                    </w:rPr>
                    <w:t>）</w:t>
                  </w:r>
                </w:p>
              </w:tc>
              <w:tc>
                <w:tcPr>
                  <w:tcW w:w="809" w:type="pct"/>
                  <w:vAlign w:val="center"/>
                </w:tcPr>
                <w:p w14:paraId="3B42C7AA" w14:textId="77777777" w:rsidR="0080535E" w:rsidRPr="005E0AE9" w:rsidRDefault="0080535E" w:rsidP="006A0E66">
                  <w:pPr>
                    <w:adjustRightInd w:val="0"/>
                    <w:spacing w:line="240" w:lineRule="auto"/>
                    <w:ind w:firstLineChars="0" w:firstLine="0"/>
                    <w:jc w:val="center"/>
                    <w:rPr>
                      <w:b/>
                      <w:bCs/>
                      <w:sz w:val="21"/>
                      <w:szCs w:val="21"/>
                    </w:rPr>
                  </w:pPr>
                  <w:r w:rsidRPr="005E0AE9">
                    <w:rPr>
                      <w:b/>
                      <w:bCs/>
                      <w:sz w:val="21"/>
                      <w:szCs w:val="21"/>
                    </w:rPr>
                    <w:t>东侧厂界（</w:t>
                  </w:r>
                  <w:r w:rsidRPr="005E0AE9">
                    <w:rPr>
                      <w:b/>
                      <w:bCs/>
                      <w:sz w:val="21"/>
                      <w:szCs w:val="21"/>
                    </w:rPr>
                    <w:t>m</w:t>
                  </w:r>
                  <w:r w:rsidRPr="005E0AE9">
                    <w:rPr>
                      <w:b/>
                      <w:bCs/>
                      <w:sz w:val="21"/>
                      <w:szCs w:val="21"/>
                    </w:rPr>
                    <w:t>）</w:t>
                  </w:r>
                </w:p>
              </w:tc>
            </w:tr>
            <w:tr w:rsidR="00112222" w:rsidRPr="005E0AE9" w14:paraId="569F5402" w14:textId="77777777" w:rsidTr="007D1C88">
              <w:trPr>
                <w:trHeight w:val="384"/>
                <w:jc w:val="center"/>
              </w:trPr>
              <w:tc>
                <w:tcPr>
                  <w:tcW w:w="770" w:type="pct"/>
                  <w:vAlign w:val="center"/>
                </w:tcPr>
                <w:p w14:paraId="7614413E" w14:textId="77777777" w:rsidR="0080535E" w:rsidRPr="005E0AE9" w:rsidRDefault="0080535E" w:rsidP="006A0E66">
                  <w:pPr>
                    <w:spacing w:line="240" w:lineRule="auto"/>
                    <w:ind w:firstLineChars="0" w:firstLine="0"/>
                    <w:jc w:val="center"/>
                    <w:rPr>
                      <w:sz w:val="21"/>
                      <w:szCs w:val="21"/>
                    </w:rPr>
                  </w:pPr>
                  <w:r w:rsidRPr="005E0AE9">
                    <w:rPr>
                      <w:sz w:val="21"/>
                      <w:szCs w:val="21"/>
                    </w:rPr>
                    <w:t>预测值</w:t>
                  </w:r>
                </w:p>
              </w:tc>
              <w:tc>
                <w:tcPr>
                  <w:tcW w:w="591" w:type="pct"/>
                  <w:vAlign w:val="center"/>
                </w:tcPr>
                <w:p w14:paraId="0217DA9E" w14:textId="77777777" w:rsidR="0080535E" w:rsidRPr="005E0AE9" w:rsidRDefault="0080535E" w:rsidP="006A0E66">
                  <w:pPr>
                    <w:spacing w:line="240" w:lineRule="auto"/>
                    <w:ind w:firstLineChars="0" w:firstLine="0"/>
                    <w:jc w:val="center"/>
                    <w:rPr>
                      <w:sz w:val="21"/>
                      <w:szCs w:val="21"/>
                    </w:rPr>
                  </w:pPr>
                  <w:r w:rsidRPr="005E0AE9">
                    <w:rPr>
                      <w:sz w:val="21"/>
                      <w:szCs w:val="21"/>
                    </w:rPr>
                    <w:t>昼间</w:t>
                  </w:r>
                </w:p>
              </w:tc>
              <w:tc>
                <w:tcPr>
                  <w:tcW w:w="1037" w:type="pct"/>
                  <w:vAlign w:val="center"/>
                </w:tcPr>
                <w:p w14:paraId="682A92DF" w14:textId="348236CC" w:rsidR="0080535E" w:rsidRPr="005E0AE9" w:rsidRDefault="00112222" w:rsidP="006A0E66">
                  <w:pPr>
                    <w:adjustRightInd w:val="0"/>
                    <w:spacing w:line="240" w:lineRule="auto"/>
                    <w:ind w:firstLineChars="0" w:firstLine="0"/>
                    <w:jc w:val="center"/>
                    <w:rPr>
                      <w:sz w:val="21"/>
                      <w:szCs w:val="21"/>
                    </w:rPr>
                  </w:pPr>
                  <w:r w:rsidRPr="005E0AE9">
                    <w:rPr>
                      <w:rFonts w:hint="eastAsia"/>
                      <w:sz w:val="21"/>
                      <w:szCs w:val="21"/>
                    </w:rPr>
                    <w:t>50.1</w:t>
                  </w:r>
                </w:p>
              </w:tc>
              <w:tc>
                <w:tcPr>
                  <w:tcW w:w="965" w:type="pct"/>
                  <w:vAlign w:val="center"/>
                </w:tcPr>
                <w:p w14:paraId="44516D0D" w14:textId="7EDCB35B" w:rsidR="0080535E" w:rsidRPr="005E0AE9" w:rsidRDefault="00112222" w:rsidP="006A0E66">
                  <w:pPr>
                    <w:adjustRightInd w:val="0"/>
                    <w:spacing w:line="240" w:lineRule="auto"/>
                    <w:ind w:firstLineChars="0" w:firstLine="0"/>
                    <w:jc w:val="center"/>
                    <w:rPr>
                      <w:sz w:val="21"/>
                      <w:szCs w:val="21"/>
                    </w:rPr>
                  </w:pPr>
                  <w:r w:rsidRPr="005E0AE9">
                    <w:rPr>
                      <w:rFonts w:hint="eastAsia"/>
                      <w:sz w:val="21"/>
                      <w:szCs w:val="21"/>
                    </w:rPr>
                    <w:t>48.2</w:t>
                  </w:r>
                </w:p>
              </w:tc>
              <w:tc>
                <w:tcPr>
                  <w:tcW w:w="828" w:type="pct"/>
                  <w:vAlign w:val="center"/>
                </w:tcPr>
                <w:p w14:paraId="02D155C2" w14:textId="5A9A533D" w:rsidR="0080535E" w:rsidRPr="005E0AE9" w:rsidRDefault="00112222" w:rsidP="006A0E66">
                  <w:pPr>
                    <w:spacing w:line="240" w:lineRule="auto"/>
                    <w:ind w:firstLineChars="0" w:firstLine="0"/>
                    <w:jc w:val="center"/>
                    <w:rPr>
                      <w:sz w:val="21"/>
                      <w:szCs w:val="21"/>
                    </w:rPr>
                  </w:pPr>
                  <w:r w:rsidRPr="005E0AE9">
                    <w:rPr>
                      <w:rFonts w:hint="eastAsia"/>
                      <w:sz w:val="21"/>
                      <w:szCs w:val="21"/>
                    </w:rPr>
                    <w:t>46.5</w:t>
                  </w:r>
                </w:p>
              </w:tc>
              <w:tc>
                <w:tcPr>
                  <w:tcW w:w="809" w:type="pct"/>
                  <w:vAlign w:val="center"/>
                </w:tcPr>
                <w:p w14:paraId="33D39246" w14:textId="77777777" w:rsidR="0080535E" w:rsidRPr="005E0AE9" w:rsidRDefault="0080535E" w:rsidP="006A0E66">
                  <w:pPr>
                    <w:adjustRightInd w:val="0"/>
                    <w:spacing w:line="240" w:lineRule="auto"/>
                    <w:ind w:firstLineChars="0" w:firstLine="0"/>
                    <w:jc w:val="center"/>
                    <w:rPr>
                      <w:sz w:val="21"/>
                      <w:szCs w:val="21"/>
                    </w:rPr>
                  </w:pPr>
                  <w:r w:rsidRPr="005E0AE9">
                    <w:rPr>
                      <w:rFonts w:hint="eastAsia"/>
                      <w:sz w:val="21"/>
                      <w:szCs w:val="21"/>
                    </w:rPr>
                    <w:t>59.1</w:t>
                  </w:r>
                </w:p>
              </w:tc>
            </w:tr>
            <w:tr w:rsidR="00112222" w:rsidRPr="005E0AE9" w14:paraId="07935319" w14:textId="77777777" w:rsidTr="007D1C88">
              <w:trPr>
                <w:trHeight w:val="384"/>
                <w:jc w:val="center"/>
              </w:trPr>
              <w:tc>
                <w:tcPr>
                  <w:tcW w:w="770" w:type="pct"/>
                  <w:vAlign w:val="center"/>
                </w:tcPr>
                <w:p w14:paraId="3966B3A2" w14:textId="77777777" w:rsidR="0080535E" w:rsidRPr="005E0AE9" w:rsidRDefault="0080535E" w:rsidP="006A0E66">
                  <w:pPr>
                    <w:spacing w:line="240" w:lineRule="auto"/>
                    <w:ind w:firstLineChars="0" w:firstLine="0"/>
                    <w:jc w:val="center"/>
                    <w:rPr>
                      <w:sz w:val="21"/>
                      <w:szCs w:val="21"/>
                    </w:rPr>
                  </w:pPr>
                  <w:r w:rsidRPr="005E0AE9">
                    <w:rPr>
                      <w:sz w:val="21"/>
                      <w:szCs w:val="21"/>
                    </w:rPr>
                    <w:t>标准值</w:t>
                  </w:r>
                </w:p>
              </w:tc>
              <w:tc>
                <w:tcPr>
                  <w:tcW w:w="591" w:type="pct"/>
                  <w:vAlign w:val="center"/>
                </w:tcPr>
                <w:p w14:paraId="34061EB3" w14:textId="77777777" w:rsidR="0080535E" w:rsidRPr="005E0AE9" w:rsidRDefault="0080535E" w:rsidP="006A0E66">
                  <w:pPr>
                    <w:spacing w:line="240" w:lineRule="auto"/>
                    <w:ind w:firstLineChars="0" w:firstLine="0"/>
                    <w:jc w:val="center"/>
                    <w:rPr>
                      <w:sz w:val="21"/>
                      <w:szCs w:val="21"/>
                    </w:rPr>
                  </w:pPr>
                  <w:r w:rsidRPr="005E0AE9">
                    <w:rPr>
                      <w:sz w:val="21"/>
                      <w:szCs w:val="21"/>
                    </w:rPr>
                    <w:t>昼间</w:t>
                  </w:r>
                </w:p>
              </w:tc>
              <w:tc>
                <w:tcPr>
                  <w:tcW w:w="1037" w:type="pct"/>
                  <w:vAlign w:val="center"/>
                </w:tcPr>
                <w:p w14:paraId="69D4927D" w14:textId="77777777" w:rsidR="0080535E" w:rsidRPr="005E0AE9" w:rsidRDefault="0080535E" w:rsidP="006A0E66">
                  <w:pPr>
                    <w:adjustRightInd w:val="0"/>
                    <w:spacing w:line="240" w:lineRule="auto"/>
                    <w:ind w:firstLineChars="0" w:firstLine="0"/>
                    <w:jc w:val="center"/>
                    <w:rPr>
                      <w:sz w:val="21"/>
                      <w:szCs w:val="21"/>
                    </w:rPr>
                  </w:pPr>
                  <w:r w:rsidRPr="005E0AE9">
                    <w:rPr>
                      <w:rFonts w:hint="eastAsia"/>
                      <w:sz w:val="21"/>
                      <w:szCs w:val="21"/>
                    </w:rPr>
                    <w:t>60</w:t>
                  </w:r>
                </w:p>
              </w:tc>
              <w:tc>
                <w:tcPr>
                  <w:tcW w:w="965" w:type="pct"/>
                  <w:vAlign w:val="center"/>
                </w:tcPr>
                <w:p w14:paraId="1B04C0F8" w14:textId="77777777" w:rsidR="0080535E" w:rsidRPr="005E0AE9" w:rsidRDefault="0080535E" w:rsidP="006A0E66">
                  <w:pPr>
                    <w:adjustRightInd w:val="0"/>
                    <w:spacing w:line="240" w:lineRule="auto"/>
                    <w:ind w:firstLineChars="0" w:firstLine="0"/>
                    <w:jc w:val="center"/>
                    <w:rPr>
                      <w:sz w:val="21"/>
                      <w:szCs w:val="21"/>
                    </w:rPr>
                  </w:pPr>
                  <w:r w:rsidRPr="005E0AE9">
                    <w:rPr>
                      <w:rFonts w:hint="eastAsia"/>
                      <w:sz w:val="21"/>
                      <w:szCs w:val="21"/>
                    </w:rPr>
                    <w:t>60</w:t>
                  </w:r>
                </w:p>
              </w:tc>
              <w:tc>
                <w:tcPr>
                  <w:tcW w:w="828" w:type="pct"/>
                  <w:vAlign w:val="center"/>
                </w:tcPr>
                <w:p w14:paraId="206BB1BA" w14:textId="77777777" w:rsidR="0080535E" w:rsidRPr="005E0AE9" w:rsidRDefault="0080535E" w:rsidP="006A0E66">
                  <w:pPr>
                    <w:adjustRightInd w:val="0"/>
                    <w:spacing w:line="240" w:lineRule="auto"/>
                    <w:ind w:firstLineChars="0" w:firstLine="0"/>
                    <w:jc w:val="center"/>
                    <w:rPr>
                      <w:sz w:val="21"/>
                      <w:szCs w:val="21"/>
                    </w:rPr>
                  </w:pPr>
                  <w:r w:rsidRPr="005E0AE9">
                    <w:rPr>
                      <w:rFonts w:hint="eastAsia"/>
                      <w:sz w:val="21"/>
                      <w:szCs w:val="21"/>
                    </w:rPr>
                    <w:t>60</w:t>
                  </w:r>
                </w:p>
              </w:tc>
              <w:tc>
                <w:tcPr>
                  <w:tcW w:w="809" w:type="pct"/>
                  <w:vAlign w:val="center"/>
                </w:tcPr>
                <w:p w14:paraId="5E8DF8EC" w14:textId="77777777" w:rsidR="0080535E" w:rsidRPr="005E0AE9" w:rsidRDefault="0080535E" w:rsidP="006A0E66">
                  <w:pPr>
                    <w:adjustRightInd w:val="0"/>
                    <w:spacing w:line="240" w:lineRule="auto"/>
                    <w:ind w:firstLineChars="0" w:firstLine="0"/>
                    <w:jc w:val="center"/>
                    <w:rPr>
                      <w:sz w:val="21"/>
                      <w:szCs w:val="21"/>
                    </w:rPr>
                  </w:pPr>
                  <w:r w:rsidRPr="005E0AE9">
                    <w:rPr>
                      <w:rFonts w:hint="eastAsia"/>
                      <w:sz w:val="21"/>
                      <w:szCs w:val="21"/>
                    </w:rPr>
                    <w:t>60</w:t>
                  </w:r>
                </w:p>
              </w:tc>
            </w:tr>
            <w:tr w:rsidR="00112222" w:rsidRPr="005E0AE9" w14:paraId="0AF4D0DB" w14:textId="77777777" w:rsidTr="007D1C88">
              <w:trPr>
                <w:trHeight w:val="384"/>
                <w:jc w:val="center"/>
              </w:trPr>
              <w:tc>
                <w:tcPr>
                  <w:tcW w:w="770" w:type="pct"/>
                  <w:vAlign w:val="center"/>
                </w:tcPr>
                <w:p w14:paraId="39E7A5FF" w14:textId="77777777" w:rsidR="0080535E" w:rsidRPr="005E0AE9" w:rsidRDefault="0080535E" w:rsidP="006A0E66">
                  <w:pPr>
                    <w:spacing w:line="240" w:lineRule="auto"/>
                    <w:ind w:firstLineChars="0" w:firstLine="0"/>
                    <w:jc w:val="center"/>
                    <w:rPr>
                      <w:sz w:val="21"/>
                      <w:szCs w:val="21"/>
                    </w:rPr>
                  </w:pPr>
                  <w:r w:rsidRPr="005E0AE9">
                    <w:rPr>
                      <w:sz w:val="21"/>
                      <w:szCs w:val="21"/>
                    </w:rPr>
                    <w:t>达标情况</w:t>
                  </w:r>
                </w:p>
              </w:tc>
              <w:tc>
                <w:tcPr>
                  <w:tcW w:w="591" w:type="pct"/>
                  <w:vAlign w:val="center"/>
                </w:tcPr>
                <w:p w14:paraId="06D7FF28" w14:textId="77777777" w:rsidR="0080535E" w:rsidRPr="005E0AE9" w:rsidRDefault="0080535E" w:rsidP="006A0E66">
                  <w:pPr>
                    <w:spacing w:line="240" w:lineRule="auto"/>
                    <w:ind w:firstLineChars="0" w:firstLine="0"/>
                    <w:jc w:val="center"/>
                    <w:rPr>
                      <w:sz w:val="21"/>
                      <w:szCs w:val="21"/>
                    </w:rPr>
                  </w:pPr>
                  <w:r w:rsidRPr="005E0AE9">
                    <w:rPr>
                      <w:sz w:val="21"/>
                      <w:szCs w:val="21"/>
                    </w:rPr>
                    <w:t>昼间</w:t>
                  </w:r>
                </w:p>
              </w:tc>
              <w:tc>
                <w:tcPr>
                  <w:tcW w:w="1037" w:type="pct"/>
                  <w:vAlign w:val="center"/>
                </w:tcPr>
                <w:p w14:paraId="27645B01" w14:textId="77777777" w:rsidR="0080535E" w:rsidRPr="005E0AE9" w:rsidRDefault="0080535E" w:rsidP="006A0E66">
                  <w:pPr>
                    <w:adjustRightInd w:val="0"/>
                    <w:spacing w:line="240" w:lineRule="auto"/>
                    <w:ind w:firstLineChars="0" w:firstLine="0"/>
                    <w:jc w:val="center"/>
                    <w:rPr>
                      <w:sz w:val="21"/>
                      <w:szCs w:val="21"/>
                    </w:rPr>
                  </w:pPr>
                  <w:r w:rsidRPr="005E0AE9">
                    <w:rPr>
                      <w:sz w:val="21"/>
                      <w:szCs w:val="21"/>
                    </w:rPr>
                    <w:t>达标</w:t>
                  </w:r>
                </w:p>
              </w:tc>
              <w:tc>
                <w:tcPr>
                  <w:tcW w:w="965" w:type="pct"/>
                  <w:vAlign w:val="center"/>
                </w:tcPr>
                <w:p w14:paraId="5003F50D" w14:textId="77777777" w:rsidR="0080535E" w:rsidRPr="005E0AE9" w:rsidRDefault="0080535E" w:rsidP="006A0E66">
                  <w:pPr>
                    <w:adjustRightInd w:val="0"/>
                    <w:spacing w:line="240" w:lineRule="auto"/>
                    <w:ind w:firstLineChars="0" w:firstLine="0"/>
                    <w:jc w:val="center"/>
                    <w:rPr>
                      <w:sz w:val="21"/>
                      <w:szCs w:val="21"/>
                    </w:rPr>
                  </w:pPr>
                  <w:r w:rsidRPr="005E0AE9">
                    <w:rPr>
                      <w:sz w:val="21"/>
                      <w:szCs w:val="21"/>
                    </w:rPr>
                    <w:t>达标</w:t>
                  </w:r>
                </w:p>
              </w:tc>
              <w:tc>
                <w:tcPr>
                  <w:tcW w:w="828" w:type="pct"/>
                  <w:vAlign w:val="center"/>
                </w:tcPr>
                <w:p w14:paraId="42DCDCB3" w14:textId="77777777" w:rsidR="0080535E" w:rsidRPr="005E0AE9" w:rsidRDefault="0080535E" w:rsidP="006A0E66">
                  <w:pPr>
                    <w:spacing w:line="240" w:lineRule="auto"/>
                    <w:ind w:firstLineChars="0" w:firstLine="0"/>
                    <w:jc w:val="center"/>
                    <w:rPr>
                      <w:sz w:val="21"/>
                      <w:szCs w:val="21"/>
                    </w:rPr>
                  </w:pPr>
                  <w:r w:rsidRPr="005E0AE9">
                    <w:rPr>
                      <w:sz w:val="21"/>
                      <w:szCs w:val="21"/>
                    </w:rPr>
                    <w:t>达标</w:t>
                  </w:r>
                </w:p>
              </w:tc>
              <w:tc>
                <w:tcPr>
                  <w:tcW w:w="809" w:type="pct"/>
                  <w:vAlign w:val="center"/>
                </w:tcPr>
                <w:p w14:paraId="2E0B84DD" w14:textId="77777777" w:rsidR="0080535E" w:rsidRPr="005E0AE9" w:rsidRDefault="0080535E" w:rsidP="006A0E66">
                  <w:pPr>
                    <w:adjustRightInd w:val="0"/>
                    <w:spacing w:line="240" w:lineRule="auto"/>
                    <w:ind w:firstLineChars="0" w:firstLine="0"/>
                    <w:jc w:val="center"/>
                    <w:rPr>
                      <w:sz w:val="21"/>
                      <w:szCs w:val="21"/>
                    </w:rPr>
                  </w:pPr>
                  <w:r w:rsidRPr="005E0AE9">
                    <w:rPr>
                      <w:sz w:val="21"/>
                      <w:szCs w:val="21"/>
                    </w:rPr>
                    <w:t>达标</w:t>
                  </w:r>
                </w:p>
              </w:tc>
            </w:tr>
          </w:tbl>
          <w:p w14:paraId="6CFD085E" w14:textId="77777777" w:rsidR="0080535E" w:rsidRPr="00A92154" w:rsidRDefault="0080535E" w:rsidP="0080535E">
            <w:pPr>
              <w:ind w:firstLine="480"/>
            </w:pPr>
            <w:r w:rsidRPr="005E0AE9">
              <w:rPr>
                <w:rFonts w:hint="eastAsia"/>
                <w:szCs w:val="24"/>
              </w:rPr>
              <w:lastRenderedPageBreak/>
              <w:t>根据《环境影响评价技术导则—声环境》（</w:t>
            </w:r>
            <w:r w:rsidRPr="005E0AE9">
              <w:rPr>
                <w:rFonts w:hint="eastAsia"/>
                <w:szCs w:val="24"/>
              </w:rPr>
              <w:t>HJ2.4-2009</w:t>
            </w:r>
            <w:r w:rsidRPr="005E0AE9">
              <w:rPr>
                <w:rFonts w:hint="eastAsia"/>
                <w:szCs w:val="24"/>
              </w:rPr>
              <w:t>）中</w:t>
            </w:r>
            <w:r w:rsidRPr="005E0AE9">
              <w:rPr>
                <w:rFonts w:hint="eastAsia"/>
                <w:szCs w:val="24"/>
              </w:rPr>
              <w:t>5.2</w:t>
            </w:r>
            <w:r w:rsidRPr="005E0AE9">
              <w:rPr>
                <w:rFonts w:hint="eastAsia"/>
                <w:szCs w:val="24"/>
              </w:rPr>
              <w:t>评价等级划</w:t>
            </w:r>
            <w:r w:rsidRPr="00A92154">
              <w:rPr>
                <w:rFonts w:hint="eastAsia"/>
                <w:szCs w:val="24"/>
              </w:rPr>
              <w:t>分，本项目所处的声环境功能区为</w:t>
            </w:r>
            <w:r w:rsidRPr="00A92154">
              <w:rPr>
                <w:rFonts w:hint="eastAsia"/>
                <w:szCs w:val="24"/>
              </w:rPr>
              <w:t>2</w:t>
            </w:r>
            <w:r w:rsidRPr="00A92154">
              <w:rPr>
                <w:rFonts w:hint="eastAsia"/>
                <w:szCs w:val="24"/>
              </w:rPr>
              <w:t>类地区，</w:t>
            </w:r>
            <w:r w:rsidRPr="00A92154">
              <w:t>项目</w:t>
            </w:r>
            <w:r w:rsidRPr="00A92154">
              <w:rPr>
                <w:rFonts w:hint="eastAsia"/>
              </w:rPr>
              <w:t>建设</w:t>
            </w:r>
            <w:r w:rsidRPr="00A92154">
              <w:t>前后</w:t>
            </w:r>
            <w:r w:rsidRPr="00A92154">
              <w:rPr>
                <w:rFonts w:hint="eastAsia"/>
              </w:rPr>
              <w:t>敏感</w:t>
            </w:r>
            <w:r w:rsidRPr="00A92154">
              <w:t>目标处</w:t>
            </w:r>
            <w:r w:rsidRPr="00A92154">
              <w:rPr>
                <w:rFonts w:hint="eastAsia"/>
              </w:rPr>
              <w:t>噪声级</w:t>
            </w:r>
            <w:r w:rsidRPr="00A92154">
              <w:t>增高</w:t>
            </w:r>
            <w:r w:rsidRPr="00A92154">
              <w:rPr>
                <w:rFonts w:hint="eastAsia"/>
              </w:rPr>
              <w:t>量</w:t>
            </w:r>
            <w:r w:rsidRPr="00A92154">
              <w:t>不大，且受影响人口数量变化不大。</w:t>
            </w:r>
            <w:r w:rsidRPr="00A92154">
              <w:rPr>
                <w:rFonts w:hint="eastAsia"/>
              </w:rPr>
              <w:t>根据</w:t>
            </w:r>
            <w:r w:rsidRPr="00A92154">
              <w:t>导</w:t>
            </w:r>
            <w:proofErr w:type="gramStart"/>
            <w:r w:rsidRPr="00A92154">
              <w:t>则相关</w:t>
            </w:r>
            <w:proofErr w:type="gramEnd"/>
            <w:r w:rsidRPr="00A92154">
              <w:t>要求，评价等级为二级。</w:t>
            </w:r>
          </w:p>
          <w:p w14:paraId="423701CC" w14:textId="77777777" w:rsidR="0080535E" w:rsidRPr="00A92154" w:rsidRDefault="0080535E" w:rsidP="0080535E">
            <w:pPr>
              <w:ind w:firstLine="480"/>
              <w:rPr>
                <w:szCs w:val="24"/>
              </w:rPr>
            </w:pPr>
            <w:r w:rsidRPr="00A92154">
              <w:t>从表</w:t>
            </w:r>
            <w:r w:rsidRPr="00A92154">
              <w:t>7-</w:t>
            </w:r>
            <w:r w:rsidRPr="00A92154">
              <w:rPr>
                <w:rFonts w:hint="eastAsia"/>
              </w:rPr>
              <w:t>1</w:t>
            </w:r>
            <w:r>
              <w:rPr>
                <w:rFonts w:hint="eastAsia"/>
              </w:rPr>
              <w:t>3</w:t>
            </w:r>
            <w:r w:rsidRPr="00A92154">
              <w:t>可看出，</w:t>
            </w:r>
            <w:r w:rsidRPr="00A92154">
              <w:rPr>
                <w:szCs w:val="24"/>
              </w:rPr>
              <w:t>项目运营期间</w:t>
            </w:r>
            <w:r w:rsidRPr="00A92154">
              <w:rPr>
                <w:rFonts w:hint="eastAsia"/>
                <w:szCs w:val="24"/>
              </w:rPr>
              <w:t>，昼间生产活动所产噪声在东南西北四个方向厂界均能达到《</w:t>
            </w:r>
            <w:r w:rsidRPr="00A92154">
              <w:rPr>
                <w:szCs w:val="24"/>
              </w:rPr>
              <w:t>工业企业厂界环境噪声排放标准》（</w:t>
            </w:r>
            <w:r w:rsidRPr="00A92154">
              <w:rPr>
                <w:szCs w:val="24"/>
              </w:rPr>
              <w:t>GB12348-2008</w:t>
            </w:r>
            <w:r w:rsidRPr="00A92154">
              <w:rPr>
                <w:szCs w:val="24"/>
              </w:rPr>
              <w:t>）</w:t>
            </w:r>
            <w:r w:rsidRPr="00A92154">
              <w:rPr>
                <w:szCs w:val="24"/>
              </w:rPr>
              <w:t>2</w:t>
            </w:r>
            <w:r w:rsidRPr="00A92154">
              <w:rPr>
                <w:szCs w:val="24"/>
              </w:rPr>
              <w:t>类标准</w:t>
            </w:r>
            <w:r w:rsidRPr="00A92154">
              <w:rPr>
                <w:rFonts w:hint="eastAsia"/>
                <w:szCs w:val="24"/>
              </w:rPr>
              <w:t>，</w:t>
            </w:r>
            <w:r w:rsidRPr="00A92154">
              <w:rPr>
                <w:szCs w:val="24"/>
              </w:rPr>
              <w:t>即昼间</w:t>
            </w:r>
            <w:r w:rsidRPr="00A92154">
              <w:rPr>
                <w:szCs w:val="24"/>
              </w:rPr>
              <w:t>≤60dB</w:t>
            </w:r>
            <w:r w:rsidRPr="00A92154">
              <w:rPr>
                <w:szCs w:val="24"/>
              </w:rPr>
              <w:t>（</w:t>
            </w:r>
            <w:r w:rsidRPr="00A92154">
              <w:rPr>
                <w:szCs w:val="24"/>
              </w:rPr>
              <w:t>A</w:t>
            </w:r>
            <w:r w:rsidRPr="00A92154">
              <w:rPr>
                <w:szCs w:val="24"/>
              </w:rPr>
              <w:t>），项目夜间不进行生产活动</w:t>
            </w:r>
            <w:r w:rsidRPr="00A92154">
              <w:rPr>
                <w:rFonts w:hint="eastAsia"/>
                <w:szCs w:val="24"/>
              </w:rPr>
              <w:t>，</w:t>
            </w:r>
            <w:r w:rsidRPr="00A92154">
              <w:rPr>
                <w:szCs w:val="24"/>
              </w:rPr>
              <w:t>则夜间对外环境基本无噪声影响</w:t>
            </w:r>
            <w:r w:rsidRPr="00A92154">
              <w:rPr>
                <w:rFonts w:hint="eastAsia"/>
                <w:szCs w:val="24"/>
              </w:rPr>
              <w:t>，</w:t>
            </w:r>
            <w:r w:rsidRPr="00A92154">
              <w:t>通过尽量选用低噪声设备、多台高噪声设备尽量不同时运行、夜间不施工等措施后，施工厂界噪声能达标</w:t>
            </w:r>
            <w:r w:rsidRPr="00A92154">
              <w:rPr>
                <w:rFonts w:hint="eastAsia"/>
              </w:rPr>
              <w:t>。</w:t>
            </w:r>
            <w:r w:rsidRPr="00A92154">
              <w:t>因此项目施工噪声对周围敏感点的影响是可以接受的。</w:t>
            </w:r>
          </w:p>
          <w:p w14:paraId="534CCE7E" w14:textId="77777777" w:rsidR="0080535E" w:rsidRPr="00A92154" w:rsidRDefault="0080535E" w:rsidP="0080535E">
            <w:pPr>
              <w:ind w:firstLine="480"/>
              <w:rPr>
                <w:szCs w:val="24"/>
              </w:rPr>
            </w:pPr>
            <w:r w:rsidRPr="00A92154">
              <w:rPr>
                <w:szCs w:val="24"/>
              </w:rPr>
              <w:t>为使项目生产运行时对周围的声环境的影响程度降至最低，建议从以下几个方面采取隔声降噪措施：</w:t>
            </w:r>
          </w:p>
          <w:p w14:paraId="449A9A61" w14:textId="77777777" w:rsidR="0080535E" w:rsidRPr="00A92154" w:rsidRDefault="0080535E" w:rsidP="0080535E">
            <w:pPr>
              <w:ind w:firstLine="480"/>
            </w:pPr>
            <w:r w:rsidRPr="00A92154">
              <w:rPr>
                <w:rFonts w:hint="eastAsia"/>
              </w:rPr>
              <w:t>①</w:t>
            </w:r>
            <w:r w:rsidRPr="00A92154">
              <w:t>加强对生产设备的维护和检修工作，防止因设备老化产生的噪声；</w:t>
            </w:r>
          </w:p>
          <w:p w14:paraId="7A215693" w14:textId="77777777" w:rsidR="0080535E" w:rsidRPr="00A92154" w:rsidRDefault="0080535E" w:rsidP="0080535E">
            <w:pPr>
              <w:ind w:firstLine="480"/>
            </w:pPr>
            <w:r w:rsidRPr="00A92154">
              <w:rPr>
                <w:rFonts w:hint="eastAsia"/>
              </w:rPr>
              <w:t>②</w:t>
            </w:r>
            <w:r w:rsidRPr="00A92154">
              <w:t>应在项目区厂界四周种植高大乔木，以达到绿化降噪的效果；</w:t>
            </w:r>
          </w:p>
          <w:p w14:paraId="6C032F59" w14:textId="77777777" w:rsidR="0080535E" w:rsidRPr="00A92154" w:rsidRDefault="0080535E" w:rsidP="0080535E">
            <w:pPr>
              <w:ind w:firstLine="480"/>
            </w:pPr>
            <w:r w:rsidRPr="00A92154">
              <w:rPr>
                <w:rFonts w:hint="eastAsia"/>
              </w:rPr>
              <w:t>③</w:t>
            </w:r>
            <w:proofErr w:type="gramStart"/>
            <w:r w:rsidRPr="00A92154">
              <w:t>若遇需连夜</w:t>
            </w:r>
            <w:proofErr w:type="gramEnd"/>
            <w:r w:rsidRPr="00A92154">
              <w:t>进行的工程而需在夜间生产时，作业人员在作业期间应禁止大声喧哗；</w:t>
            </w:r>
          </w:p>
          <w:p w14:paraId="513C638A" w14:textId="77777777" w:rsidR="0080535E" w:rsidRPr="00A92154" w:rsidRDefault="0080535E" w:rsidP="0080535E">
            <w:pPr>
              <w:ind w:firstLine="480"/>
            </w:pPr>
            <w:r w:rsidRPr="00A92154">
              <w:rPr>
                <w:rFonts w:hint="eastAsia"/>
              </w:rPr>
              <w:t>④</w:t>
            </w:r>
            <w:r w:rsidRPr="00A92154">
              <w:t>运输车辆在运输过程中途经村庄等人口密集地时应减速慢行、禁止鸣笛，以防止扰民事件的发生；</w:t>
            </w:r>
          </w:p>
          <w:p w14:paraId="14C388DE" w14:textId="77777777" w:rsidR="0080535E" w:rsidRPr="00A92154" w:rsidRDefault="0080535E" w:rsidP="0080535E">
            <w:pPr>
              <w:ind w:firstLine="480"/>
            </w:pPr>
            <w:r w:rsidRPr="00A92154">
              <w:rPr>
                <w:rFonts w:hint="eastAsia"/>
              </w:rPr>
              <w:t>⑤</w:t>
            </w:r>
            <w:r w:rsidRPr="00A92154">
              <w:t>严格控制设备的运行时间，将其运行时间压缩到最优化。</w:t>
            </w:r>
          </w:p>
          <w:p w14:paraId="2C66570F" w14:textId="77777777" w:rsidR="00C155C7" w:rsidRDefault="0080535E" w:rsidP="0080535E">
            <w:pPr>
              <w:ind w:firstLineChars="0" w:firstLine="0"/>
              <w:rPr>
                <w:b/>
              </w:rPr>
            </w:pPr>
            <w:r>
              <w:rPr>
                <w:rFonts w:hint="eastAsia"/>
                <w:b/>
              </w:rPr>
              <w:t>4</w:t>
            </w:r>
            <w:r>
              <w:rPr>
                <w:rFonts w:hint="eastAsia"/>
                <w:b/>
              </w:rPr>
              <w:t>、固体废物影响分析</w:t>
            </w:r>
          </w:p>
          <w:p w14:paraId="6D26ACF1" w14:textId="77777777" w:rsidR="0080535E" w:rsidRDefault="00D36D32" w:rsidP="0080535E">
            <w:pPr>
              <w:ind w:firstLine="480"/>
            </w:pPr>
            <w:r>
              <w:t>项目运营期固体废物主要为生活垃圾</w:t>
            </w:r>
            <w:r>
              <w:rPr>
                <w:rFonts w:hint="eastAsia"/>
              </w:rPr>
              <w:t>、</w:t>
            </w:r>
            <w:r>
              <w:t>沉淀池沉渣</w:t>
            </w:r>
            <w:r>
              <w:rPr>
                <w:rFonts w:hint="eastAsia"/>
              </w:rPr>
              <w:t>、</w:t>
            </w:r>
            <w:r>
              <w:t>除尘器收集粉尘</w:t>
            </w:r>
            <w:r>
              <w:rPr>
                <w:rFonts w:hint="eastAsia"/>
              </w:rPr>
              <w:t>、</w:t>
            </w:r>
            <w:r>
              <w:t>不合格产品等</w:t>
            </w:r>
          </w:p>
          <w:p w14:paraId="7FC5993A" w14:textId="77777777" w:rsidR="00D36D32" w:rsidRDefault="00D36D32" w:rsidP="00D36D32">
            <w:pPr>
              <w:ind w:firstLine="482"/>
              <w:rPr>
                <w:b/>
              </w:rPr>
            </w:pPr>
            <w:r>
              <w:rPr>
                <w:rFonts w:hint="eastAsia"/>
                <w:b/>
              </w:rPr>
              <w:t>（</w:t>
            </w:r>
            <w:r>
              <w:rPr>
                <w:rFonts w:hint="eastAsia"/>
                <w:b/>
              </w:rPr>
              <w:t>1</w:t>
            </w:r>
            <w:r>
              <w:rPr>
                <w:rFonts w:hint="eastAsia"/>
                <w:b/>
              </w:rPr>
              <w:t>）生活垃圾</w:t>
            </w:r>
          </w:p>
          <w:p w14:paraId="5A9433B0" w14:textId="77777777" w:rsidR="00D36D32" w:rsidRDefault="00D36D32" w:rsidP="00D36D32">
            <w:pPr>
              <w:ind w:firstLine="480"/>
            </w:pPr>
            <w:r>
              <w:t>本项目劳动定员</w:t>
            </w:r>
            <w:r>
              <w:rPr>
                <w:rFonts w:hint="eastAsia"/>
              </w:rPr>
              <w:t>120</w:t>
            </w:r>
            <w:r>
              <w:rPr>
                <w:rFonts w:hint="eastAsia"/>
              </w:rPr>
              <w:t>人，根据《城镇生活污染源场排污系数手册》，每人每天产生垃圾按</w:t>
            </w:r>
            <w:r>
              <w:rPr>
                <w:rFonts w:hint="eastAsia"/>
              </w:rPr>
              <w:t>0.5kg</w:t>
            </w:r>
            <w:r>
              <w:rPr>
                <w:rFonts w:hint="eastAsia"/>
              </w:rPr>
              <w:t>计，则产生垃圾量为</w:t>
            </w:r>
            <w:r>
              <w:rPr>
                <w:rFonts w:hint="eastAsia"/>
              </w:rPr>
              <w:t>60kg/d</w:t>
            </w:r>
            <w:r>
              <w:rPr>
                <w:rFonts w:hint="eastAsia"/>
              </w:rPr>
              <w:t>，</w:t>
            </w:r>
            <w:r>
              <w:rPr>
                <w:rFonts w:hint="eastAsia"/>
              </w:rPr>
              <w:t>18t/a</w:t>
            </w:r>
            <w:r>
              <w:rPr>
                <w:rFonts w:hint="eastAsia"/>
              </w:rPr>
              <w:t>。生活垃圾集中收集后委托</w:t>
            </w:r>
            <w:proofErr w:type="gramStart"/>
            <w:r>
              <w:rPr>
                <w:rFonts w:hint="eastAsia"/>
              </w:rPr>
              <w:t>黄瓜园</w:t>
            </w:r>
            <w:proofErr w:type="gramEnd"/>
            <w:r>
              <w:rPr>
                <w:rFonts w:hint="eastAsia"/>
              </w:rPr>
              <w:t>镇环卫处置，处置率</w:t>
            </w:r>
            <w:r>
              <w:rPr>
                <w:rFonts w:hint="eastAsia"/>
              </w:rPr>
              <w:t>100%</w:t>
            </w:r>
            <w:r>
              <w:rPr>
                <w:rFonts w:hint="eastAsia"/>
              </w:rPr>
              <w:t>。</w:t>
            </w:r>
          </w:p>
          <w:p w14:paraId="028FDD41" w14:textId="77777777" w:rsidR="00D36D32" w:rsidRDefault="00D36D32" w:rsidP="00D36D32">
            <w:pPr>
              <w:ind w:firstLine="482"/>
              <w:rPr>
                <w:b/>
              </w:rPr>
            </w:pPr>
            <w:r>
              <w:rPr>
                <w:rFonts w:hint="eastAsia"/>
                <w:b/>
              </w:rPr>
              <w:t>（</w:t>
            </w:r>
            <w:r w:rsidRPr="00E6029E">
              <w:rPr>
                <w:rFonts w:hint="eastAsia"/>
                <w:b/>
              </w:rPr>
              <w:t>2</w:t>
            </w:r>
            <w:r w:rsidRPr="00E6029E">
              <w:rPr>
                <w:rFonts w:hint="eastAsia"/>
                <w:b/>
              </w:rPr>
              <w:t>）</w:t>
            </w:r>
            <w:r>
              <w:rPr>
                <w:rFonts w:hint="eastAsia"/>
                <w:b/>
              </w:rPr>
              <w:t>生产固废</w:t>
            </w:r>
          </w:p>
          <w:p w14:paraId="6427B2D2" w14:textId="77777777" w:rsidR="00D36D32" w:rsidRDefault="00D36D32" w:rsidP="00D36D32">
            <w:pPr>
              <w:ind w:firstLine="482"/>
            </w:pPr>
            <w:r w:rsidRPr="00E6029E">
              <w:rPr>
                <w:rFonts w:hint="eastAsia"/>
                <w:b/>
              </w:rPr>
              <w:t>①</w:t>
            </w:r>
            <w:r>
              <w:rPr>
                <w:rFonts w:hint="eastAsia"/>
                <w:b/>
              </w:rPr>
              <w:t>沉淀池沉渣：</w:t>
            </w:r>
            <w:r>
              <w:t>本项目沉淀池沉渣主要源于混凝土搅拌机冲洗废水中夹带的搅拌残留物</w:t>
            </w:r>
            <w:r>
              <w:rPr>
                <w:rFonts w:hint="eastAsia"/>
              </w:rPr>
              <w:t>，沉淀池沉渣产量按搅拌混凝土的</w:t>
            </w:r>
            <w:r w:rsidRPr="00A92154">
              <w:rPr>
                <w:rFonts w:hint="eastAsia"/>
              </w:rPr>
              <w:t>0.0</w:t>
            </w:r>
            <w:r>
              <w:rPr>
                <w:rFonts w:hint="eastAsia"/>
              </w:rPr>
              <w:t>5</w:t>
            </w:r>
            <w:r w:rsidRPr="00A92154">
              <w:rPr>
                <w:rFonts w:hint="eastAsia"/>
              </w:rPr>
              <w:t>‰</w:t>
            </w:r>
            <w:r>
              <w:rPr>
                <w:rFonts w:hint="eastAsia"/>
              </w:rPr>
              <w:t>计，沉淀池沉渣产生量约为</w:t>
            </w:r>
            <w:r>
              <w:rPr>
                <w:rFonts w:hint="eastAsia"/>
              </w:rPr>
              <w:t>3.5t/a</w:t>
            </w:r>
            <w:r>
              <w:rPr>
                <w:rFonts w:hint="eastAsia"/>
              </w:rPr>
              <w:t>，沉淀池沉渣定期清掏后回用于项目生产原料，不外排。</w:t>
            </w:r>
          </w:p>
          <w:p w14:paraId="2D211538" w14:textId="386517A6" w:rsidR="00112222" w:rsidRPr="005E0AE9" w:rsidRDefault="00112222" w:rsidP="00112222">
            <w:pPr>
              <w:ind w:firstLine="482"/>
            </w:pPr>
            <w:r w:rsidRPr="005E0AE9">
              <w:rPr>
                <w:rFonts w:hint="eastAsia"/>
                <w:b/>
              </w:rPr>
              <w:t>②水泥罐、矿粉罐及搅拌站除尘器收集粉尘：</w:t>
            </w:r>
            <w:r w:rsidRPr="005E0AE9">
              <w:rPr>
                <w:rFonts w:hint="eastAsia"/>
              </w:rPr>
              <w:t>水泥罐、矿粉罐及搅拌</w:t>
            </w:r>
            <w:proofErr w:type="gramStart"/>
            <w:r w:rsidRPr="005E0AE9">
              <w:rPr>
                <w:rFonts w:hint="eastAsia"/>
              </w:rPr>
              <w:t>站产生</w:t>
            </w:r>
            <w:proofErr w:type="gramEnd"/>
            <w:r w:rsidRPr="005E0AE9">
              <w:rPr>
                <w:rFonts w:hint="eastAsia"/>
              </w:rPr>
              <w:t>粉尘</w:t>
            </w:r>
            <w:r w:rsidRPr="005E0AE9">
              <w:rPr>
                <w:rFonts w:hint="eastAsia"/>
              </w:rPr>
              <w:lastRenderedPageBreak/>
              <w:t>共</w:t>
            </w:r>
            <w:r w:rsidR="00924716">
              <w:rPr>
                <w:rFonts w:hint="eastAsia"/>
              </w:rPr>
              <w:t>77.77</w:t>
            </w:r>
            <w:r w:rsidRPr="005E0AE9">
              <w:rPr>
                <w:rFonts w:hint="eastAsia"/>
              </w:rPr>
              <w:t>t/a</w:t>
            </w:r>
            <w:r w:rsidRPr="005E0AE9">
              <w:rPr>
                <w:rFonts w:hint="eastAsia"/>
              </w:rPr>
              <w:t>，排放量为</w:t>
            </w:r>
            <w:r w:rsidR="00924716">
              <w:rPr>
                <w:rFonts w:hint="eastAsia"/>
              </w:rPr>
              <w:t>202.5</w:t>
            </w:r>
            <w:r w:rsidRPr="005E0AE9">
              <w:rPr>
                <w:rFonts w:hint="eastAsia"/>
              </w:rPr>
              <w:t>kg/a</w:t>
            </w:r>
            <w:r w:rsidRPr="005E0AE9">
              <w:rPr>
                <w:rFonts w:hint="eastAsia"/>
              </w:rPr>
              <w:t>，则泥罐、矿粉罐及搅拌站除尘器收集粉尘约为</w:t>
            </w:r>
            <w:r w:rsidR="00924716">
              <w:rPr>
                <w:rFonts w:hint="eastAsia"/>
              </w:rPr>
              <w:t>77.56</w:t>
            </w:r>
            <w:r w:rsidRPr="005E0AE9">
              <w:rPr>
                <w:rFonts w:hint="eastAsia"/>
              </w:rPr>
              <w:t>t/a</w:t>
            </w:r>
            <w:r w:rsidRPr="005E0AE9">
              <w:rPr>
                <w:rFonts w:hint="eastAsia"/>
              </w:rPr>
              <w:t>，统一收集后回用于生产。</w:t>
            </w:r>
          </w:p>
          <w:p w14:paraId="4EE39B8A" w14:textId="77777777" w:rsidR="00D36D32" w:rsidRDefault="00D36D32" w:rsidP="00D36D32">
            <w:pPr>
              <w:ind w:firstLine="482"/>
            </w:pPr>
            <w:r w:rsidRPr="009219BE">
              <w:rPr>
                <w:rFonts w:hint="eastAsia"/>
                <w:b/>
              </w:rPr>
              <w:t>③</w:t>
            </w:r>
            <w:r>
              <w:rPr>
                <w:rFonts w:hint="eastAsia"/>
                <w:b/>
              </w:rPr>
              <w:t>不合格产品：</w:t>
            </w:r>
            <w:r w:rsidRPr="00443155">
              <w:rPr>
                <w:rFonts w:hint="eastAsia"/>
              </w:rPr>
              <w:t>项目生产过程中会产生一定量的不合格产品</w:t>
            </w:r>
            <w:r>
              <w:rPr>
                <w:rFonts w:hint="eastAsia"/>
              </w:rPr>
              <w:t>，本项目共计产品产量为</w:t>
            </w:r>
            <w:r>
              <w:rPr>
                <w:rFonts w:hint="eastAsia"/>
              </w:rPr>
              <w:t>50</w:t>
            </w:r>
            <w:r>
              <w:rPr>
                <w:rFonts w:hint="eastAsia"/>
              </w:rPr>
              <w:t>万根，不合格产品的产量以</w:t>
            </w:r>
            <w:r>
              <w:rPr>
                <w:rFonts w:hint="eastAsia"/>
              </w:rPr>
              <w:t>0.1%</w:t>
            </w:r>
            <w:r>
              <w:rPr>
                <w:rFonts w:hint="eastAsia"/>
              </w:rPr>
              <w:t>计算，则不合格产品约为</w:t>
            </w:r>
            <w:r>
              <w:rPr>
                <w:rFonts w:hint="eastAsia"/>
              </w:rPr>
              <w:t>500</w:t>
            </w:r>
            <w:r>
              <w:rPr>
                <w:rFonts w:hint="eastAsia"/>
              </w:rPr>
              <w:t>根</w:t>
            </w:r>
            <w:r>
              <w:rPr>
                <w:rFonts w:hint="eastAsia"/>
              </w:rPr>
              <w:t>/a</w:t>
            </w:r>
            <w:r>
              <w:rPr>
                <w:rFonts w:hint="eastAsia"/>
              </w:rPr>
              <w:t>，不合格产品粉碎后作为原料进入混凝土搅拌工序。</w:t>
            </w:r>
          </w:p>
          <w:p w14:paraId="0CD2EAAE" w14:textId="77777777" w:rsidR="00D36D32" w:rsidRPr="00D36F83" w:rsidRDefault="00D36D32" w:rsidP="00D36D32">
            <w:pPr>
              <w:ind w:firstLine="482"/>
            </w:pPr>
            <w:r w:rsidRPr="00EB3127">
              <w:rPr>
                <w:rFonts w:hint="eastAsia"/>
                <w:b/>
              </w:rPr>
              <w:t>④炉渣：</w:t>
            </w:r>
            <w:r>
              <w:rPr>
                <w:rFonts w:hint="eastAsia"/>
              </w:rPr>
              <w:t>炉渣产生量约为煤的</w:t>
            </w:r>
            <w:r>
              <w:rPr>
                <w:rFonts w:hint="eastAsia"/>
              </w:rPr>
              <w:t>10%</w:t>
            </w:r>
            <w:r>
              <w:rPr>
                <w:rFonts w:hint="eastAsia"/>
              </w:rPr>
              <w:t>，本项目共计使用煤</w:t>
            </w:r>
            <w:r>
              <w:rPr>
                <w:rFonts w:hint="eastAsia"/>
              </w:rPr>
              <w:t>1020t/a</w:t>
            </w:r>
            <w:r>
              <w:rPr>
                <w:rFonts w:hint="eastAsia"/>
              </w:rPr>
              <w:t>，则炉渣产生量为</w:t>
            </w:r>
            <w:r>
              <w:rPr>
                <w:rFonts w:hint="eastAsia"/>
              </w:rPr>
              <w:t>102t/a</w:t>
            </w:r>
            <w:r>
              <w:rPr>
                <w:rFonts w:hint="eastAsia"/>
              </w:rPr>
              <w:t>，炉渣作为建筑材料</w:t>
            </w:r>
            <w:r w:rsidR="00C23388">
              <w:rPr>
                <w:rFonts w:hint="eastAsia"/>
              </w:rPr>
              <w:t>原材料</w:t>
            </w:r>
            <w:r>
              <w:rPr>
                <w:rFonts w:hint="eastAsia"/>
              </w:rPr>
              <w:t>外售。</w:t>
            </w:r>
          </w:p>
          <w:p w14:paraId="1281DE1F" w14:textId="77777777" w:rsidR="00D36D32" w:rsidRDefault="00D36D32" w:rsidP="00D36D32">
            <w:pPr>
              <w:ind w:firstLine="482"/>
              <w:rPr>
                <w:b/>
              </w:rPr>
            </w:pPr>
            <w:r>
              <w:rPr>
                <w:rFonts w:hint="eastAsia"/>
                <w:b/>
              </w:rPr>
              <w:t>（</w:t>
            </w:r>
            <w:r w:rsidRPr="00443155">
              <w:rPr>
                <w:rFonts w:hint="eastAsia"/>
                <w:b/>
              </w:rPr>
              <w:t>3</w:t>
            </w:r>
            <w:r w:rsidRPr="00443155">
              <w:rPr>
                <w:rFonts w:hint="eastAsia"/>
                <w:b/>
              </w:rPr>
              <w:t>）危险废物</w:t>
            </w:r>
          </w:p>
          <w:p w14:paraId="1B32F4A0" w14:textId="77777777" w:rsidR="00D36D32" w:rsidRDefault="00D36D32" w:rsidP="00D36D32">
            <w:pPr>
              <w:ind w:firstLine="482"/>
            </w:pPr>
            <w:r w:rsidRPr="00E6029E">
              <w:rPr>
                <w:rFonts w:hint="eastAsia"/>
                <w:b/>
              </w:rPr>
              <w:t>①</w:t>
            </w:r>
            <w:r w:rsidR="006E7D84">
              <w:rPr>
                <w:rFonts w:hint="eastAsia"/>
                <w:b/>
              </w:rPr>
              <w:t>废机油</w:t>
            </w:r>
            <w:r>
              <w:rPr>
                <w:rFonts w:hint="eastAsia"/>
                <w:b/>
              </w:rPr>
              <w:t>：</w:t>
            </w:r>
            <w:r>
              <w:rPr>
                <w:rFonts w:hint="eastAsia"/>
              </w:rPr>
              <w:t>项目因设备检修或更换产生一定</w:t>
            </w:r>
            <w:r w:rsidR="006E7D84">
              <w:rPr>
                <w:rFonts w:hint="eastAsia"/>
              </w:rPr>
              <w:t>废机油</w:t>
            </w:r>
            <w:r>
              <w:rPr>
                <w:rFonts w:hint="eastAsia"/>
              </w:rPr>
              <w:t>，类比《预应力混凝土轨枕预制建设项目环评报告》，并结合业主根据原项目介绍，项目产生的</w:t>
            </w:r>
            <w:r w:rsidR="006E7D84">
              <w:rPr>
                <w:rFonts w:hint="eastAsia"/>
              </w:rPr>
              <w:t>废机油</w:t>
            </w:r>
            <w:r>
              <w:rPr>
                <w:rFonts w:hint="eastAsia"/>
              </w:rPr>
              <w:t>约为</w:t>
            </w:r>
            <w:r>
              <w:rPr>
                <w:rFonts w:hint="eastAsia"/>
              </w:rPr>
              <w:t>0.08t/a</w:t>
            </w:r>
            <w:r>
              <w:rPr>
                <w:rFonts w:hint="eastAsia"/>
              </w:rPr>
              <w:t>。</w:t>
            </w:r>
          </w:p>
          <w:p w14:paraId="0CDF5BCB" w14:textId="77777777" w:rsidR="00D36D32" w:rsidRDefault="00D36D32" w:rsidP="00D36D32">
            <w:pPr>
              <w:ind w:firstLine="482"/>
            </w:pPr>
            <w:r w:rsidRPr="009219BE">
              <w:rPr>
                <w:rFonts w:hint="eastAsia"/>
                <w:b/>
              </w:rPr>
              <w:t>②</w:t>
            </w:r>
            <w:r>
              <w:rPr>
                <w:rFonts w:hint="eastAsia"/>
                <w:b/>
              </w:rPr>
              <w:t>废离子交换树脂：</w:t>
            </w:r>
            <w:r>
              <w:rPr>
                <w:rFonts w:hint="eastAsia"/>
              </w:rPr>
              <w:t>离子交换树脂用于锅炉软水制备系统，类比《年产</w:t>
            </w:r>
            <w:r>
              <w:rPr>
                <w:rFonts w:hint="eastAsia"/>
              </w:rPr>
              <w:t>2000</w:t>
            </w:r>
            <w:r>
              <w:rPr>
                <w:rFonts w:hint="eastAsia"/>
              </w:rPr>
              <w:t>万根高速铁路轨枕生产项目环评报告》，并结合业主根据原项目介绍，项目产生的废离子交换树脂为</w:t>
            </w:r>
            <w:r>
              <w:rPr>
                <w:rFonts w:hint="eastAsia"/>
              </w:rPr>
              <w:t>0.2t/a</w:t>
            </w:r>
            <w:r>
              <w:rPr>
                <w:rFonts w:hint="eastAsia"/>
              </w:rPr>
              <w:t>。</w:t>
            </w:r>
          </w:p>
          <w:p w14:paraId="6FD14107" w14:textId="77777777" w:rsidR="00D36D32" w:rsidRPr="00A92154" w:rsidRDefault="00D36D32" w:rsidP="00D36D32">
            <w:pPr>
              <w:adjustRightInd w:val="0"/>
              <w:ind w:firstLine="480"/>
            </w:pPr>
            <w:r w:rsidRPr="00A92154">
              <w:rPr>
                <w:szCs w:val="24"/>
                <w:lang w:bidi="ar"/>
              </w:rPr>
              <w:t>项目运营过程中产生的危险废物应单独收集暂存于危险固废暂存间，危险废物暂存</w:t>
            </w:r>
            <w:proofErr w:type="gramStart"/>
            <w:r w:rsidRPr="00A92154">
              <w:rPr>
                <w:szCs w:val="24"/>
                <w:lang w:bidi="ar"/>
              </w:rPr>
              <w:t>间做好</w:t>
            </w:r>
            <w:proofErr w:type="gramEnd"/>
            <w:r w:rsidRPr="00A92154">
              <w:rPr>
                <w:szCs w:val="24"/>
                <w:lang w:bidi="ar"/>
              </w:rPr>
              <w:t>标识标牌</w:t>
            </w:r>
            <w:r w:rsidRPr="00A92154">
              <w:rPr>
                <w:rFonts w:hint="eastAsia"/>
                <w:szCs w:val="24"/>
                <w:lang w:bidi="ar"/>
              </w:rPr>
              <w:t>以及设立台账记录，</w:t>
            </w:r>
            <w:r w:rsidRPr="00A92154">
              <w:rPr>
                <w:szCs w:val="24"/>
                <w:lang w:bidi="ar"/>
              </w:rPr>
              <w:t>委托具有相应处置资质的单位定期进行处置。</w:t>
            </w:r>
          </w:p>
          <w:p w14:paraId="49B891EB" w14:textId="77777777" w:rsidR="00D36D32" w:rsidRPr="00A92154" w:rsidRDefault="00D36D32" w:rsidP="00D36D32">
            <w:pPr>
              <w:pStyle w:val="a9"/>
              <w:ind w:firstLineChars="198" w:firstLine="475"/>
              <w:rPr>
                <w:rFonts w:ascii="Times New Roman" w:hAnsi="Times New Roman"/>
                <w:szCs w:val="22"/>
              </w:rPr>
            </w:pPr>
            <w:r w:rsidRPr="00A92154">
              <w:rPr>
                <w:rFonts w:ascii="Times New Roman" w:hAnsi="Times New Roman"/>
                <w:szCs w:val="24"/>
              </w:rPr>
              <w:t>综上所述，</w:t>
            </w:r>
            <w:bookmarkStart w:id="32" w:name="_Toc4307"/>
            <w:bookmarkStart w:id="33" w:name="_Toc20627"/>
            <w:r w:rsidRPr="00A92154">
              <w:rPr>
                <w:rFonts w:ascii="Times New Roman" w:hAnsi="Times New Roman"/>
                <w:szCs w:val="22"/>
              </w:rPr>
              <w:t>项目产生的</w:t>
            </w:r>
            <w:proofErr w:type="gramStart"/>
            <w:r w:rsidRPr="00A92154">
              <w:rPr>
                <w:rFonts w:ascii="Times New Roman" w:hAnsi="Times New Roman"/>
                <w:szCs w:val="22"/>
              </w:rPr>
              <w:t>所有固废均</w:t>
            </w:r>
            <w:proofErr w:type="gramEnd"/>
            <w:r w:rsidRPr="00A92154">
              <w:rPr>
                <w:rFonts w:ascii="Times New Roman" w:hAnsi="Times New Roman"/>
                <w:szCs w:val="22"/>
              </w:rPr>
              <w:t>及时收集定期清运，能够得到妥善的处置，处置率</w:t>
            </w:r>
            <w:r w:rsidRPr="00A92154">
              <w:rPr>
                <w:rFonts w:ascii="Times New Roman" w:hAnsi="Times New Roman"/>
                <w:szCs w:val="22"/>
              </w:rPr>
              <w:t>100%</w:t>
            </w:r>
            <w:r w:rsidRPr="00A92154">
              <w:rPr>
                <w:rFonts w:ascii="Times New Roman" w:hAnsi="Times New Roman"/>
                <w:szCs w:val="22"/>
              </w:rPr>
              <w:t>，故对周围环境保护目标及周围环境影响较小。</w:t>
            </w:r>
            <w:bookmarkEnd w:id="32"/>
            <w:bookmarkEnd w:id="33"/>
          </w:p>
          <w:p w14:paraId="48C2BF42" w14:textId="77777777" w:rsidR="00D36D32" w:rsidRDefault="00D36D32" w:rsidP="00D36D32">
            <w:pPr>
              <w:ind w:firstLineChars="0" w:firstLine="0"/>
              <w:rPr>
                <w:b/>
              </w:rPr>
            </w:pPr>
            <w:r w:rsidRPr="00D36D32">
              <w:rPr>
                <w:rFonts w:hint="eastAsia"/>
                <w:b/>
              </w:rPr>
              <w:t>5</w:t>
            </w:r>
            <w:r w:rsidRPr="00D36D32">
              <w:rPr>
                <w:rFonts w:hint="eastAsia"/>
                <w:b/>
              </w:rPr>
              <w:t>、地下水环境影响分析</w:t>
            </w:r>
          </w:p>
          <w:p w14:paraId="72302D7A" w14:textId="77777777" w:rsidR="00D36D32" w:rsidRDefault="00D36D32" w:rsidP="00D36D32">
            <w:pPr>
              <w:ind w:firstLine="480"/>
            </w:pPr>
            <w:r w:rsidRPr="00A92154">
              <w:t>根据《环境影响评价技术导则</w:t>
            </w:r>
            <w:r w:rsidRPr="00A92154">
              <w:t>-</w:t>
            </w:r>
            <w:r w:rsidRPr="00A92154">
              <w:t>地下水环境》（</w:t>
            </w:r>
            <w:r w:rsidRPr="00A92154">
              <w:t>HJ610-2016</w:t>
            </w:r>
            <w:r w:rsidRPr="00A92154">
              <w:t>）</w:t>
            </w:r>
            <w:r w:rsidRPr="00A92154">
              <w:rPr>
                <w:rFonts w:hint="eastAsia"/>
              </w:rPr>
              <w:t>，</w:t>
            </w:r>
            <w:r w:rsidRPr="00A92154">
              <w:t>本项目属于地下水环境影响评价</w:t>
            </w:r>
            <w:r w:rsidRPr="00A92154">
              <w:t>Ⅳ</w:t>
            </w:r>
            <w:r w:rsidRPr="00A92154">
              <w:t>类，不属于建设项目地下水环境影响评价工作等级分级表中的项目类别。因此本项目只进行简单的地下水环境影响分析：本项目运营期所产生的废水排放均能得到有效处置，并处置方法可行，除绿化带外均进行地面硬化，废水处理设施均做防渗处理</w:t>
            </w:r>
            <w:r w:rsidRPr="00A92154">
              <w:rPr>
                <w:rFonts w:hint="eastAsia"/>
              </w:rPr>
              <w:t>，</w:t>
            </w:r>
            <w:r w:rsidRPr="00A92154">
              <w:t>不会有废水渗漏从而污染项目区地下水，项目运营期对地下水</w:t>
            </w:r>
            <w:r w:rsidRPr="00A92154">
              <w:rPr>
                <w:rFonts w:hint="eastAsia"/>
              </w:rPr>
              <w:t>基本</w:t>
            </w:r>
            <w:r w:rsidRPr="00A92154">
              <w:t>不产生影响。</w:t>
            </w:r>
          </w:p>
          <w:p w14:paraId="46B54FEE" w14:textId="4E4DBDF7" w:rsidR="00112222" w:rsidRPr="00DB7117" w:rsidRDefault="00112222" w:rsidP="00112222">
            <w:pPr>
              <w:ind w:firstLineChars="0" w:firstLine="0"/>
              <w:rPr>
                <w:b/>
              </w:rPr>
            </w:pPr>
            <w:r w:rsidRPr="00DB7117">
              <w:rPr>
                <w:rFonts w:hint="eastAsia"/>
                <w:b/>
              </w:rPr>
              <w:t>6</w:t>
            </w:r>
            <w:r w:rsidRPr="00DB7117">
              <w:rPr>
                <w:rFonts w:hint="eastAsia"/>
                <w:b/>
              </w:rPr>
              <w:t>、土壤环境影响分析</w:t>
            </w:r>
          </w:p>
          <w:p w14:paraId="7D3A38C3" w14:textId="49B229A0" w:rsidR="0089163F" w:rsidRPr="00DB7117" w:rsidRDefault="00A8446E" w:rsidP="00BF1DE0">
            <w:pPr>
              <w:ind w:firstLine="480"/>
            </w:pPr>
            <w:r w:rsidRPr="00DB7117">
              <w:t>经查阅《国民经济行业类别</w:t>
            </w:r>
            <w:r w:rsidRPr="00DB7117">
              <w:rPr>
                <w:rFonts w:hint="eastAsia"/>
              </w:rPr>
              <w:t>》</w:t>
            </w:r>
            <w:r w:rsidRPr="00DB7117">
              <w:t>（</w:t>
            </w:r>
            <w:r w:rsidRPr="00DB7117">
              <w:t>GB/T4754-2017</w:t>
            </w:r>
            <w:r w:rsidRPr="00DB7117">
              <w:t>），本项目属于</w:t>
            </w:r>
            <w:proofErr w:type="gramStart"/>
            <w:r w:rsidRPr="00DB7117">
              <w:t>砼</w:t>
            </w:r>
            <w:proofErr w:type="gramEnd"/>
            <w:r w:rsidRPr="00DB7117">
              <w:t>结构构件制造</w:t>
            </w:r>
            <w:r w:rsidRPr="00DB7117">
              <w:t>C3022</w:t>
            </w:r>
            <w:r w:rsidRPr="00DB7117">
              <w:t>，经查阅《建设项目环境影响评</w:t>
            </w:r>
            <w:r w:rsidRPr="00DB7117">
              <w:rPr>
                <w:rFonts w:hint="eastAsia"/>
              </w:rPr>
              <w:t>价</w:t>
            </w:r>
            <w:r w:rsidRPr="00DB7117">
              <w:t>分类管理名录》（生态环境部令第</w:t>
            </w:r>
            <w:r w:rsidRPr="00DB7117">
              <w:t>1</w:t>
            </w:r>
            <w:r w:rsidRPr="00DB7117">
              <w:t>号），本项目属于</w:t>
            </w:r>
            <w:r w:rsidRPr="00DB7117">
              <w:rPr>
                <w:rFonts w:hint="eastAsia"/>
              </w:rPr>
              <w:t>“</w:t>
            </w:r>
            <w:r w:rsidRPr="00DB7117">
              <w:t>十九、非金属矿物制造业</w:t>
            </w:r>
            <w:r w:rsidRPr="00DB7117">
              <w:t xml:space="preserve"> 50</w:t>
            </w:r>
            <w:proofErr w:type="gramStart"/>
            <w:r w:rsidRPr="00DB7117">
              <w:t>砼</w:t>
            </w:r>
            <w:proofErr w:type="gramEnd"/>
            <w:r w:rsidRPr="00DB7117">
              <w:t>结构构件制造、商品混凝土加工</w:t>
            </w:r>
            <w:r w:rsidRPr="00DB7117">
              <w:rPr>
                <w:rFonts w:hint="eastAsia"/>
              </w:rPr>
              <w:t>”</w:t>
            </w:r>
            <w:r w:rsidRPr="00DB7117">
              <w:t>类别</w:t>
            </w:r>
            <w:r w:rsidR="0089163F" w:rsidRPr="00DB7117">
              <w:rPr>
                <w:rFonts w:hint="eastAsia"/>
                <w:szCs w:val="24"/>
              </w:rPr>
              <w:t>，属于污染影响类项目。</w:t>
            </w:r>
            <w:r w:rsidR="0089163F" w:rsidRPr="00DB7117">
              <w:t>根据《环境影响评价技术导则</w:t>
            </w:r>
            <w:r w:rsidR="0089163F" w:rsidRPr="00DB7117">
              <w:t>—</w:t>
            </w:r>
            <w:r w:rsidR="0089163F" w:rsidRPr="00DB7117">
              <w:t>土壤环境（试行）》</w:t>
            </w:r>
            <w:r w:rsidR="0089163F" w:rsidRPr="00DB7117">
              <w:lastRenderedPageBreak/>
              <w:t>（</w:t>
            </w:r>
            <w:r w:rsidR="0089163F" w:rsidRPr="00DB7117">
              <w:t>HJ964—2018</w:t>
            </w:r>
            <w:r w:rsidR="0089163F" w:rsidRPr="00DB7117">
              <w:t>）附录</w:t>
            </w:r>
            <w:r w:rsidR="0089163F" w:rsidRPr="00DB7117">
              <w:t>A</w:t>
            </w:r>
            <w:r w:rsidR="0089163F" w:rsidRPr="00DB7117">
              <w:t>，行业类别属于</w:t>
            </w:r>
            <w:r w:rsidR="0089163F" w:rsidRPr="00DB7117">
              <w:rPr>
                <w:rFonts w:hint="eastAsia"/>
              </w:rPr>
              <w:t>“</w:t>
            </w:r>
            <w:r w:rsidR="0089163F" w:rsidRPr="00DB7117">
              <w:t>制造业</w:t>
            </w:r>
            <w:r w:rsidR="0089163F" w:rsidRPr="00DB7117">
              <w:rPr>
                <w:rFonts w:hint="eastAsia"/>
              </w:rPr>
              <w:t>”中“金属冶炼和压延加工及非金属矿物制品”中的“其他”，行业类别为Ⅲ类，项目占地面积为</w:t>
            </w:r>
            <w:r w:rsidRPr="00DB7117">
              <w:rPr>
                <w:rFonts w:hint="eastAsia"/>
              </w:rPr>
              <w:t>30000</w:t>
            </w:r>
            <w:r w:rsidR="0089163F" w:rsidRPr="00DB7117">
              <w:rPr>
                <w:rFonts w:hint="eastAsia"/>
              </w:rPr>
              <w:t>m</w:t>
            </w:r>
            <w:r w:rsidR="0089163F" w:rsidRPr="00DB7117">
              <w:rPr>
                <w:rFonts w:hint="eastAsia"/>
                <w:vertAlign w:val="superscript"/>
              </w:rPr>
              <w:t>2</w:t>
            </w:r>
            <w:r w:rsidR="0089163F" w:rsidRPr="00DB7117">
              <w:rPr>
                <w:rFonts w:hint="eastAsia"/>
              </w:rPr>
              <w:t>，占地规模类型为小型（≤</w:t>
            </w:r>
            <w:r w:rsidR="0089163F" w:rsidRPr="00DB7117">
              <w:rPr>
                <w:rFonts w:hint="eastAsia"/>
              </w:rPr>
              <w:t>5hm</w:t>
            </w:r>
            <w:r w:rsidR="0089163F" w:rsidRPr="00DB7117">
              <w:rPr>
                <w:rFonts w:hint="eastAsia"/>
                <w:vertAlign w:val="superscript"/>
              </w:rPr>
              <w:t>2</w:t>
            </w:r>
            <w:r w:rsidR="0089163F" w:rsidRPr="00DB7117">
              <w:rPr>
                <w:rFonts w:hint="eastAsia"/>
              </w:rPr>
              <w:t>），根据</w:t>
            </w:r>
            <w:r w:rsidR="0089163F" w:rsidRPr="00DB7117">
              <w:t>《环境影响评价技术导则</w:t>
            </w:r>
            <w:r w:rsidR="0089163F" w:rsidRPr="00DB7117">
              <w:t>—</w:t>
            </w:r>
            <w:r w:rsidR="0089163F" w:rsidRPr="00DB7117">
              <w:t>土壤环境（试行）》（</w:t>
            </w:r>
            <w:r w:rsidR="0089163F" w:rsidRPr="00DB7117">
              <w:t>HJ964—2018</w:t>
            </w:r>
            <w:r w:rsidR="0089163F" w:rsidRPr="00DB7117">
              <w:t>）表</w:t>
            </w:r>
            <w:r w:rsidR="0089163F" w:rsidRPr="00DB7117">
              <w:rPr>
                <w:rFonts w:hint="eastAsia"/>
              </w:rPr>
              <w:t>3</w:t>
            </w:r>
            <w:r w:rsidR="0089163F" w:rsidRPr="00DB7117">
              <w:rPr>
                <w:rFonts w:hint="eastAsia"/>
              </w:rPr>
              <w:t>中污染影响型敏感程度分级表判别，本项目敏感程度为不敏感，根据</w:t>
            </w:r>
            <w:r w:rsidRPr="00DB7117">
              <w:t>《环境影响评价技术导则</w:t>
            </w:r>
            <w:r w:rsidRPr="00DB7117">
              <w:t>—</w:t>
            </w:r>
            <w:r w:rsidRPr="00DB7117">
              <w:t>土壤环境（试行）》（</w:t>
            </w:r>
            <w:r w:rsidRPr="00DB7117">
              <w:t>HJ964—2018</w:t>
            </w:r>
            <w:r w:rsidRPr="00DB7117">
              <w:t>）</w:t>
            </w:r>
            <w:r w:rsidR="0089163F" w:rsidRPr="00DB7117">
              <w:rPr>
                <w:rFonts w:hint="eastAsia"/>
              </w:rPr>
              <w:t>表</w:t>
            </w:r>
            <w:r w:rsidR="0089163F" w:rsidRPr="00DB7117">
              <w:rPr>
                <w:rFonts w:hint="eastAsia"/>
              </w:rPr>
              <w:t>4</w:t>
            </w:r>
            <w:r w:rsidR="0089163F" w:rsidRPr="00DB7117">
              <w:rPr>
                <w:rFonts w:hint="eastAsia"/>
              </w:rPr>
              <w:t>污染影响</w:t>
            </w:r>
            <w:proofErr w:type="gramStart"/>
            <w:r w:rsidR="0089163F" w:rsidRPr="00DB7117">
              <w:rPr>
                <w:rFonts w:hint="eastAsia"/>
              </w:rPr>
              <w:t>型评价</w:t>
            </w:r>
            <w:proofErr w:type="gramEnd"/>
            <w:r w:rsidR="0089163F" w:rsidRPr="00DB7117">
              <w:rPr>
                <w:rFonts w:hint="eastAsia"/>
              </w:rPr>
              <w:t>工作等级划分表判定，本项目为Ⅲ类项目，占地规模为小型，</w:t>
            </w:r>
            <w:r w:rsidR="00BF1DE0" w:rsidRPr="00DB7117">
              <w:rPr>
                <w:rFonts w:hint="eastAsia"/>
              </w:rPr>
              <w:t>根据污染影响</w:t>
            </w:r>
            <w:proofErr w:type="gramStart"/>
            <w:r w:rsidR="00BF1DE0" w:rsidRPr="00DB7117">
              <w:rPr>
                <w:rFonts w:hint="eastAsia"/>
              </w:rPr>
              <w:t>型评价</w:t>
            </w:r>
            <w:proofErr w:type="gramEnd"/>
            <w:r w:rsidR="00BF1DE0" w:rsidRPr="00DB7117">
              <w:rPr>
                <w:rFonts w:hint="eastAsia"/>
              </w:rPr>
              <w:t>工作等级划分表判定</w:t>
            </w:r>
            <w:r w:rsidRPr="00DB7117">
              <w:rPr>
                <w:rFonts w:hint="eastAsia"/>
              </w:rPr>
              <w:t>，</w:t>
            </w:r>
            <w:r w:rsidR="0089163F" w:rsidRPr="00DB7117">
              <w:rPr>
                <w:rFonts w:hint="eastAsia"/>
              </w:rPr>
              <w:t>可不需土壤环境影响评价。</w:t>
            </w:r>
          </w:p>
          <w:p w14:paraId="3D4D8DBE" w14:textId="77777777" w:rsidR="00D36D32" w:rsidRPr="00DB7117" w:rsidRDefault="00002DA4" w:rsidP="00183A0E">
            <w:pPr>
              <w:ind w:firstLineChars="0" w:firstLine="0"/>
              <w:rPr>
                <w:b/>
              </w:rPr>
            </w:pPr>
            <w:r w:rsidRPr="00DB7117">
              <w:rPr>
                <w:b/>
              </w:rPr>
              <w:t>三</w:t>
            </w:r>
            <w:r w:rsidRPr="00DB7117">
              <w:rPr>
                <w:rFonts w:hint="eastAsia"/>
                <w:b/>
              </w:rPr>
              <w:t>、</w:t>
            </w:r>
            <w:proofErr w:type="gramStart"/>
            <w:r w:rsidRPr="00DB7117">
              <w:rPr>
                <w:b/>
              </w:rPr>
              <w:t>危废环境影响</w:t>
            </w:r>
            <w:proofErr w:type="gramEnd"/>
            <w:r w:rsidRPr="00DB7117">
              <w:rPr>
                <w:b/>
              </w:rPr>
              <w:t>分析</w:t>
            </w:r>
          </w:p>
          <w:p w14:paraId="63438591" w14:textId="77777777" w:rsidR="008957A4" w:rsidRDefault="008957A4" w:rsidP="007366D1">
            <w:pPr>
              <w:pStyle w:val="a9"/>
              <w:ind w:firstLine="480"/>
              <w:rPr>
                <w:rFonts w:ascii="Times New Roman" w:hAnsi="Times New Roman"/>
                <w:szCs w:val="24"/>
              </w:rPr>
            </w:pPr>
            <w:r>
              <w:rPr>
                <w:rFonts w:ascii="Times New Roman" w:hAnsi="Times New Roman" w:hint="eastAsia"/>
                <w:szCs w:val="24"/>
              </w:rPr>
              <w:t>本项目主要是因设备检修或维护更换产生的</w:t>
            </w:r>
            <w:r w:rsidR="006E7D84">
              <w:rPr>
                <w:rFonts w:ascii="Times New Roman" w:hAnsi="Times New Roman" w:hint="eastAsia"/>
                <w:szCs w:val="24"/>
              </w:rPr>
              <w:t>废机油</w:t>
            </w:r>
            <w:r>
              <w:rPr>
                <w:rFonts w:ascii="Times New Roman" w:hAnsi="Times New Roman" w:hint="eastAsia"/>
                <w:szCs w:val="24"/>
              </w:rPr>
              <w:t>与锅炉制备软水产生的废离子交换树脂。</w:t>
            </w:r>
            <w:r w:rsidRPr="00A92154">
              <w:rPr>
                <w:rFonts w:ascii="Times New Roman" w:hAnsi="Times New Roman"/>
                <w:szCs w:val="24"/>
              </w:rPr>
              <w:t>根据《国家危险废物名录》，本项目产生的</w:t>
            </w:r>
            <w:r w:rsidR="006E7D84">
              <w:rPr>
                <w:rFonts w:ascii="Times New Roman" w:hAnsi="Times New Roman" w:hint="eastAsia"/>
                <w:szCs w:val="24"/>
              </w:rPr>
              <w:t>废机油</w:t>
            </w:r>
            <w:r>
              <w:rPr>
                <w:rFonts w:ascii="Times New Roman" w:hAnsi="Times New Roman" w:hint="eastAsia"/>
                <w:szCs w:val="24"/>
              </w:rPr>
              <w:t>、</w:t>
            </w:r>
            <w:r>
              <w:rPr>
                <w:rFonts w:ascii="Times New Roman" w:hAnsi="Times New Roman"/>
                <w:szCs w:val="24"/>
              </w:rPr>
              <w:t>废离子交换树脂</w:t>
            </w:r>
            <w:proofErr w:type="gramStart"/>
            <w:r w:rsidRPr="00A92154">
              <w:rPr>
                <w:rFonts w:ascii="Times New Roman" w:hAnsi="Times New Roman"/>
                <w:szCs w:val="24"/>
              </w:rPr>
              <w:t>属危险</w:t>
            </w:r>
            <w:proofErr w:type="gramEnd"/>
            <w:r w:rsidRPr="00A92154">
              <w:rPr>
                <w:rFonts w:ascii="Times New Roman" w:hAnsi="Times New Roman"/>
                <w:szCs w:val="24"/>
              </w:rPr>
              <w:t>废物，</w:t>
            </w:r>
            <w:r w:rsidR="006E7D84">
              <w:rPr>
                <w:rFonts w:ascii="Times New Roman" w:hAnsi="Times New Roman"/>
                <w:szCs w:val="24"/>
              </w:rPr>
              <w:t>废机油</w:t>
            </w:r>
            <w:r w:rsidRPr="00A92154">
              <w:rPr>
                <w:rFonts w:ascii="Times New Roman" w:hAnsi="Times New Roman"/>
                <w:szCs w:val="24"/>
              </w:rPr>
              <w:t>废物类别属</w:t>
            </w:r>
            <w:r w:rsidRPr="00A92154">
              <w:rPr>
                <w:rFonts w:ascii="Times New Roman" w:hAnsi="Times New Roman" w:hint="eastAsia"/>
                <w:szCs w:val="24"/>
              </w:rPr>
              <w:t>“</w:t>
            </w:r>
            <w:r w:rsidRPr="00A92154">
              <w:rPr>
                <w:rFonts w:ascii="Times New Roman" w:hAnsi="Times New Roman"/>
                <w:szCs w:val="24"/>
              </w:rPr>
              <w:t>HW08</w:t>
            </w:r>
            <w:r w:rsidRPr="00A92154">
              <w:rPr>
                <w:rFonts w:ascii="Times New Roman" w:hAnsi="Times New Roman"/>
                <w:szCs w:val="24"/>
              </w:rPr>
              <w:t>，废矿物油与含矿物油废物</w:t>
            </w:r>
            <w:r w:rsidRPr="00A92154">
              <w:rPr>
                <w:rFonts w:ascii="Times New Roman" w:hAnsi="Times New Roman" w:hint="eastAsia"/>
                <w:szCs w:val="24"/>
              </w:rPr>
              <w:t>”</w:t>
            </w:r>
            <w:r w:rsidRPr="00A92154">
              <w:rPr>
                <w:rFonts w:ascii="Times New Roman" w:hAnsi="Times New Roman"/>
                <w:szCs w:val="24"/>
              </w:rPr>
              <w:t>，</w:t>
            </w:r>
            <w:r>
              <w:rPr>
                <w:rFonts w:ascii="Times New Roman" w:hAnsi="Times New Roman"/>
                <w:szCs w:val="24"/>
              </w:rPr>
              <w:t>废离子交换树脂</w:t>
            </w:r>
            <w:r w:rsidRPr="00A92154">
              <w:rPr>
                <w:rFonts w:ascii="Times New Roman" w:hAnsi="Times New Roman"/>
                <w:szCs w:val="24"/>
              </w:rPr>
              <w:t>废物类别属</w:t>
            </w:r>
            <w:r w:rsidRPr="00A92154">
              <w:rPr>
                <w:rFonts w:ascii="Times New Roman" w:hAnsi="Times New Roman" w:hint="eastAsia"/>
                <w:szCs w:val="24"/>
              </w:rPr>
              <w:t>“</w:t>
            </w:r>
            <w:r w:rsidRPr="00A92154">
              <w:rPr>
                <w:rFonts w:ascii="Times New Roman" w:hAnsi="Times New Roman"/>
                <w:szCs w:val="24"/>
              </w:rPr>
              <w:t>HW</w:t>
            </w:r>
            <w:r>
              <w:rPr>
                <w:rFonts w:ascii="Times New Roman" w:hAnsi="Times New Roman" w:hint="eastAsia"/>
                <w:szCs w:val="24"/>
              </w:rPr>
              <w:t>13</w:t>
            </w:r>
            <w:r w:rsidRPr="00A92154">
              <w:rPr>
                <w:rFonts w:ascii="Times New Roman" w:hAnsi="Times New Roman"/>
                <w:szCs w:val="24"/>
              </w:rPr>
              <w:t>，</w:t>
            </w:r>
            <w:r>
              <w:rPr>
                <w:rFonts w:ascii="Times New Roman" w:hAnsi="Times New Roman" w:hint="eastAsia"/>
                <w:szCs w:val="24"/>
              </w:rPr>
              <w:t>有机</w:t>
            </w:r>
            <w:r>
              <w:rPr>
                <w:rFonts w:ascii="Times New Roman" w:hAnsi="Times New Roman"/>
                <w:szCs w:val="24"/>
              </w:rPr>
              <w:t>树脂类</w:t>
            </w:r>
            <w:r w:rsidRPr="00A92154">
              <w:rPr>
                <w:rFonts w:ascii="Times New Roman" w:hAnsi="Times New Roman"/>
                <w:szCs w:val="24"/>
              </w:rPr>
              <w:t>废物</w:t>
            </w:r>
            <w:r w:rsidRPr="00A92154">
              <w:rPr>
                <w:rFonts w:ascii="Times New Roman" w:hAnsi="Times New Roman" w:hint="eastAsia"/>
                <w:szCs w:val="24"/>
              </w:rPr>
              <w:t>”</w:t>
            </w:r>
            <w:r w:rsidR="006A0E66">
              <w:rPr>
                <w:rFonts w:ascii="Times New Roman" w:hAnsi="Times New Roman" w:hint="eastAsia"/>
                <w:szCs w:val="24"/>
              </w:rPr>
              <w:t>。</w:t>
            </w:r>
          </w:p>
          <w:p w14:paraId="3067F9D2" w14:textId="77777777" w:rsidR="007366D1" w:rsidRPr="00A92154" w:rsidRDefault="006A0E66" w:rsidP="007366D1">
            <w:pPr>
              <w:pStyle w:val="a9"/>
              <w:ind w:firstLine="480"/>
              <w:rPr>
                <w:rFonts w:ascii="Times New Roman" w:hAnsi="Times New Roman"/>
                <w:szCs w:val="24"/>
              </w:rPr>
            </w:pPr>
            <w:r w:rsidRPr="00A92154">
              <w:rPr>
                <w:rFonts w:ascii="Times New Roman" w:hAnsi="Times New Roman"/>
                <w:szCs w:val="24"/>
              </w:rPr>
              <w:t>为更好管理项目营运期产生的危险性固体废物，</w:t>
            </w:r>
            <w:r w:rsidR="008957A4">
              <w:rPr>
                <w:rFonts w:ascii="Times New Roman" w:hAnsi="Times New Roman" w:hint="eastAsia"/>
                <w:szCs w:val="24"/>
              </w:rPr>
              <w:t>本次</w:t>
            </w:r>
            <w:r w:rsidR="008957A4">
              <w:rPr>
                <w:rFonts w:ascii="Times New Roman" w:hAnsi="Times New Roman"/>
                <w:szCs w:val="24"/>
              </w:rPr>
              <w:t>环</w:t>
            </w:r>
            <w:proofErr w:type="gramStart"/>
            <w:r w:rsidR="008957A4">
              <w:rPr>
                <w:rFonts w:ascii="Times New Roman" w:hAnsi="Times New Roman"/>
                <w:szCs w:val="24"/>
              </w:rPr>
              <w:t>评提出</w:t>
            </w:r>
            <w:proofErr w:type="gramEnd"/>
            <w:r w:rsidR="007366D1" w:rsidRPr="00A92154">
              <w:rPr>
                <w:rFonts w:ascii="Times New Roman" w:hAnsi="Times New Roman"/>
                <w:szCs w:val="24"/>
              </w:rPr>
              <w:t>设置危险固废暂存间</w:t>
            </w:r>
            <w:r w:rsidR="007366D1" w:rsidRPr="00A92154">
              <w:rPr>
                <w:rFonts w:ascii="Times New Roman" w:hAnsi="Times New Roman" w:hint="eastAsia"/>
                <w:szCs w:val="24"/>
              </w:rPr>
              <w:t>，</w:t>
            </w:r>
            <w:r w:rsidR="008957A4">
              <w:rPr>
                <w:rFonts w:ascii="Times New Roman" w:hAnsi="Times New Roman" w:hint="eastAsia"/>
                <w:szCs w:val="24"/>
              </w:rPr>
              <w:t>并</w:t>
            </w:r>
            <w:r w:rsidR="008957A4">
              <w:rPr>
                <w:rFonts w:ascii="Times New Roman" w:hAnsi="Times New Roman"/>
                <w:szCs w:val="24"/>
              </w:rPr>
              <w:t>采取</w:t>
            </w:r>
            <w:r w:rsidR="007366D1" w:rsidRPr="00A92154">
              <w:rPr>
                <w:rFonts w:ascii="Times New Roman" w:hAnsi="Times New Roman"/>
                <w:szCs w:val="24"/>
              </w:rPr>
              <w:t>以下措施：</w:t>
            </w:r>
          </w:p>
          <w:p w14:paraId="1FE7C794" w14:textId="77777777" w:rsidR="00C5060C" w:rsidRPr="00431D39" w:rsidRDefault="00F1727B" w:rsidP="00C5060C">
            <w:pPr>
              <w:ind w:firstLine="482"/>
              <w:rPr>
                <w:b/>
              </w:rPr>
            </w:pPr>
            <w:r>
              <w:rPr>
                <w:rFonts w:hint="eastAsia"/>
                <w:b/>
              </w:rPr>
              <w:t>（</w:t>
            </w:r>
            <w:r w:rsidR="00C5060C" w:rsidRPr="00431D39">
              <w:rPr>
                <w:rFonts w:hint="eastAsia"/>
                <w:b/>
              </w:rPr>
              <w:t>1</w:t>
            </w:r>
            <w:r w:rsidR="00C5060C" w:rsidRPr="00431D39">
              <w:rPr>
                <w:rFonts w:hint="eastAsia"/>
                <w:b/>
              </w:rPr>
              <w:t>）</w:t>
            </w:r>
            <w:r w:rsidR="00C5060C" w:rsidRPr="00431D39">
              <w:rPr>
                <w:b/>
              </w:rPr>
              <w:t>一般要求</w:t>
            </w:r>
          </w:p>
          <w:p w14:paraId="19E04DE3" w14:textId="77777777" w:rsidR="00C5060C" w:rsidRDefault="00C5060C" w:rsidP="00F1727B">
            <w:pPr>
              <w:ind w:firstLine="480"/>
            </w:pPr>
            <w:r>
              <w:rPr>
                <w:rFonts w:hint="eastAsia"/>
              </w:rPr>
              <w:t>①</w:t>
            </w:r>
            <w:r>
              <w:t>所有危险废物产生者和危险废物经营者应建造专用的危险废物贮存设施，也可利用原有构筑物改建</w:t>
            </w:r>
            <w:proofErr w:type="gramStart"/>
            <w:r>
              <w:t>成危险</w:t>
            </w:r>
            <w:proofErr w:type="gramEnd"/>
            <w:r>
              <w:t>废物贮存设施。</w:t>
            </w:r>
          </w:p>
          <w:p w14:paraId="4D18BE21" w14:textId="77777777" w:rsidR="00C5060C" w:rsidRDefault="00C5060C" w:rsidP="00F1727B">
            <w:pPr>
              <w:ind w:firstLine="480"/>
            </w:pPr>
            <w:r w:rsidRPr="00122DB4">
              <w:rPr>
                <w:rFonts w:hint="eastAsia"/>
              </w:rPr>
              <w:t>②</w:t>
            </w:r>
            <w:r>
              <w:t>装载液体、半固体危险废物的容器内须留足够空间，容器顶部与液体表面之间保留</w:t>
            </w:r>
            <w:r>
              <w:t>100</w:t>
            </w:r>
            <w:r>
              <w:t>毫米以上的空间。</w:t>
            </w:r>
          </w:p>
          <w:p w14:paraId="4942C876" w14:textId="77777777" w:rsidR="00C5060C" w:rsidRDefault="00C5060C" w:rsidP="00F1727B">
            <w:pPr>
              <w:ind w:firstLine="480"/>
            </w:pPr>
            <w:r w:rsidRPr="00122DB4">
              <w:rPr>
                <w:rFonts w:hint="eastAsia"/>
              </w:rPr>
              <w:t>③</w:t>
            </w:r>
            <w:r>
              <w:t>盛装危险废物的容器上必须粘贴符合本标准附录</w:t>
            </w:r>
            <w:r>
              <w:t>A</w:t>
            </w:r>
            <w:r>
              <w:t>所示的标签。</w:t>
            </w:r>
          </w:p>
          <w:p w14:paraId="221133DB" w14:textId="77777777" w:rsidR="00C5060C" w:rsidRPr="00431D39" w:rsidRDefault="00F1727B" w:rsidP="00C5060C">
            <w:pPr>
              <w:ind w:firstLine="482"/>
              <w:rPr>
                <w:b/>
              </w:rPr>
            </w:pPr>
            <w:r>
              <w:rPr>
                <w:rFonts w:hint="eastAsia"/>
                <w:b/>
              </w:rPr>
              <w:t>（</w:t>
            </w:r>
            <w:r w:rsidR="00C5060C" w:rsidRPr="00431D39">
              <w:rPr>
                <w:rFonts w:hint="eastAsia"/>
                <w:b/>
              </w:rPr>
              <w:t>2</w:t>
            </w:r>
            <w:r w:rsidR="00C5060C" w:rsidRPr="00431D39">
              <w:rPr>
                <w:rFonts w:hint="eastAsia"/>
                <w:b/>
              </w:rPr>
              <w:t>）</w:t>
            </w:r>
            <w:r w:rsidR="00C5060C" w:rsidRPr="00431D39">
              <w:rPr>
                <w:b/>
              </w:rPr>
              <w:t>危险废物贮存容器</w:t>
            </w:r>
          </w:p>
          <w:p w14:paraId="08FF1BFF" w14:textId="77777777" w:rsidR="00C5060C" w:rsidRDefault="00C5060C" w:rsidP="00F1727B">
            <w:pPr>
              <w:ind w:firstLine="480"/>
              <w:rPr>
                <w:b/>
                <w:bCs/>
              </w:rPr>
            </w:pPr>
            <w:r>
              <w:rPr>
                <w:rFonts w:hint="eastAsia"/>
              </w:rPr>
              <w:t>①</w:t>
            </w:r>
            <w:r>
              <w:t>应当使用符合标准的容器盛装危险废物。</w:t>
            </w:r>
          </w:p>
          <w:p w14:paraId="3DE1CB65" w14:textId="77777777" w:rsidR="00C5060C" w:rsidRDefault="00C5060C" w:rsidP="00F1727B">
            <w:pPr>
              <w:ind w:firstLine="480"/>
            </w:pPr>
            <w:r>
              <w:rPr>
                <w:rFonts w:hint="eastAsia"/>
              </w:rPr>
              <w:t>②</w:t>
            </w:r>
            <w:r>
              <w:t>装载危险废物的容器及材质要满足相应的强度要求。</w:t>
            </w:r>
            <w:r>
              <w:t xml:space="preserve"> </w:t>
            </w:r>
          </w:p>
          <w:p w14:paraId="1A44BFA7" w14:textId="77777777" w:rsidR="00C5060C" w:rsidRDefault="00C5060C" w:rsidP="00F1727B">
            <w:pPr>
              <w:ind w:firstLine="480"/>
            </w:pPr>
            <w:r>
              <w:rPr>
                <w:rFonts w:hint="eastAsia"/>
              </w:rPr>
              <w:t>③</w:t>
            </w:r>
            <w:r>
              <w:t>装载危险废物的容器必须完好无损。</w:t>
            </w:r>
            <w:r>
              <w:t xml:space="preserve"> </w:t>
            </w:r>
          </w:p>
          <w:p w14:paraId="5A793AF7" w14:textId="77777777" w:rsidR="00C5060C" w:rsidRDefault="00C5060C" w:rsidP="00F1727B">
            <w:pPr>
              <w:ind w:firstLine="480"/>
            </w:pPr>
            <w:r>
              <w:rPr>
                <w:rFonts w:hint="eastAsia"/>
              </w:rPr>
              <w:t>④</w:t>
            </w:r>
            <w:r>
              <w:t>盛装危险废物的容器材质和衬里要与危险废物相容（不相互反应）。</w:t>
            </w:r>
            <w:r>
              <w:t xml:space="preserve"> </w:t>
            </w:r>
          </w:p>
          <w:p w14:paraId="77D7F2A3" w14:textId="77777777" w:rsidR="00C5060C" w:rsidRDefault="00C5060C" w:rsidP="00F1727B">
            <w:pPr>
              <w:ind w:firstLine="480"/>
            </w:pPr>
            <w:r>
              <w:rPr>
                <w:rFonts w:hint="eastAsia"/>
              </w:rPr>
              <w:t>⑤</w:t>
            </w:r>
            <w:r>
              <w:t>液体危险废物可注入开孔直径不超过</w:t>
            </w:r>
            <w:r>
              <w:t>70</w:t>
            </w:r>
            <w:r>
              <w:t>毫米并有放气孔的桶中。</w:t>
            </w:r>
          </w:p>
          <w:p w14:paraId="32846069" w14:textId="77777777" w:rsidR="00C5060C" w:rsidRPr="00431D39" w:rsidRDefault="00F1727B" w:rsidP="00C5060C">
            <w:pPr>
              <w:ind w:firstLine="482"/>
              <w:rPr>
                <w:b/>
              </w:rPr>
            </w:pPr>
            <w:r>
              <w:rPr>
                <w:rFonts w:hint="eastAsia"/>
                <w:b/>
              </w:rPr>
              <w:t>（</w:t>
            </w:r>
            <w:r w:rsidR="00C5060C" w:rsidRPr="00431D39">
              <w:rPr>
                <w:rFonts w:hint="eastAsia"/>
                <w:b/>
              </w:rPr>
              <w:t>3</w:t>
            </w:r>
            <w:r w:rsidR="00C5060C" w:rsidRPr="00431D39">
              <w:rPr>
                <w:rFonts w:hint="eastAsia"/>
                <w:b/>
              </w:rPr>
              <w:t>）</w:t>
            </w:r>
            <w:r w:rsidR="00C5060C" w:rsidRPr="00431D39">
              <w:rPr>
                <w:b/>
              </w:rPr>
              <w:t>危险废物贮存设施的选址与设计原则</w:t>
            </w:r>
          </w:p>
          <w:p w14:paraId="1B73661A" w14:textId="77777777" w:rsidR="00C5060C" w:rsidRDefault="00C5060C" w:rsidP="00F1727B">
            <w:pPr>
              <w:ind w:firstLine="480"/>
            </w:pPr>
            <w:r w:rsidRPr="00122DB4">
              <w:rPr>
                <w:rFonts w:hint="eastAsia"/>
              </w:rPr>
              <w:t>①</w:t>
            </w:r>
            <w:r>
              <w:t>危险废物贮存设施</w:t>
            </w:r>
            <w:r>
              <w:t>(</w:t>
            </w:r>
            <w:r>
              <w:t>仓库式</w:t>
            </w:r>
            <w:r>
              <w:t>)</w:t>
            </w:r>
            <w:r>
              <w:t>的设计原则</w:t>
            </w:r>
            <w:r>
              <w:rPr>
                <w:rFonts w:hint="eastAsia"/>
              </w:rPr>
              <w:t>；</w:t>
            </w:r>
            <w:r>
              <w:t>地面与裙脚要用坚固、防渗的材料建造，建筑材料必须与危险废物相容。必须有泄漏液体收集装置、气体</w:t>
            </w:r>
            <w:proofErr w:type="gramStart"/>
            <w:r>
              <w:t>导出口</w:t>
            </w:r>
            <w:proofErr w:type="gramEnd"/>
            <w:r>
              <w:t>及气体净</w:t>
            </w:r>
            <w:r>
              <w:lastRenderedPageBreak/>
              <w:t>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p w14:paraId="3520B1A3" w14:textId="77777777" w:rsidR="00C5060C" w:rsidRDefault="00C5060C" w:rsidP="00F1727B">
            <w:pPr>
              <w:ind w:firstLine="480"/>
              <w:rPr>
                <w:rStyle w:val="Char5"/>
              </w:rPr>
            </w:pPr>
            <w:r w:rsidRPr="00122DB4">
              <w:rPr>
                <w:rStyle w:val="Char5"/>
                <w:rFonts w:hint="eastAsia"/>
              </w:rPr>
              <w:t>②</w:t>
            </w:r>
            <w:r>
              <w:rPr>
                <w:rStyle w:val="Char5"/>
              </w:rPr>
              <w:t>衬里放在一个基础或底座上。衬里要能够覆盖危险废物或其溶出物可能涉及到的范围。衬里材料与堆放危险废物相容。在衬里上设计、建造浸出液收集清除系统。应设计建造径流疏导系统，保证能防止</w:t>
            </w:r>
            <w:r>
              <w:rPr>
                <w:rStyle w:val="Char5"/>
              </w:rPr>
              <w:t>25</w:t>
            </w:r>
            <w:r>
              <w:rPr>
                <w:rStyle w:val="Char5"/>
              </w:rPr>
              <w:t>年一遇的暴雨不会流到危险废物堆里。危险废物堆内设计雨水收集池，并能收集</w:t>
            </w:r>
            <w:r>
              <w:rPr>
                <w:rStyle w:val="Char5"/>
              </w:rPr>
              <w:t>25</w:t>
            </w:r>
            <w:r>
              <w:rPr>
                <w:rStyle w:val="Char5"/>
              </w:rPr>
              <w:t>年一遇的暴雨</w:t>
            </w:r>
            <w:r>
              <w:rPr>
                <w:rStyle w:val="Char5"/>
              </w:rPr>
              <w:t>24</w:t>
            </w:r>
            <w:r>
              <w:rPr>
                <w:rStyle w:val="Char5"/>
              </w:rPr>
              <w:t>小时降水量。危险废物堆要防风、防雨、防晒</w:t>
            </w:r>
            <w:r>
              <w:rPr>
                <w:rStyle w:val="Char5"/>
                <w:rFonts w:hint="eastAsia"/>
              </w:rPr>
              <w:t>。</w:t>
            </w:r>
            <w:r>
              <w:rPr>
                <w:rStyle w:val="Char5"/>
              </w:rPr>
              <w:t>产生量大的危险废物可以散装方式堆放贮存在按上述要求设计的废物堆里。</w:t>
            </w:r>
          </w:p>
          <w:p w14:paraId="424B8AEA" w14:textId="77777777" w:rsidR="00C5060C" w:rsidRPr="00431D39" w:rsidRDefault="00F1727B" w:rsidP="00C5060C">
            <w:pPr>
              <w:ind w:firstLine="482"/>
              <w:rPr>
                <w:b/>
              </w:rPr>
            </w:pPr>
            <w:r>
              <w:rPr>
                <w:rFonts w:hint="eastAsia"/>
                <w:b/>
              </w:rPr>
              <w:t>（</w:t>
            </w:r>
            <w:r w:rsidR="00C5060C" w:rsidRPr="00431D39">
              <w:rPr>
                <w:rFonts w:hint="eastAsia"/>
                <w:b/>
              </w:rPr>
              <w:t>4</w:t>
            </w:r>
            <w:r w:rsidR="00C5060C" w:rsidRPr="00431D39">
              <w:rPr>
                <w:rFonts w:hint="eastAsia"/>
                <w:b/>
              </w:rPr>
              <w:t>）</w:t>
            </w:r>
            <w:r w:rsidR="00C5060C" w:rsidRPr="00431D39">
              <w:rPr>
                <w:b/>
              </w:rPr>
              <w:t>危险废物贮存设施的运行与管理</w:t>
            </w:r>
          </w:p>
          <w:p w14:paraId="671CFE89" w14:textId="77777777" w:rsidR="00C5060C" w:rsidRDefault="00C5060C" w:rsidP="00C5060C">
            <w:pPr>
              <w:ind w:firstLine="480"/>
            </w:pPr>
            <w:r w:rsidRPr="00122DB4">
              <w:rPr>
                <w:rFonts w:hint="eastAsia"/>
              </w:rPr>
              <w:t>①</w:t>
            </w:r>
            <w:r>
              <w:t>作好危险废物情况的记录，记录上须注明危险废物的名称、来源、数量、特性和包装容器的类别、入库日期、存放库位、废物出库日期及接收单位名称。</w:t>
            </w:r>
          </w:p>
          <w:p w14:paraId="5E5DAB34" w14:textId="77777777" w:rsidR="00C5060C" w:rsidRDefault="00C5060C" w:rsidP="00C5060C">
            <w:pPr>
              <w:ind w:firstLine="480"/>
            </w:pPr>
            <w:r w:rsidRPr="00122DB4">
              <w:rPr>
                <w:rFonts w:hint="eastAsia"/>
              </w:rPr>
              <w:t>②</w:t>
            </w:r>
            <w:r>
              <w:t>危险废物的记录和货单在危险废物回取后应继续保留三年。</w:t>
            </w:r>
          </w:p>
          <w:p w14:paraId="4A7DD723" w14:textId="77777777" w:rsidR="00C5060C" w:rsidRDefault="00C5060C" w:rsidP="00C5060C">
            <w:pPr>
              <w:ind w:firstLine="480"/>
            </w:pPr>
            <w:r w:rsidRPr="00122DB4">
              <w:rPr>
                <w:rFonts w:hint="eastAsia"/>
              </w:rPr>
              <w:t>③</w:t>
            </w:r>
            <w:r>
              <w:t>必须定期对所贮存的危险废物包装容器及贮存设施进行检查，发现破损，应及时采取措施清理更换。</w:t>
            </w:r>
          </w:p>
          <w:p w14:paraId="58B32D1C" w14:textId="77777777" w:rsidR="00C5060C" w:rsidRPr="00431D39" w:rsidRDefault="00F1727B" w:rsidP="00C5060C">
            <w:pPr>
              <w:ind w:firstLine="482"/>
              <w:rPr>
                <w:b/>
              </w:rPr>
            </w:pPr>
            <w:r>
              <w:rPr>
                <w:rFonts w:hint="eastAsia"/>
                <w:b/>
              </w:rPr>
              <w:t>（</w:t>
            </w:r>
            <w:r w:rsidR="00C5060C" w:rsidRPr="00431D39">
              <w:rPr>
                <w:rFonts w:hint="eastAsia"/>
                <w:b/>
              </w:rPr>
              <w:t>5</w:t>
            </w:r>
            <w:r w:rsidR="00C5060C" w:rsidRPr="00431D39">
              <w:rPr>
                <w:rFonts w:hint="eastAsia"/>
                <w:b/>
              </w:rPr>
              <w:t>）</w:t>
            </w:r>
            <w:r w:rsidR="00C5060C" w:rsidRPr="00431D39">
              <w:rPr>
                <w:b/>
              </w:rPr>
              <w:t>危险废物贮存设施的安全防护</w:t>
            </w:r>
          </w:p>
          <w:p w14:paraId="6CD66B61" w14:textId="77777777" w:rsidR="00C5060C" w:rsidRDefault="00C5060C" w:rsidP="00C5060C">
            <w:pPr>
              <w:ind w:firstLine="480"/>
            </w:pPr>
            <w:r>
              <w:t>安全防护</w:t>
            </w:r>
            <w:r>
              <w:rPr>
                <w:rFonts w:hint="eastAsia"/>
              </w:rPr>
              <w:t>；</w:t>
            </w:r>
            <w:r>
              <w:t>危险废物贮存设施都必须按</w:t>
            </w:r>
            <w:r>
              <w:t>GB15562.2</w:t>
            </w:r>
            <w:r>
              <w:t>的规定设置警示标志</w:t>
            </w:r>
            <w:r>
              <w:rPr>
                <w:rFonts w:hint="eastAsia"/>
              </w:rPr>
              <w:t>。</w:t>
            </w:r>
            <w:r>
              <w:t>危险废物贮存设施周围应设置围墙或其它防护栅栏。危险废物贮存设施应配备通讯设备、照明设施、安全防护服装及工具，并设有应急防护设施。危险废物贮存设施内清理出来的泄漏物，一律</w:t>
            </w:r>
            <w:proofErr w:type="gramStart"/>
            <w:r>
              <w:t>按危险</w:t>
            </w:r>
            <w:proofErr w:type="gramEnd"/>
            <w:r>
              <w:t>废物处理。</w:t>
            </w:r>
          </w:p>
          <w:p w14:paraId="5108F81F" w14:textId="6023AB7B" w:rsidR="00112222" w:rsidRPr="00112222" w:rsidRDefault="00183A0E" w:rsidP="00112222">
            <w:pPr>
              <w:pStyle w:val="ac"/>
              <w:ind w:firstLineChars="0" w:firstLine="0"/>
              <w:rPr>
                <w:b/>
              </w:rPr>
            </w:pPr>
            <w:r w:rsidRPr="00112222">
              <w:rPr>
                <w:rFonts w:hint="eastAsia"/>
                <w:b/>
              </w:rPr>
              <w:t>四、</w:t>
            </w:r>
            <w:r w:rsidR="00112222" w:rsidRPr="00112222">
              <w:rPr>
                <w:rFonts w:hint="eastAsia"/>
                <w:b/>
              </w:rPr>
              <w:t>清洁生产分析</w:t>
            </w:r>
          </w:p>
          <w:p w14:paraId="1C5B3C03" w14:textId="77777777" w:rsidR="007366D1" w:rsidRPr="00A92154" w:rsidRDefault="007366D1" w:rsidP="007366D1">
            <w:pPr>
              <w:ind w:firstLine="480"/>
            </w:pPr>
            <w:r w:rsidRPr="00A92154">
              <w:rPr>
                <w:rFonts w:hint="eastAsia"/>
              </w:rPr>
              <w:t>清洁生产就是指将污染物消除或消解在生产过程中，使生产末端处于无废或少</w:t>
            </w:r>
            <w:proofErr w:type="gramStart"/>
            <w:r w:rsidRPr="00A92154">
              <w:rPr>
                <w:rFonts w:hint="eastAsia"/>
              </w:rPr>
              <w:t>废状态</w:t>
            </w:r>
            <w:proofErr w:type="gramEnd"/>
            <w:r w:rsidRPr="00A92154">
              <w:rPr>
                <w:rFonts w:hint="eastAsia"/>
              </w:rPr>
              <w:t>的一种全新生产工艺路线。清洁生产是将产品生产和污染治理有机结合起来取得资源、能源配置利用的最大效率和环境成本的最小量化，是深化工业污染防治、实现可持续发展的根本途径。</w:t>
            </w:r>
          </w:p>
          <w:p w14:paraId="731A0DD6" w14:textId="77777777" w:rsidR="007366D1" w:rsidRPr="00A92154" w:rsidRDefault="007366D1" w:rsidP="007366D1">
            <w:pPr>
              <w:ind w:firstLine="480"/>
            </w:pPr>
            <w:r w:rsidRPr="00A92154">
              <w:rPr>
                <w:rFonts w:hint="eastAsia"/>
              </w:rPr>
              <w:t>本项目采取的清洁生产措施主要有以下几方面：</w:t>
            </w:r>
          </w:p>
          <w:p w14:paraId="4991C746" w14:textId="77777777" w:rsidR="007366D1" w:rsidRDefault="007366D1" w:rsidP="007366D1">
            <w:pPr>
              <w:ind w:firstLine="480"/>
            </w:pPr>
            <w:r w:rsidRPr="00A92154">
              <w:rPr>
                <w:rFonts w:hint="eastAsia"/>
              </w:rPr>
              <w:t>（</w:t>
            </w:r>
            <w:r w:rsidRPr="00A92154">
              <w:rPr>
                <w:rFonts w:hint="eastAsia"/>
              </w:rPr>
              <w:t>1</w:t>
            </w:r>
            <w:r w:rsidRPr="00A92154">
              <w:rPr>
                <w:rFonts w:hint="eastAsia"/>
              </w:rPr>
              <w:t>）从原材料入手，选择质量优良的水泥、</w:t>
            </w:r>
            <w:r w:rsidR="006A0E66">
              <w:rPr>
                <w:rFonts w:hint="eastAsia"/>
              </w:rPr>
              <w:t>矿粉</w:t>
            </w:r>
            <w:r w:rsidRPr="00A92154">
              <w:rPr>
                <w:rFonts w:hint="eastAsia"/>
              </w:rPr>
              <w:t>等原材料，在生产过程中不会产生有毒有害物质，从源头上控制污染物产生，达到了国内先进水平；</w:t>
            </w:r>
          </w:p>
          <w:p w14:paraId="78969E12" w14:textId="1B5D6609" w:rsidR="00C5060C" w:rsidRDefault="00C5060C" w:rsidP="007366D1">
            <w:pPr>
              <w:ind w:firstLine="480"/>
            </w:pPr>
            <w:r>
              <w:rPr>
                <w:rFonts w:hint="eastAsia"/>
              </w:rPr>
              <w:lastRenderedPageBreak/>
              <w:t>（</w:t>
            </w:r>
            <w:r>
              <w:rPr>
                <w:rFonts w:hint="eastAsia"/>
              </w:rPr>
              <w:t>2</w:t>
            </w:r>
            <w:r>
              <w:rPr>
                <w:rFonts w:hint="eastAsia"/>
              </w:rPr>
              <w:t>）针对锅炉产生的废气认真落实环保设施要求，保证环保设备有效正常运行，降低环境污染。</w:t>
            </w:r>
          </w:p>
          <w:p w14:paraId="453B09FB" w14:textId="77777777" w:rsidR="007366D1" w:rsidRPr="00A92154" w:rsidRDefault="007366D1" w:rsidP="007366D1">
            <w:pPr>
              <w:ind w:firstLine="480"/>
            </w:pPr>
            <w:r w:rsidRPr="00A92154">
              <w:rPr>
                <w:rFonts w:hint="eastAsia"/>
              </w:rPr>
              <w:t>（</w:t>
            </w:r>
            <w:r w:rsidRPr="00A92154">
              <w:rPr>
                <w:rFonts w:hint="eastAsia"/>
              </w:rPr>
              <w:t>3</w:t>
            </w:r>
            <w:r w:rsidR="006A0E66">
              <w:rPr>
                <w:rFonts w:hint="eastAsia"/>
              </w:rPr>
              <w:t>）</w:t>
            </w:r>
            <w:proofErr w:type="gramStart"/>
            <w:r w:rsidR="006A0E66">
              <w:rPr>
                <w:rFonts w:hint="eastAsia"/>
              </w:rPr>
              <w:t>本环评要求建设方原料</w:t>
            </w:r>
            <w:proofErr w:type="gramEnd"/>
            <w:r w:rsidR="006A0E66">
              <w:rPr>
                <w:rFonts w:hint="eastAsia"/>
              </w:rPr>
              <w:t>堆存区</w:t>
            </w:r>
            <w:r w:rsidRPr="00A92154">
              <w:rPr>
                <w:rFonts w:hint="eastAsia"/>
              </w:rPr>
              <w:t>设有除尘设施，有效地防治了粉尘对外环境的影响；对收尘器收集的粉尘及沉淀池沉渣进行回收利用，充分做到</w:t>
            </w:r>
            <w:r w:rsidRPr="00A92154">
              <w:rPr>
                <w:rFonts w:hint="eastAsia"/>
              </w:rPr>
              <w:t>100</w:t>
            </w:r>
            <w:r w:rsidRPr="00A92154">
              <w:rPr>
                <w:rFonts w:hint="eastAsia"/>
              </w:rPr>
              <w:t>％返回利用，有效降低了工作环境污染；</w:t>
            </w:r>
          </w:p>
          <w:p w14:paraId="04FABC54" w14:textId="77777777" w:rsidR="007366D1" w:rsidRPr="00A92154" w:rsidRDefault="007366D1" w:rsidP="007366D1">
            <w:pPr>
              <w:ind w:firstLine="480"/>
            </w:pPr>
            <w:r w:rsidRPr="00A92154">
              <w:rPr>
                <w:rFonts w:hint="eastAsia"/>
              </w:rPr>
              <w:t>（</w:t>
            </w:r>
            <w:r w:rsidRPr="00A92154">
              <w:rPr>
                <w:rFonts w:hint="eastAsia"/>
              </w:rPr>
              <w:t>4</w:t>
            </w:r>
            <w:r w:rsidRPr="00A92154">
              <w:rPr>
                <w:rFonts w:hint="eastAsia"/>
              </w:rPr>
              <w:t>）对项目生产过程中产生的固废均能综合回收利用、生产设备产生的机械噪声采取隔声降噪措施后均可达标排放，有效降低对环境污染；</w:t>
            </w:r>
          </w:p>
          <w:p w14:paraId="22178356" w14:textId="77777777" w:rsidR="007366D1" w:rsidRPr="00A92154" w:rsidRDefault="007366D1" w:rsidP="007366D1">
            <w:pPr>
              <w:ind w:firstLine="480"/>
            </w:pPr>
            <w:r w:rsidRPr="00A92154">
              <w:rPr>
                <w:rFonts w:hint="eastAsia"/>
              </w:rPr>
              <w:t>（</w:t>
            </w:r>
            <w:r w:rsidRPr="00A92154">
              <w:rPr>
                <w:rFonts w:hint="eastAsia"/>
              </w:rPr>
              <w:t>5</w:t>
            </w:r>
            <w:r w:rsidRPr="00A92154">
              <w:rPr>
                <w:rFonts w:hint="eastAsia"/>
              </w:rPr>
              <w:t>）设备机械化、自动化程度中等。项目采用一部分的机械化、自动化措施，伴随传统的手工作业，使工人减轻体力劳动消耗。</w:t>
            </w:r>
          </w:p>
          <w:p w14:paraId="47C62797" w14:textId="3F14DEAB" w:rsidR="00F1727B" w:rsidRDefault="00F1727B" w:rsidP="007433B6">
            <w:pPr>
              <w:ind w:firstLine="480"/>
              <w:rPr>
                <w:lang w:val="en-GB"/>
              </w:rPr>
            </w:pPr>
          </w:p>
          <w:p w14:paraId="1EAF2595" w14:textId="77777777" w:rsidR="005005A9" w:rsidRDefault="005005A9" w:rsidP="007433B6">
            <w:pPr>
              <w:ind w:firstLine="480"/>
              <w:rPr>
                <w:lang w:val="en-GB"/>
              </w:rPr>
            </w:pPr>
          </w:p>
          <w:p w14:paraId="40418857" w14:textId="77777777" w:rsidR="005005A9" w:rsidRDefault="005005A9" w:rsidP="007433B6">
            <w:pPr>
              <w:ind w:firstLine="480"/>
              <w:rPr>
                <w:lang w:val="en-GB"/>
              </w:rPr>
            </w:pPr>
          </w:p>
          <w:p w14:paraId="2D1848D3" w14:textId="77777777" w:rsidR="005005A9" w:rsidRDefault="005005A9" w:rsidP="007433B6">
            <w:pPr>
              <w:ind w:firstLine="480"/>
              <w:rPr>
                <w:lang w:val="en-GB"/>
              </w:rPr>
            </w:pPr>
          </w:p>
          <w:p w14:paraId="17AE8A9D" w14:textId="77777777" w:rsidR="005005A9" w:rsidRDefault="005005A9" w:rsidP="007433B6">
            <w:pPr>
              <w:ind w:firstLine="480"/>
              <w:rPr>
                <w:lang w:val="en-GB"/>
              </w:rPr>
            </w:pPr>
          </w:p>
          <w:p w14:paraId="1E087936" w14:textId="77777777" w:rsidR="005005A9" w:rsidRDefault="005005A9" w:rsidP="007433B6">
            <w:pPr>
              <w:ind w:firstLine="480"/>
              <w:rPr>
                <w:lang w:val="en-GB"/>
              </w:rPr>
            </w:pPr>
          </w:p>
          <w:p w14:paraId="461ECDBB" w14:textId="77777777" w:rsidR="005005A9" w:rsidRDefault="005005A9" w:rsidP="007433B6">
            <w:pPr>
              <w:ind w:firstLine="480"/>
              <w:rPr>
                <w:lang w:val="en-GB"/>
              </w:rPr>
            </w:pPr>
          </w:p>
          <w:p w14:paraId="26C752DB" w14:textId="77777777" w:rsidR="005005A9" w:rsidRDefault="005005A9" w:rsidP="007433B6">
            <w:pPr>
              <w:ind w:firstLine="480"/>
              <w:rPr>
                <w:lang w:val="en-GB"/>
              </w:rPr>
            </w:pPr>
          </w:p>
          <w:p w14:paraId="47C25FD1" w14:textId="77777777" w:rsidR="005005A9" w:rsidRDefault="005005A9" w:rsidP="007433B6">
            <w:pPr>
              <w:ind w:firstLine="480"/>
              <w:rPr>
                <w:lang w:val="en-GB"/>
              </w:rPr>
            </w:pPr>
          </w:p>
          <w:p w14:paraId="06E2C0FA" w14:textId="77777777" w:rsidR="005005A9" w:rsidRDefault="005005A9" w:rsidP="007433B6">
            <w:pPr>
              <w:ind w:firstLine="480"/>
              <w:rPr>
                <w:lang w:val="en-GB"/>
              </w:rPr>
            </w:pPr>
          </w:p>
          <w:p w14:paraId="4411E773" w14:textId="77777777" w:rsidR="005005A9" w:rsidRDefault="005005A9" w:rsidP="007433B6">
            <w:pPr>
              <w:ind w:firstLine="480"/>
              <w:rPr>
                <w:lang w:val="en-GB"/>
              </w:rPr>
            </w:pPr>
          </w:p>
          <w:p w14:paraId="7DE8FC31" w14:textId="77777777" w:rsidR="005005A9" w:rsidRDefault="005005A9" w:rsidP="007433B6">
            <w:pPr>
              <w:ind w:firstLine="480"/>
              <w:rPr>
                <w:lang w:val="en-GB"/>
              </w:rPr>
            </w:pPr>
          </w:p>
          <w:p w14:paraId="6E1FE6B3" w14:textId="77777777" w:rsidR="005005A9" w:rsidRDefault="005005A9" w:rsidP="007433B6">
            <w:pPr>
              <w:ind w:firstLine="480"/>
              <w:rPr>
                <w:lang w:val="en-GB"/>
              </w:rPr>
            </w:pPr>
          </w:p>
          <w:p w14:paraId="58E24774" w14:textId="77777777" w:rsidR="005005A9" w:rsidRDefault="005005A9" w:rsidP="007433B6">
            <w:pPr>
              <w:ind w:firstLine="480"/>
              <w:rPr>
                <w:lang w:val="en-GB"/>
              </w:rPr>
            </w:pPr>
          </w:p>
          <w:p w14:paraId="7BDC12AA" w14:textId="77777777" w:rsidR="005005A9" w:rsidRDefault="005005A9" w:rsidP="007433B6">
            <w:pPr>
              <w:ind w:firstLine="480"/>
              <w:rPr>
                <w:lang w:val="en-GB"/>
              </w:rPr>
            </w:pPr>
          </w:p>
          <w:p w14:paraId="44C508AE" w14:textId="77777777" w:rsidR="005005A9" w:rsidRDefault="005005A9" w:rsidP="007433B6">
            <w:pPr>
              <w:ind w:firstLine="480"/>
              <w:rPr>
                <w:lang w:val="en-GB"/>
              </w:rPr>
            </w:pPr>
          </w:p>
          <w:p w14:paraId="55EADDE4" w14:textId="77777777" w:rsidR="005005A9" w:rsidRDefault="005005A9" w:rsidP="007433B6">
            <w:pPr>
              <w:ind w:firstLine="480"/>
              <w:rPr>
                <w:lang w:val="en-GB"/>
              </w:rPr>
            </w:pPr>
          </w:p>
          <w:p w14:paraId="2E4F5623" w14:textId="77777777" w:rsidR="005005A9" w:rsidRDefault="005005A9" w:rsidP="007433B6">
            <w:pPr>
              <w:ind w:firstLine="480"/>
              <w:rPr>
                <w:lang w:val="en-GB"/>
              </w:rPr>
            </w:pPr>
          </w:p>
          <w:p w14:paraId="34A83C2E" w14:textId="77777777" w:rsidR="005005A9" w:rsidRDefault="005005A9" w:rsidP="00CE0D23">
            <w:pPr>
              <w:ind w:firstLine="480"/>
              <w:rPr>
                <w:lang w:val="en-GB"/>
              </w:rPr>
            </w:pPr>
          </w:p>
          <w:p w14:paraId="07180392" w14:textId="77777777" w:rsidR="00CE0D23" w:rsidRPr="00116176" w:rsidRDefault="00CE0D23" w:rsidP="00112222">
            <w:pPr>
              <w:ind w:firstLineChars="0" w:firstLine="0"/>
              <w:rPr>
                <w:lang w:val="en-GB"/>
              </w:rPr>
            </w:pPr>
          </w:p>
        </w:tc>
      </w:tr>
    </w:tbl>
    <w:p w14:paraId="2285CF72" w14:textId="77777777" w:rsidR="009D06EB" w:rsidRDefault="00116176" w:rsidP="00116176">
      <w:pPr>
        <w:pStyle w:val="1"/>
      </w:pPr>
      <w:bookmarkStart w:id="34" w:name="_Toc34316168"/>
      <w:r>
        <w:lastRenderedPageBreak/>
        <w:t>表八</w:t>
      </w:r>
      <w:r>
        <w:rPr>
          <w:rFonts w:hint="eastAsia"/>
        </w:rPr>
        <w:t>、</w:t>
      </w:r>
      <w:r>
        <w:t>环境风险评价</w:t>
      </w:r>
      <w:bookmarkEnd w:id="34"/>
    </w:p>
    <w:tbl>
      <w:tblPr>
        <w:tblStyle w:val="a3"/>
        <w:tblW w:w="5280" w:type="pct"/>
        <w:jc w:val="center"/>
        <w:tblLook w:val="04A0" w:firstRow="1" w:lastRow="0" w:firstColumn="1" w:lastColumn="0" w:noHBand="0" w:noVBand="1"/>
      </w:tblPr>
      <w:tblGrid>
        <w:gridCol w:w="8999"/>
      </w:tblGrid>
      <w:tr w:rsidR="00116176" w14:paraId="60081F26" w14:textId="77777777" w:rsidTr="005005A9">
        <w:trPr>
          <w:jc w:val="center"/>
        </w:trPr>
        <w:tc>
          <w:tcPr>
            <w:tcW w:w="5000" w:type="pct"/>
          </w:tcPr>
          <w:p w14:paraId="027409C1" w14:textId="77777777" w:rsidR="00116176" w:rsidRPr="00116176" w:rsidRDefault="00116176" w:rsidP="00116176">
            <w:pPr>
              <w:ind w:firstLineChars="0" w:firstLine="0"/>
              <w:rPr>
                <w:b/>
              </w:rPr>
            </w:pPr>
            <w:r w:rsidRPr="00116176">
              <w:rPr>
                <w:rFonts w:hint="eastAsia"/>
                <w:b/>
              </w:rPr>
              <w:t>一、环境风险评价</w:t>
            </w:r>
          </w:p>
          <w:p w14:paraId="38A6F393" w14:textId="77777777" w:rsidR="00116176" w:rsidRPr="006B0885" w:rsidRDefault="00116176" w:rsidP="00116176">
            <w:pPr>
              <w:widowControl/>
              <w:ind w:firstLine="482"/>
              <w:rPr>
                <w:b/>
                <w:color w:val="0D0D0D" w:themeColor="text1" w:themeTint="F2"/>
              </w:rPr>
            </w:pPr>
            <w:r>
              <w:rPr>
                <w:rFonts w:hint="eastAsia"/>
                <w:b/>
                <w:color w:val="0D0D0D" w:themeColor="text1" w:themeTint="F2"/>
              </w:rPr>
              <w:t>1</w:t>
            </w:r>
            <w:r>
              <w:rPr>
                <w:rFonts w:hint="eastAsia"/>
                <w:b/>
                <w:color w:val="0D0D0D" w:themeColor="text1" w:themeTint="F2"/>
              </w:rPr>
              <w:t>、评价</w:t>
            </w:r>
            <w:r w:rsidRPr="006B0885">
              <w:rPr>
                <w:rFonts w:hint="eastAsia"/>
                <w:b/>
                <w:color w:val="0D0D0D" w:themeColor="text1" w:themeTint="F2"/>
              </w:rPr>
              <w:t>原则</w:t>
            </w:r>
          </w:p>
          <w:p w14:paraId="77DB2CA9" w14:textId="77777777" w:rsidR="00116176" w:rsidRDefault="00116176" w:rsidP="00116176">
            <w:pPr>
              <w:pStyle w:val="ae"/>
            </w:pPr>
            <w:r w:rsidRPr="006B0885">
              <w:rPr>
                <w:rFonts w:hint="eastAsia"/>
              </w:rPr>
              <w:t>按照《建设项目环境风险评价技术导则》（</w:t>
            </w:r>
            <w:r w:rsidRPr="006B0885">
              <w:rPr>
                <w:rFonts w:hint="eastAsia"/>
              </w:rPr>
              <w:t>HJ/T169-2018</w:t>
            </w:r>
            <w:r w:rsidRPr="006B0885">
              <w:rPr>
                <w:rFonts w:hint="eastAsia"/>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2E4D5392" w14:textId="77777777" w:rsidR="00116176" w:rsidRPr="006B0885" w:rsidRDefault="00116176" w:rsidP="00116176">
            <w:pPr>
              <w:widowControl/>
              <w:ind w:firstLine="482"/>
              <w:rPr>
                <w:b/>
                <w:color w:val="0D0D0D" w:themeColor="text1" w:themeTint="F2"/>
              </w:rPr>
            </w:pPr>
            <w:r>
              <w:rPr>
                <w:rFonts w:hint="eastAsia"/>
                <w:b/>
                <w:color w:val="0D0D0D" w:themeColor="text1" w:themeTint="F2"/>
              </w:rPr>
              <w:t>2</w:t>
            </w:r>
            <w:r>
              <w:rPr>
                <w:rFonts w:hint="eastAsia"/>
                <w:b/>
                <w:color w:val="0D0D0D" w:themeColor="text1" w:themeTint="F2"/>
              </w:rPr>
              <w:t>、</w:t>
            </w:r>
            <w:r w:rsidRPr="006B0885">
              <w:rPr>
                <w:rFonts w:hint="eastAsia"/>
                <w:b/>
                <w:color w:val="0D0D0D" w:themeColor="text1" w:themeTint="F2"/>
              </w:rPr>
              <w:t>环境风险评价内容</w:t>
            </w:r>
          </w:p>
          <w:p w14:paraId="678BCB66" w14:textId="77777777" w:rsidR="00116176" w:rsidRDefault="00116176" w:rsidP="00116176">
            <w:pPr>
              <w:pStyle w:val="ae"/>
            </w:pPr>
            <w:r w:rsidRPr="006B0885">
              <w:rPr>
                <w:rFonts w:hint="eastAsia"/>
              </w:rPr>
              <w:t>环境风险评价基本内容包括风险调查、环境风险潜势初判、风险识别、风险事故情形分析、风险预测与评价及环境管理等。</w:t>
            </w:r>
          </w:p>
          <w:p w14:paraId="7906ED34" w14:textId="77777777" w:rsidR="00116176" w:rsidRPr="006B0885" w:rsidRDefault="00116176" w:rsidP="00116176">
            <w:pPr>
              <w:widowControl/>
              <w:ind w:firstLine="482"/>
              <w:rPr>
                <w:b/>
                <w:color w:val="0D0D0D" w:themeColor="text1" w:themeTint="F2"/>
              </w:rPr>
            </w:pPr>
            <w:r>
              <w:rPr>
                <w:rFonts w:hint="eastAsia"/>
                <w:b/>
                <w:color w:val="0D0D0D" w:themeColor="text1" w:themeTint="F2"/>
              </w:rPr>
              <w:t>3</w:t>
            </w:r>
            <w:r>
              <w:rPr>
                <w:rFonts w:hint="eastAsia"/>
                <w:b/>
                <w:color w:val="0D0D0D" w:themeColor="text1" w:themeTint="F2"/>
              </w:rPr>
              <w:t>、</w:t>
            </w:r>
            <w:r w:rsidRPr="006B0885">
              <w:rPr>
                <w:rFonts w:hint="eastAsia"/>
                <w:b/>
                <w:color w:val="0D0D0D" w:themeColor="text1" w:themeTint="F2"/>
              </w:rPr>
              <w:t>环境风险评价重点</w:t>
            </w:r>
          </w:p>
          <w:p w14:paraId="19C6EC56" w14:textId="77777777" w:rsidR="00116176" w:rsidRDefault="00116176" w:rsidP="00116176">
            <w:pPr>
              <w:pStyle w:val="ae"/>
            </w:pPr>
            <w:r w:rsidRPr="006B0885">
              <w:rPr>
                <w:rFonts w:hint="eastAsia"/>
              </w:rPr>
              <w:t>环境风险评价应把事故引起厂（场）界外人群伤害、环境质量的恶化及对生态系统影响的预测和防护作为评价工作重点。环境风险评价的关注点是事故对厂（场）界外环境的影响。因此</w:t>
            </w:r>
            <w:proofErr w:type="gramStart"/>
            <w:r w:rsidRPr="006B0885">
              <w:rPr>
                <w:rFonts w:hint="eastAsia"/>
              </w:rPr>
              <w:t>本评价把</w:t>
            </w:r>
            <w:proofErr w:type="gramEnd"/>
            <w:r w:rsidRPr="006B0885">
              <w:rPr>
                <w:rFonts w:hint="eastAsia"/>
              </w:rPr>
              <w:t>有毒有害物质的泄漏</w:t>
            </w:r>
            <w:r>
              <w:rPr>
                <w:rFonts w:hint="eastAsia"/>
              </w:rPr>
              <w:t>和原材料火灾</w:t>
            </w:r>
            <w:r w:rsidRPr="006B0885">
              <w:rPr>
                <w:rFonts w:hint="eastAsia"/>
              </w:rPr>
              <w:t>对厂界外的环境影响作为</w:t>
            </w:r>
            <w:proofErr w:type="gramStart"/>
            <w:r w:rsidRPr="006B0885">
              <w:rPr>
                <w:rFonts w:hint="eastAsia"/>
              </w:rPr>
              <w:t>本评价</w:t>
            </w:r>
            <w:proofErr w:type="gramEnd"/>
            <w:r w:rsidRPr="006B0885">
              <w:rPr>
                <w:rFonts w:hint="eastAsia"/>
              </w:rPr>
              <w:t>的重点。项目周边环境敏感目标详见</w:t>
            </w:r>
            <w:r w:rsidRPr="00814612">
              <w:rPr>
                <w:rFonts w:hint="eastAsia"/>
              </w:rPr>
              <w:t>“表</w:t>
            </w:r>
            <w:r w:rsidRPr="00814612">
              <w:rPr>
                <w:rFonts w:hint="eastAsia"/>
              </w:rPr>
              <w:t>3-</w:t>
            </w:r>
            <w:r w:rsidR="00814612" w:rsidRPr="00814612">
              <w:rPr>
                <w:rFonts w:hint="eastAsia"/>
              </w:rPr>
              <w:t>1</w:t>
            </w:r>
            <w:r w:rsidRPr="00814612">
              <w:t xml:space="preserve"> </w:t>
            </w:r>
            <w:r w:rsidRPr="00814612">
              <w:rPr>
                <w:rFonts w:hint="eastAsia"/>
              </w:rPr>
              <w:t>环境保护目标一览表”。</w:t>
            </w:r>
          </w:p>
          <w:p w14:paraId="7F65703C" w14:textId="77777777" w:rsidR="00116176" w:rsidRPr="009A5CAD" w:rsidRDefault="00116176" w:rsidP="00116176">
            <w:pPr>
              <w:ind w:firstLine="482"/>
              <w:rPr>
                <w:b/>
              </w:rPr>
            </w:pPr>
            <w:r>
              <w:rPr>
                <w:rFonts w:hint="eastAsia"/>
                <w:b/>
              </w:rPr>
              <w:t>4</w:t>
            </w:r>
            <w:r>
              <w:rPr>
                <w:rFonts w:hint="eastAsia"/>
                <w:b/>
              </w:rPr>
              <w:t>、</w:t>
            </w:r>
            <w:r w:rsidRPr="009A5CAD">
              <w:rPr>
                <w:rFonts w:hint="eastAsia"/>
                <w:b/>
              </w:rPr>
              <w:t>风险调查</w:t>
            </w:r>
          </w:p>
          <w:p w14:paraId="718FBB8F" w14:textId="77777777" w:rsidR="000C4E44" w:rsidRPr="00A92154" w:rsidRDefault="000C4E44" w:rsidP="000C4E44">
            <w:pPr>
              <w:pStyle w:val="10"/>
              <w:spacing w:line="500" w:lineRule="exact"/>
              <w:ind w:right="57" w:firstLine="480"/>
              <w:rPr>
                <w:bCs/>
                <w:szCs w:val="24"/>
              </w:rPr>
            </w:pPr>
            <w:r w:rsidRPr="00A92154">
              <w:rPr>
                <w:bCs/>
                <w:szCs w:val="24"/>
              </w:rPr>
              <w:t>本项目生产过程中的环境风险主要有粉尘事故排放、废水事故排放以及</w:t>
            </w:r>
            <w:r w:rsidRPr="00A92154">
              <w:rPr>
                <w:rFonts w:hint="eastAsia"/>
                <w:bCs/>
                <w:szCs w:val="24"/>
              </w:rPr>
              <w:t>外加剂（减水剂）</w:t>
            </w:r>
            <w:r w:rsidRPr="00A92154">
              <w:rPr>
                <w:bCs/>
                <w:szCs w:val="24"/>
              </w:rPr>
              <w:t>贮存设施发生泄漏事故对水体的影响</w:t>
            </w:r>
            <w:r w:rsidR="004A7F4E">
              <w:rPr>
                <w:rFonts w:hint="eastAsia"/>
                <w:bCs/>
                <w:szCs w:val="24"/>
              </w:rPr>
              <w:t>；设备维</w:t>
            </w:r>
            <w:r w:rsidR="005C32BF">
              <w:rPr>
                <w:rFonts w:hint="eastAsia"/>
                <w:bCs/>
                <w:szCs w:val="24"/>
              </w:rPr>
              <w:t>护</w:t>
            </w:r>
            <w:r w:rsidR="006E7D84">
              <w:rPr>
                <w:rFonts w:hint="eastAsia"/>
                <w:bCs/>
                <w:szCs w:val="24"/>
              </w:rPr>
              <w:t>机油</w:t>
            </w:r>
            <w:r w:rsidR="004A7F4E">
              <w:rPr>
                <w:rFonts w:hint="eastAsia"/>
                <w:bCs/>
                <w:szCs w:val="24"/>
              </w:rPr>
              <w:t>保管不当导致遇火而引起火灾</w:t>
            </w:r>
            <w:r w:rsidR="005C32BF">
              <w:rPr>
                <w:rFonts w:hint="eastAsia"/>
                <w:bCs/>
                <w:szCs w:val="24"/>
              </w:rPr>
              <w:t>、水体污染等</w:t>
            </w:r>
            <w:r w:rsidR="004A7F4E">
              <w:rPr>
                <w:rFonts w:hint="eastAsia"/>
                <w:bCs/>
                <w:szCs w:val="24"/>
              </w:rPr>
              <w:t>；</w:t>
            </w:r>
            <w:r w:rsidR="00EC5044">
              <w:rPr>
                <w:rFonts w:hint="eastAsia"/>
                <w:bCs/>
                <w:szCs w:val="24"/>
              </w:rPr>
              <w:t>蒸汽锅炉缺水、超压、过热而导致的锅炉爆炸</w:t>
            </w:r>
            <w:r w:rsidRPr="00A92154">
              <w:rPr>
                <w:rFonts w:hint="eastAsia"/>
                <w:bCs/>
                <w:szCs w:val="24"/>
              </w:rPr>
              <w:t>，</w:t>
            </w:r>
            <w:r w:rsidRPr="00A92154">
              <w:t>为避免和控制事故的发生，需对项目运行过程中可能发生的事故环境影响进行分析。</w:t>
            </w:r>
          </w:p>
          <w:p w14:paraId="321B5044" w14:textId="77777777" w:rsidR="004A7F4E" w:rsidRPr="00A92154" w:rsidRDefault="004A7F4E" w:rsidP="004A7F4E">
            <w:pPr>
              <w:ind w:firstLine="482"/>
              <w:rPr>
                <w:lang w:val="en-GB"/>
              </w:rPr>
            </w:pPr>
            <w:r w:rsidRPr="00A92154">
              <w:rPr>
                <w:b/>
                <w:bCs/>
                <w:szCs w:val="24"/>
              </w:rPr>
              <w:t>减水剂</w:t>
            </w:r>
            <w:r w:rsidRPr="00A92154">
              <w:rPr>
                <w:rFonts w:hint="eastAsia"/>
                <w:b/>
                <w:bCs/>
                <w:szCs w:val="24"/>
              </w:rPr>
              <w:t>：</w:t>
            </w:r>
            <w:r w:rsidRPr="00A92154">
              <w:rPr>
                <w:lang w:val="en-GB"/>
              </w:rPr>
              <w:t>英文名：</w:t>
            </w:r>
            <w:r w:rsidRPr="00A92154">
              <w:rPr>
                <w:lang w:val="en-GB"/>
              </w:rPr>
              <w:t>water-reducing admixture</w:t>
            </w:r>
            <w:r w:rsidRPr="00A92154">
              <w:rPr>
                <w:rFonts w:hint="eastAsia"/>
                <w:lang w:val="en-GB"/>
              </w:rPr>
              <w:t>，</w:t>
            </w:r>
            <w:r w:rsidRPr="00A92154">
              <w:rPr>
                <w:lang w:val="en-GB"/>
              </w:rPr>
              <w:t>water reducer</w:t>
            </w:r>
            <w:r w:rsidRPr="00A92154">
              <w:rPr>
                <w:rFonts w:hint="eastAsia"/>
                <w:lang w:val="en-GB"/>
              </w:rPr>
              <w:t>，</w:t>
            </w:r>
            <w:r w:rsidRPr="00A92154">
              <w:rPr>
                <w:lang w:val="en-GB"/>
              </w:rPr>
              <w:t>plasticizer</w:t>
            </w:r>
            <w:r w:rsidRPr="00A92154">
              <w:rPr>
                <w:rFonts w:hint="eastAsia"/>
                <w:lang w:val="en-GB"/>
              </w:rPr>
              <w:t>，</w:t>
            </w:r>
            <w:r w:rsidRPr="00A92154">
              <w:rPr>
                <w:rFonts w:hint="eastAsia"/>
              </w:rPr>
              <w:t>减水剂是一种在维持混凝土坍落度基本不变的条件下，能减少拌合用水量的混凝土外加剂。大多属于阴离子表面活性剂，有木质素磺酸盐、</w:t>
            </w:r>
            <w:proofErr w:type="gramStart"/>
            <w:r w:rsidRPr="00A92154">
              <w:rPr>
                <w:rFonts w:hint="eastAsia"/>
              </w:rPr>
              <w:t>萘</w:t>
            </w:r>
            <w:proofErr w:type="gramEnd"/>
            <w:r w:rsidRPr="00A92154">
              <w:rPr>
                <w:rFonts w:hint="eastAsia"/>
              </w:rPr>
              <w:t>磺酸盐甲醛聚合物等。加入混凝土拌合物后对水泥颗粒有分散作用，能改善其工作性，减少单位用水量，改善混凝土拌合物的流动性；或减少单位水泥用量，节约水泥。</w:t>
            </w:r>
          </w:p>
          <w:p w14:paraId="5CE30928" w14:textId="77777777" w:rsidR="004A7F4E" w:rsidRPr="00A92154" w:rsidRDefault="004A7F4E" w:rsidP="004A7F4E">
            <w:pPr>
              <w:ind w:firstLine="480"/>
              <w:rPr>
                <w:lang w:val="en-GB"/>
              </w:rPr>
            </w:pPr>
            <w:r w:rsidRPr="00A92154">
              <w:rPr>
                <w:rFonts w:hint="eastAsia"/>
                <w:lang w:val="en-GB"/>
              </w:rPr>
              <w:t>减水剂是由磺酸基、羧基、以及</w:t>
            </w:r>
            <w:proofErr w:type="gramStart"/>
            <w:r w:rsidRPr="00A92154">
              <w:rPr>
                <w:rFonts w:hint="eastAsia"/>
                <w:lang w:val="en-GB"/>
              </w:rPr>
              <w:t>含有聚氧乙烯</w:t>
            </w:r>
            <w:proofErr w:type="gramEnd"/>
            <w:r w:rsidRPr="00A92154">
              <w:rPr>
                <w:rFonts w:hint="eastAsia"/>
                <w:lang w:val="en-GB"/>
              </w:rPr>
              <w:t>长链等功能基团的大分子化合物，在以水为溶剂的条件下，通过自由基共聚原理合成的</w:t>
            </w:r>
            <w:proofErr w:type="gramStart"/>
            <w:r w:rsidRPr="00A92154">
              <w:rPr>
                <w:rFonts w:hint="eastAsia"/>
                <w:lang w:val="en-GB"/>
              </w:rPr>
              <w:t>具有梳型结构</w:t>
            </w:r>
            <w:proofErr w:type="gramEnd"/>
            <w:r w:rsidRPr="00A92154">
              <w:rPr>
                <w:rFonts w:hint="eastAsia"/>
                <w:lang w:val="en-GB"/>
              </w:rPr>
              <w:t>的高分子表面活性</w:t>
            </w:r>
            <w:r w:rsidRPr="00A92154">
              <w:rPr>
                <w:rFonts w:hint="eastAsia"/>
                <w:lang w:val="en-GB"/>
              </w:rPr>
              <w:lastRenderedPageBreak/>
              <w:t>剂。此产品无毒，聚羧酸原液无腐蚀、有微量的醚醇气味。</w:t>
            </w:r>
          </w:p>
          <w:p w14:paraId="0CE3362D" w14:textId="77777777" w:rsidR="00625CA8" w:rsidRPr="00A92154" w:rsidRDefault="00625CA8" w:rsidP="00625CA8">
            <w:pPr>
              <w:ind w:firstLine="480"/>
              <w:rPr>
                <w:lang w:val="en-GB"/>
              </w:rPr>
            </w:pPr>
            <w:r w:rsidRPr="00A92154">
              <w:rPr>
                <w:rFonts w:hint="eastAsia"/>
                <w:lang w:val="en-GB"/>
              </w:rPr>
              <w:t>本项目生产过程中所使用的</w:t>
            </w:r>
            <w:proofErr w:type="gramStart"/>
            <w:r w:rsidRPr="00A92154">
              <w:rPr>
                <w:rFonts w:hint="eastAsia"/>
                <w:lang w:val="en-GB"/>
              </w:rPr>
              <w:t>的</w:t>
            </w:r>
            <w:proofErr w:type="gramEnd"/>
            <w:r w:rsidR="006E7D84">
              <w:rPr>
                <w:rFonts w:hint="eastAsia"/>
                <w:lang w:val="en-GB"/>
              </w:rPr>
              <w:t>外加剂</w:t>
            </w:r>
            <w:r w:rsidRPr="00A92154">
              <w:rPr>
                <w:rFonts w:hint="eastAsia"/>
                <w:lang w:val="en-GB"/>
              </w:rPr>
              <w:t>及产生的废物均不属于《建设项目环境影响评价》（</w:t>
            </w:r>
            <w:r w:rsidRPr="00A92154">
              <w:rPr>
                <w:rFonts w:hint="eastAsia"/>
                <w:lang w:val="en-GB"/>
              </w:rPr>
              <w:t>HJ169-2018</w:t>
            </w:r>
            <w:r w:rsidRPr="00A92154">
              <w:rPr>
                <w:rFonts w:hint="eastAsia"/>
                <w:lang w:val="en-GB"/>
              </w:rPr>
              <w:t>）中重点关注的危险物质，不属于《危险化学品重大危险源辨识》（</w:t>
            </w:r>
            <w:r w:rsidRPr="00A92154">
              <w:rPr>
                <w:rFonts w:hint="eastAsia"/>
                <w:lang w:val="en-GB"/>
              </w:rPr>
              <w:t>GB18218-2018</w:t>
            </w:r>
            <w:r w:rsidR="006E7D84">
              <w:rPr>
                <w:rFonts w:hint="eastAsia"/>
                <w:lang w:val="en-GB"/>
              </w:rPr>
              <w:t>）中的危险化学品重大污染源</w:t>
            </w:r>
            <w:r w:rsidRPr="00A92154">
              <w:rPr>
                <w:spacing w:val="4"/>
              </w:rPr>
              <w:t>。</w:t>
            </w:r>
          </w:p>
          <w:p w14:paraId="03A20C61" w14:textId="77777777" w:rsidR="006E7D84" w:rsidRDefault="006E7D84" w:rsidP="001C4B1E">
            <w:pPr>
              <w:ind w:firstLine="480"/>
            </w:pPr>
            <w:r w:rsidRPr="00431D39">
              <w:t>机油及废机油属于《国家危险废物名录》（</w:t>
            </w:r>
            <w:r w:rsidRPr="00431D39">
              <w:t>2019</w:t>
            </w:r>
            <w:r w:rsidRPr="00431D39">
              <w:t>修订版）</w:t>
            </w:r>
            <w:r w:rsidRPr="00431D39">
              <w:rPr>
                <w:rFonts w:hint="eastAsia"/>
              </w:rPr>
              <w:t>中的</w:t>
            </w:r>
            <w:r w:rsidRPr="00431D39">
              <w:t>危废</w:t>
            </w:r>
            <w:r w:rsidRPr="00431D39">
              <w:rPr>
                <w:rFonts w:hint="eastAsia"/>
              </w:rPr>
              <w:t>（</w:t>
            </w:r>
            <w:r w:rsidRPr="00431D39">
              <w:rPr>
                <w:rFonts w:hint="eastAsia"/>
              </w:rPr>
              <w:t>HW08</w:t>
            </w:r>
            <w:r w:rsidRPr="00431D39">
              <w:rPr>
                <w:rFonts w:hint="eastAsia"/>
              </w:rPr>
              <w:t>），</w:t>
            </w:r>
            <w:r w:rsidR="00296E68">
              <w:rPr>
                <w:rFonts w:hint="eastAsia"/>
              </w:rPr>
              <w:t>废离子交换树脂</w:t>
            </w:r>
            <w:r w:rsidR="00296E68" w:rsidRPr="00431D39">
              <w:t>于《国家危险废物名录》（</w:t>
            </w:r>
            <w:r w:rsidR="00296E68" w:rsidRPr="00431D39">
              <w:t>2019</w:t>
            </w:r>
            <w:r w:rsidR="00296E68" w:rsidRPr="00431D39">
              <w:t>修订版）</w:t>
            </w:r>
            <w:r w:rsidR="00296E68" w:rsidRPr="00431D39">
              <w:rPr>
                <w:rFonts w:hint="eastAsia"/>
              </w:rPr>
              <w:t>中的</w:t>
            </w:r>
            <w:r w:rsidR="00296E68" w:rsidRPr="00431D39">
              <w:t>危废</w:t>
            </w:r>
            <w:r w:rsidR="00296E68" w:rsidRPr="00431D39">
              <w:rPr>
                <w:rFonts w:hint="eastAsia"/>
              </w:rPr>
              <w:t>（</w:t>
            </w:r>
            <w:r w:rsidR="00296E68" w:rsidRPr="00431D39">
              <w:rPr>
                <w:rFonts w:hint="eastAsia"/>
              </w:rPr>
              <w:t>HW</w:t>
            </w:r>
            <w:r w:rsidR="00296E68">
              <w:rPr>
                <w:rFonts w:hint="eastAsia"/>
              </w:rPr>
              <w:t>13</w:t>
            </w:r>
            <w:r w:rsidR="00296E68" w:rsidRPr="00431D39">
              <w:rPr>
                <w:rFonts w:hint="eastAsia"/>
              </w:rPr>
              <w:t>）</w:t>
            </w:r>
            <w:r w:rsidR="00296E68">
              <w:rPr>
                <w:rFonts w:hint="eastAsia"/>
              </w:rPr>
              <w:t>，</w:t>
            </w:r>
            <w:r w:rsidRPr="00431D39">
              <w:rPr>
                <w:rFonts w:hint="eastAsia"/>
              </w:rPr>
              <w:t>其</w:t>
            </w:r>
            <w:r w:rsidR="00296E68">
              <w:rPr>
                <w:rFonts w:hint="eastAsia"/>
              </w:rPr>
              <w:t>主</w:t>
            </w:r>
            <w:r w:rsidR="00290B30">
              <w:rPr>
                <w:rFonts w:hint="eastAsia"/>
              </w:rPr>
              <w:t>机油理化性质</w:t>
            </w:r>
            <w:r w:rsidRPr="00431D39">
              <w:rPr>
                <w:rFonts w:hint="eastAsia"/>
              </w:rPr>
              <w:t>见下表</w:t>
            </w:r>
            <w:r w:rsidRPr="00431D39">
              <w:rPr>
                <w:rFonts w:hint="eastAsia"/>
              </w:rPr>
              <w:t>8</w:t>
            </w:r>
            <w:r w:rsidRPr="00431D39">
              <w:t>-1</w:t>
            </w:r>
            <w:r w:rsidRPr="00431D39">
              <w:t>所示</w:t>
            </w:r>
            <w:r w:rsidRPr="00431D39">
              <w:rPr>
                <w:rFonts w:hint="eastAsia"/>
              </w:rPr>
              <w:t>。</w:t>
            </w:r>
          </w:p>
          <w:p w14:paraId="7AC1A945" w14:textId="77777777" w:rsidR="006E7D84" w:rsidRPr="006E7D84" w:rsidRDefault="006E7D84" w:rsidP="006E7D84">
            <w:pPr>
              <w:pStyle w:val="ae"/>
              <w:spacing w:line="240" w:lineRule="auto"/>
              <w:ind w:firstLineChars="0" w:firstLine="0"/>
              <w:jc w:val="center"/>
              <w:rPr>
                <w:rFonts w:hAnsi="宋体"/>
                <w:b/>
                <w:sz w:val="21"/>
                <w:szCs w:val="21"/>
              </w:rPr>
            </w:pPr>
            <w:r w:rsidRPr="006E7D84">
              <w:rPr>
                <w:rFonts w:hAnsi="宋体"/>
                <w:b/>
                <w:sz w:val="21"/>
                <w:szCs w:val="21"/>
              </w:rPr>
              <w:t>表</w:t>
            </w:r>
            <w:r w:rsidRPr="006E7D84">
              <w:rPr>
                <w:rFonts w:hAnsi="宋体" w:hint="eastAsia"/>
                <w:b/>
                <w:sz w:val="21"/>
                <w:szCs w:val="21"/>
              </w:rPr>
              <w:t>8</w:t>
            </w:r>
            <w:r w:rsidRPr="006E7D84">
              <w:rPr>
                <w:rFonts w:hAnsi="宋体"/>
                <w:b/>
                <w:sz w:val="21"/>
                <w:szCs w:val="21"/>
              </w:rPr>
              <w:t xml:space="preserve">-1 </w:t>
            </w:r>
            <w:r w:rsidR="00290B30">
              <w:rPr>
                <w:rFonts w:hAnsi="宋体" w:hint="eastAsia"/>
                <w:b/>
                <w:sz w:val="21"/>
                <w:szCs w:val="21"/>
              </w:rPr>
              <w:t>机油</w:t>
            </w:r>
            <w:r w:rsidR="00290B30">
              <w:rPr>
                <w:rFonts w:hAnsi="宋体"/>
                <w:b/>
                <w:sz w:val="21"/>
                <w:szCs w:val="21"/>
              </w:rPr>
              <w:t>理化性质</w:t>
            </w:r>
            <w:proofErr w:type="gramStart"/>
            <w:r w:rsidR="00296E68">
              <w:rPr>
                <w:rFonts w:hAnsi="宋体"/>
                <w:b/>
                <w:sz w:val="21"/>
                <w:szCs w:val="21"/>
              </w:rPr>
              <w:t>览</w:t>
            </w:r>
            <w:proofErr w:type="gramEnd"/>
            <w:r w:rsidR="00296E68">
              <w:rPr>
                <w:rFonts w:hAnsi="宋体"/>
                <w:b/>
                <w:sz w:val="21"/>
                <w:szCs w:val="21"/>
              </w:rPr>
              <w:t>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72"/>
              <w:gridCol w:w="67"/>
              <w:gridCol w:w="187"/>
              <w:gridCol w:w="172"/>
              <w:gridCol w:w="1730"/>
              <w:gridCol w:w="51"/>
              <w:gridCol w:w="224"/>
              <w:gridCol w:w="26"/>
              <w:gridCol w:w="670"/>
              <w:gridCol w:w="963"/>
              <w:gridCol w:w="16"/>
              <w:gridCol w:w="305"/>
              <w:gridCol w:w="138"/>
              <w:gridCol w:w="2032"/>
            </w:tblGrid>
            <w:tr w:rsidR="006E7D84" w:rsidRPr="00FC4EB6" w14:paraId="5BE6F978" w14:textId="77777777" w:rsidTr="00296E68">
              <w:trPr>
                <w:trHeight w:val="56"/>
              </w:trPr>
              <w:tc>
                <w:tcPr>
                  <w:tcW w:w="5000" w:type="pct"/>
                  <w:gridSpan w:val="14"/>
                  <w:vAlign w:val="center"/>
                </w:tcPr>
                <w:p w14:paraId="7287B992" w14:textId="77777777" w:rsidR="006E7D84" w:rsidRPr="00296E68" w:rsidRDefault="006E7D84" w:rsidP="00600ED2">
                  <w:pPr>
                    <w:snapToGrid w:val="0"/>
                    <w:spacing w:line="240" w:lineRule="auto"/>
                    <w:ind w:firstLineChars="0" w:firstLine="0"/>
                    <w:rPr>
                      <w:b/>
                      <w:color w:val="000000" w:themeColor="text1"/>
                      <w:sz w:val="21"/>
                      <w:szCs w:val="21"/>
                    </w:rPr>
                  </w:pPr>
                  <w:r w:rsidRPr="00296E68">
                    <w:rPr>
                      <w:b/>
                      <w:color w:val="000000" w:themeColor="text1"/>
                      <w:sz w:val="21"/>
                      <w:szCs w:val="21"/>
                    </w:rPr>
                    <w:t>一、</w:t>
                  </w:r>
                  <w:r w:rsidRPr="00296E68">
                    <w:rPr>
                      <w:rFonts w:hint="eastAsia"/>
                      <w:b/>
                      <w:color w:val="000000" w:themeColor="text1"/>
                      <w:sz w:val="21"/>
                      <w:szCs w:val="21"/>
                    </w:rPr>
                    <w:t>化学</w:t>
                  </w:r>
                  <w:r w:rsidRPr="00296E68">
                    <w:rPr>
                      <w:b/>
                      <w:color w:val="000000" w:themeColor="text1"/>
                      <w:sz w:val="21"/>
                      <w:szCs w:val="21"/>
                    </w:rPr>
                    <w:t>品标识</w:t>
                  </w:r>
                </w:p>
              </w:tc>
            </w:tr>
            <w:tr w:rsidR="006E7D84" w:rsidRPr="00FC4EB6" w14:paraId="70046F91" w14:textId="77777777" w:rsidTr="00296E68">
              <w:trPr>
                <w:trHeight w:val="56"/>
              </w:trPr>
              <w:tc>
                <w:tcPr>
                  <w:tcW w:w="1241" w:type="pct"/>
                  <w:vAlign w:val="center"/>
                </w:tcPr>
                <w:p w14:paraId="46FD4BEE"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化学品中文名称</w:t>
                  </w:r>
                </w:p>
              </w:tc>
              <w:tc>
                <w:tcPr>
                  <w:tcW w:w="1403" w:type="pct"/>
                  <w:gridSpan w:val="7"/>
                  <w:vAlign w:val="center"/>
                </w:tcPr>
                <w:p w14:paraId="7E56D368" w14:textId="77777777" w:rsidR="006E7D84" w:rsidRPr="00FC4EB6" w:rsidRDefault="006E7D84" w:rsidP="00600ED2">
                  <w:pPr>
                    <w:snapToGrid w:val="0"/>
                    <w:spacing w:line="240" w:lineRule="auto"/>
                    <w:ind w:firstLineChars="0" w:firstLine="0"/>
                    <w:rPr>
                      <w:color w:val="000000" w:themeColor="text1"/>
                      <w:sz w:val="21"/>
                      <w:szCs w:val="21"/>
                    </w:rPr>
                  </w:pPr>
                  <w:r>
                    <w:rPr>
                      <w:color w:val="000000" w:themeColor="text1"/>
                      <w:sz w:val="21"/>
                      <w:szCs w:val="21"/>
                    </w:rPr>
                    <w:t>机油</w:t>
                  </w:r>
                </w:p>
              </w:tc>
              <w:tc>
                <w:tcPr>
                  <w:tcW w:w="933" w:type="pct"/>
                  <w:gridSpan w:val="2"/>
                  <w:vAlign w:val="center"/>
                </w:tcPr>
                <w:p w14:paraId="63F936D6"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化学品俗名</w:t>
                  </w:r>
                </w:p>
              </w:tc>
              <w:tc>
                <w:tcPr>
                  <w:tcW w:w="1423" w:type="pct"/>
                  <w:gridSpan w:val="4"/>
                  <w:vAlign w:val="center"/>
                </w:tcPr>
                <w:p w14:paraId="6AB9ABE5"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机油</w:t>
                  </w:r>
                </w:p>
              </w:tc>
            </w:tr>
            <w:tr w:rsidR="006E7D84" w:rsidRPr="00FC4EB6" w14:paraId="32D608A2" w14:textId="77777777" w:rsidTr="00296E68">
              <w:trPr>
                <w:trHeight w:val="91"/>
              </w:trPr>
              <w:tc>
                <w:tcPr>
                  <w:tcW w:w="1241" w:type="pct"/>
                  <w:vAlign w:val="center"/>
                </w:tcPr>
                <w:p w14:paraId="753905C8"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化学品英文名称</w:t>
                  </w:r>
                </w:p>
              </w:tc>
              <w:tc>
                <w:tcPr>
                  <w:tcW w:w="1403" w:type="pct"/>
                  <w:gridSpan w:val="7"/>
                  <w:vAlign w:val="center"/>
                </w:tcPr>
                <w:p w14:paraId="279FD074"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Used mineral oil</w:t>
                  </w:r>
                </w:p>
              </w:tc>
              <w:tc>
                <w:tcPr>
                  <w:tcW w:w="933" w:type="pct"/>
                  <w:gridSpan w:val="2"/>
                  <w:vAlign w:val="center"/>
                </w:tcPr>
                <w:p w14:paraId="390CC34A"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英文名称</w:t>
                  </w:r>
                </w:p>
              </w:tc>
              <w:tc>
                <w:tcPr>
                  <w:tcW w:w="1423" w:type="pct"/>
                  <w:gridSpan w:val="4"/>
                  <w:vAlign w:val="center"/>
                </w:tcPr>
                <w:p w14:paraId="39ACBCDC"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Engine oil</w:t>
                  </w:r>
                </w:p>
              </w:tc>
            </w:tr>
            <w:tr w:rsidR="006E7D84" w:rsidRPr="00FC4EB6" w14:paraId="285502EB" w14:textId="77777777" w:rsidTr="00296E68">
              <w:trPr>
                <w:trHeight w:val="95"/>
              </w:trPr>
              <w:tc>
                <w:tcPr>
                  <w:tcW w:w="1241" w:type="pct"/>
                  <w:vAlign w:val="center"/>
                </w:tcPr>
                <w:p w14:paraId="5815F7FB"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技术说明书编码</w:t>
                  </w:r>
                </w:p>
              </w:tc>
              <w:tc>
                <w:tcPr>
                  <w:tcW w:w="1403" w:type="pct"/>
                  <w:gridSpan w:val="7"/>
                  <w:vAlign w:val="center"/>
                </w:tcPr>
                <w:p w14:paraId="5DD73CD0"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1</w:t>
                  </w:r>
                  <w:r w:rsidRPr="00FC4EB6">
                    <w:rPr>
                      <w:color w:val="000000" w:themeColor="text1"/>
                      <w:sz w:val="21"/>
                      <w:szCs w:val="21"/>
                    </w:rPr>
                    <w:t>279</w:t>
                  </w:r>
                </w:p>
              </w:tc>
              <w:tc>
                <w:tcPr>
                  <w:tcW w:w="933" w:type="pct"/>
                  <w:gridSpan w:val="2"/>
                  <w:vAlign w:val="center"/>
                </w:tcPr>
                <w:p w14:paraId="2544CF3B"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CAS No.</w:t>
                  </w:r>
                  <w:r w:rsidRPr="00FC4EB6">
                    <w:rPr>
                      <w:rFonts w:hint="eastAsia"/>
                      <w:color w:val="000000" w:themeColor="text1"/>
                      <w:sz w:val="21"/>
                      <w:szCs w:val="21"/>
                    </w:rPr>
                    <w:t>：</w:t>
                  </w:r>
                </w:p>
              </w:tc>
              <w:tc>
                <w:tcPr>
                  <w:tcW w:w="1423" w:type="pct"/>
                  <w:gridSpan w:val="4"/>
                  <w:vAlign w:val="center"/>
                </w:tcPr>
                <w:p w14:paraId="5BCED1D7"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N</w:t>
                  </w:r>
                  <w:r w:rsidRPr="00FC4EB6">
                    <w:rPr>
                      <w:color w:val="000000" w:themeColor="text1"/>
                      <w:sz w:val="21"/>
                      <w:szCs w:val="21"/>
                    </w:rPr>
                    <w:t>A</w:t>
                  </w:r>
                </w:p>
              </w:tc>
            </w:tr>
            <w:tr w:rsidR="006E7D84" w:rsidRPr="00FC4EB6" w14:paraId="05EB4F17" w14:textId="77777777" w:rsidTr="00296E68">
              <w:trPr>
                <w:trHeight w:val="56"/>
              </w:trPr>
              <w:tc>
                <w:tcPr>
                  <w:tcW w:w="5000" w:type="pct"/>
                  <w:gridSpan w:val="14"/>
                  <w:vAlign w:val="center"/>
                </w:tcPr>
                <w:p w14:paraId="605DB4BB"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二、成分</w:t>
                  </w:r>
                  <w:r w:rsidRPr="00FC4EB6">
                    <w:rPr>
                      <w:color w:val="000000" w:themeColor="text1"/>
                      <w:sz w:val="21"/>
                      <w:szCs w:val="21"/>
                    </w:rPr>
                    <w:t>/</w:t>
                  </w:r>
                  <w:r w:rsidRPr="00FC4EB6">
                    <w:rPr>
                      <w:color w:val="000000" w:themeColor="text1"/>
                      <w:sz w:val="21"/>
                      <w:szCs w:val="21"/>
                    </w:rPr>
                    <w:t>组成信息</w:t>
                  </w:r>
                </w:p>
              </w:tc>
            </w:tr>
            <w:tr w:rsidR="006E7D84" w:rsidRPr="00FC4EB6" w14:paraId="28D4922F" w14:textId="77777777" w:rsidTr="00296E68">
              <w:trPr>
                <w:trHeight w:val="56"/>
              </w:trPr>
              <w:tc>
                <w:tcPr>
                  <w:tcW w:w="1241" w:type="pct"/>
                  <w:vAlign w:val="center"/>
                </w:tcPr>
                <w:p w14:paraId="2F45E113"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有害物成分</w:t>
                  </w:r>
                </w:p>
              </w:tc>
              <w:tc>
                <w:tcPr>
                  <w:tcW w:w="1388" w:type="pct"/>
                  <w:gridSpan w:val="6"/>
                  <w:vAlign w:val="center"/>
                </w:tcPr>
                <w:p w14:paraId="26D866D4"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尘土，放射物</w:t>
                  </w:r>
                </w:p>
              </w:tc>
              <w:tc>
                <w:tcPr>
                  <w:tcW w:w="957" w:type="pct"/>
                  <w:gridSpan w:val="4"/>
                  <w:vAlign w:val="center"/>
                </w:tcPr>
                <w:p w14:paraId="56ED8D15"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含量</w:t>
                  </w:r>
                </w:p>
              </w:tc>
              <w:tc>
                <w:tcPr>
                  <w:tcW w:w="1414" w:type="pct"/>
                  <w:gridSpan w:val="3"/>
                  <w:vAlign w:val="center"/>
                </w:tcPr>
                <w:p w14:paraId="724A5610"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100%</w:t>
                  </w:r>
                </w:p>
              </w:tc>
            </w:tr>
            <w:tr w:rsidR="006E7D84" w:rsidRPr="00FC4EB6" w14:paraId="4F68B5E8" w14:textId="77777777" w:rsidTr="00296E68">
              <w:trPr>
                <w:trHeight w:val="56"/>
              </w:trPr>
              <w:tc>
                <w:tcPr>
                  <w:tcW w:w="5000" w:type="pct"/>
                  <w:gridSpan w:val="14"/>
                  <w:vAlign w:val="center"/>
                </w:tcPr>
                <w:p w14:paraId="7DF8DDFA"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三、危险性概述</w:t>
                  </w:r>
                </w:p>
              </w:tc>
            </w:tr>
            <w:tr w:rsidR="006E7D84" w:rsidRPr="00FC4EB6" w14:paraId="08F1607F" w14:textId="77777777" w:rsidTr="00296E68">
              <w:trPr>
                <w:trHeight w:val="834"/>
              </w:trPr>
              <w:tc>
                <w:tcPr>
                  <w:tcW w:w="1241" w:type="pct"/>
                  <w:vAlign w:val="center"/>
                </w:tcPr>
                <w:p w14:paraId="7F17694F"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健康危害</w:t>
                  </w:r>
                </w:p>
              </w:tc>
              <w:tc>
                <w:tcPr>
                  <w:tcW w:w="3759" w:type="pct"/>
                  <w:gridSpan w:val="13"/>
                  <w:vAlign w:val="center"/>
                </w:tcPr>
                <w:p w14:paraId="402FE858" w14:textId="0D1B1945"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急性吸入</w:t>
                  </w:r>
                  <w:r w:rsidR="007433B6">
                    <w:rPr>
                      <w:rFonts w:hint="eastAsia"/>
                      <w:color w:val="000000" w:themeColor="text1"/>
                      <w:sz w:val="21"/>
                      <w:szCs w:val="21"/>
                    </w:rPr>
                    <w:t>，</w:t>
                  </w:r>
                  <w:r w:rsidRPr="00FC4EB6">
                    <w:rPr>
                      <w:rFonts w:hint="eastAsia"/>
                      <w:color w:val="000000" w:themeColor="text1"/>
                      <w:sz w:val="21"/>
                      <w:szCs w:val="21"/>
                    </w:rPr>
                    <w:t>可出现乏力、头晕、头痛、恶心</w:t>
                  </w:r>
                  <w:r w:rsidRPr="00FC4EB6">
                    <w:rPr>
                      <w:rFonts w:hint="eastAsia"/>
                      <w:color w:val="000000" w:themeColor="text1"/>
                      <w:sz w:val="21"/>
                      <w:szCs w:val="21"/>
                    </w:rPr>
                    <w:t>,</w:t>
                  </w:r>
                  <w:r w:rsidRPr="00FC4EB6">
                    <w:rPr>
                      <w:rFonts w:hint="eastAsia"/>
                      <w:color w:val="000000" w:themeColor="text1"/>
                      <w:sz w:val="21"/>
                      <w:szCs w:val="21"/>
                    </w:rPr>
                    <w:t>严重者可引起油脂性肺炎。</w:t>
                  </w:r>
                  <w:proofErr w:type="gramStart"/>
                  <w:r w:rsidRPr="00FC4EB6">
                    <w:rPr>
                      <w:rFonts w:hint="eastAsia"/>
                      <w:color w:val="000000" w:themeColor="text1"/>
                      <w:sz w:val="21"/>
                      <w:szCs w:val="21"/>
                    </w:rPr>
                    <w:t>慢接触</w:t>
                  </w:r>
                  <w:proofErr w:type="gramEnd"/>
                  <w:r w:rsidRPr="00FC4EB6">
                    <w:rPr>
                      <w:rFonts w:hint="eastAsia"/>
                      <w:color w:val="000000" w:themeColor="text1"/>
                      <w:sz w:val="21"/>
                      <w:szCs w:val="21"/>
                    </w:rPr>
                    <w:t>者</w:t>
                  </w:r>
                  <w:r w:rsidR="007433B6">
                    <w:rPr>
                      <w:rFonts w:hint="eastAsia"/>
                      <w:color w:val="000000" w:themeColor="text1"/>
                      <w:sz w:val="21"/>
                      <w:szCs w:val="21"/>
                    </w:rPr>
                    <w:t>，</w:t>
                  </w:r>
                  <w:r w:rsidRPr="00FC4EB6">
                    <w:rPr>
                      <w:rFonts w:hint="eastAsia"/>
                      <w:color w:val="000000" w:themeColor="text1"/>
                      <w:sz w:val="21"/>
                      <w:szCs w:val="21"/>
                    </w:rPr>
                    <w:t>暴露部位可发生油性痤疮和接触性皮炎。可引起神经衰弱综合征</w:t>
                  </w:r>
                  <w:r w:rsidR="007433B6">
                    <w:rPr>
                      <w:rFonts w:hint="eastAsia"/>
                      <w:color w:val="000000" w:themeColor="text1"/>
                      <w:sz w:val="21"/>
                      <w:szCs w:val="21"/>
                    </w:rPr>
                    <w:t>，</w:t>
                  </w:r>
                  <w:r w:rsidRPr="00FC4EB6">
                    <w:rPr>
                      <w:rFonts w:hint="eastAsia"/>
                      <w:color w:val="000000" w:themeColor="text1"/>
                      <w:sz w:val="21"/>
                      <w:szCs w:val="21"/>
                    </w:rPr>
                    <w:t>呼吸道和眼刺激症状及慢性油脂性肺炎。有资料报道</w:t>
                  </w:r>
                  <w:r w:rsidR="007433B6">
                    <w:rPr>
                      <w:rFonts w:hint="eastAsia"/>
                      <w:color w:val="000000" w:themeColor="text1"/>
                      <w:sz w:val="21"/>
                      <w:szCs w:val="21"/>
                    </w:rPr>
                    <w:t>，</w:t>
                  </w:r>
                  <w:r w:rsidRPr="00FC4EB6">
                    <w:rPr>
                      <w:rFonts w:hint="eastAsia"/>
                      <w:color w:val="000000" w:themeColor="text1"/>
                      <w:sz w:val="21"/>
                      <w:szCs w:val="21"/>
                    </w:rPr>
                    <w:t>接触石油润滑油类的工人</w:t>
                  </w:r>
                  <w:r w:rsidRPr="00FC4EB6">
                    <w:rPr>
                      <w:rFonts w:hint="eastAsia"/>
                      <w:color w:val="000000" w:themeColor="text1"/>
                      <w:sz w:val="21"/>
                      <w:szCs w:val="21"/>
                    </w:rPr>
                    <w:t>,</w:t>
                  </w:r>
                  <w:r w:rsidRPr="00FC4EB6">
                    <w:rPr>
                      <w:rFonts w:hint="eastAsia"/>
                      <w:color w:val="000000" w:themeColor="text1"/>
                      <w:sz w:val="21"/>
                      <w:szCs w:val="21"/>
                    </w:rPr>
                    <w:t>有致癌的病例报告。</w:t>
                  </w:r>
                </w:p>
              </w:tc>
            </w:tr>
            <w:tr w:rsidR="006E7D84" w:rsidRPr="00FC4EB6" w14:paraId="32D7F463" w14:textId="77777777" w:rsidTr="00296E68">
              <w:trPr>
                <w:trHeight w:val="407"/>
              </w:trPr>
              <w:tc>
                <w:tcPr>
                  <w:tcW w:w="1241" w:type="pct"/>
                  <w:vAlign w:val="center"/>
                </w:tcPr>
                <w:p w14:paraId="2F0FAA86"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环境危害</w:t>
                  </w:r>
                </w:p>
              </w:tc>
              <w:tc>
                <w:tcPr>
                  <w:tcW w:w="3759" w:type="pct"/>
                  <w:gridSpan w:val="13"/>
                  <w:vAlign w:val="center"/>
                </w:tcPr>
                <w:p w14:paraId="070DADFA" w14:textId="2A6E6A43"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废矿物油污染土壤后由于其粘稠性较大</w:t>
                  </w:r>
                  <w:r w:rsidR="007433B6">
                    <w:rPr>
                      <w:rFonts w:hint="eastAsia"/>
                      <w:color w:val="000000" w:themeColor="text1"/>
                      <w:sz w:val="21"/>
                      <w:szCs w:val="21"/>
                    </w:rPr>
                    <w:t>，</w:t>
                  </w:r>
                  <w:r w:rsidRPr="00FC4EB6">
                    <w:rPr>
                      <w:rFonts w:hint="eastAsia"/>
                      <w:color w:val="000000" w:themeColor="text1"/>
                      <w:sz w:val="21"/>
                      <w:szCs w:val="21"/>
                    </w:rPr>
                    <w:t>会堵塞土壤孔隙及破坏土质</w:t>
                  </w:r>
                  <w:r w:rsidR="007433B6">
                    <w:rPr>
                      <w:rFonts w:hint="eastAsia"/>
                      <w:color w:val="000000" w:themeColor="text1"/>
                      <w:sz w:val="21"/>
                      <w:szCs w:val="21"/>
                    </w:rPr>
                    <w:t>，</w:t>
                  </w:r>
                  <w:r w:rsidRPr="00FC4EB6">
                    <w:rPr>
                      <w:rFonts w:hint="eastAsia"/>
                      <w:color w:val="000000" w:themeColor="text1"/>
                      <w:sz w:val="21"/>
                      <w:szCs w:val="21"/>
                    </w:rPr>
                    <w:t>粘在植物根部形成一层粘膜</w:t>
                  </w:r>
                  <w:r w:rsidR="007433B6">
                    <w:rPr>
                      <w:rFonts w:hint="eastAsia"/>
                      <w:color w:val="000000" w:themeColor="text1"/>
                      <w:sz w:val="21"/>
                      <w:szCs w:val="21"/>
                    </w:rPr>
                    <w:t>，</w:t>
                  </w:r>
                  <w:r w:rsidRPr="00FC4EB6">
                    <w:rPr>
                      <w:rFonts w:hint="eastAsia"/>
                      <w:color w:val="000000" w:themeColor="text1"/>
                      <w:sz w:val="21"/>
                      <w:szCs w:val="21"/>
                    </w:rPr>
                    <w:t>妨碍根部对水分和营养物质的吸收</w:t>
                  </w:r>
                  <w:r w:rsidR="007433B6">
                    <w:rPr>
                      <w:rFonts w:ascii="Calibri" w:hAnsi="Calibri" w:hint="eastAsia"/>
                      <w:color w:val="000000" w:themeColor="text1"/>
                      <w:sz w:val="21"/>
                    </w:rPr>
                    <w:t>，</w:t>
                  </w:r>
                  <w:r w:rsidRPr="00FC4EB6">
                    <w:rPr>
                      <w:rFonts w:hint="eastAsia"/>
                      <w:color w:val="000000" w:themeColor="text1"/>
                      <w:sz w:val="21"/>
                      <w:szCs w:val="21"/>
                    </w:rPr>
                    <w:t>造成植物根部腐烂</w:t>
                  </w:r>
                  <w:r w:rsidR="007433B6">
                    <w:rPr>
                      <w:rFonts w:hint="eastAsia"/>
                      <w:color w:val="000000" w:themeColor="text1"/>
                      <w:sz w:val="21"/>
                      <w:szCs w:val="21"/>
                    </w:rPr>
                    <w:t>，</w:t>
                  </w:r>
                  <w:r w:rsidRPr="00FC4EB6">
                    <w:rPr>
                      <w:rFonts w:hint="eastAsia"/>
                      <w:color w:val="000000" w:themeColor="text1"/>
                      <w:sz w:val="21"/>
                      <w:szCs w:val="21"/>
                    </w:rPr>
                    <w:t>缺乏营养而大面积死亡。当土壤孔隙较大时</w:t>
                  </w:r>
                  <w:r w:rsidR="007433B6">
                    <w:rPr>
                      <w:rFonts w:hint="eastAsia"/>
                      <w:color w:val="000000" w:themeColor="text1"/>
                      <w:sz w:val="21"/>
                      <w:szCs w:val="21"/>
                    </w:rPr>
                    <w:t>，</w:t>
                  </w:r>
                  <w:r w:rsidRPr="00FC4EB6">
                    <w:rPr>
                      <w:rFonts w:hint="eastAsia"/>
                      <w:color w:val="000000" w:themeColor="text1"/>
                      <w:sz w:val="21"/>
                      <w:szCs w:val="21"/>
                    </w:rPr>
                    <w:t>石油废水还可以渗透到土壤深层</w:t>
                  </w:r>
                  <w:r w:rsidR="007433B6">
                    <w:rPr>
                      <w:rFonts w:hint="eastAsia"/>
                      <w:color w:val="000000" w:themeColor="text1"/>
                      <w:sz w:val="21"/>
                      <w:szCs w:val="21"/>
                    </w:rPr>
                    <w:t>，</w:t>
                  </w:r>
                  <w:r w:rsidRPr="00FC4EB6">
                    <w:rPr>
                      <w:rFonts w:hint="eastAsia"/>
                      <w:color w:val="000000" w:themeColor="text1"/>
                      <w:sz w:val="21"/>
                      <w:szCs w:val="21"/>
                    </w:rPr>
                    <w:t>甚至污染浅层地下水。</w:t>
                  </w:r>
                </w:p>
              </w:tc>
            </w:tr>
            <w:tr w:rsidR="006E7D84" w:rsidRPr="00FC4EB6" w14:paraId="4E4A53BC" w14:textId="77777777" w:rsidTr="00296E68">
              <w:trPr>
                <w:trHeight w:val="56"/>
              </w:trPr>
              <w:tc>
                <w:tcPr>
                  <w:tcW w:w="1241" w:type="pct"/>
                  <w:vAlign w:val="center"/>
                </w:tcPr>
                <w:p w14:paraId="21C74605"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燃爆危险</w:t>
                  </w:r>
                </w:p>
              </w:tc>
              <w:tc>
                <w:tcPr>
                  <w:tcW w:w="3759" w:type="pct"/>
                  <w:gridSpan w:val="13"/>
                  <w:vAlign w:val="center"/>
                </w:tcPr>
                <w:p w14:paraId="74D5EF4D" w14:textId="1DB0868A"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本品可燃</w:t>
                  </w:r>
                  <w:r w:rsidR="007433B6">
                    <w:rPr>
                      <w:rFonts w:hint="eastAsia"/>
                      <w:color w:val="000000" w:themeColor="text1"/>
                      <w:sz w:val="21"/>
                      <w:szCs w:val="21"/>
                    </w:rPr>
                    <w:t>，</w:t>
                  </w:r>
                  <w:r w:rsidRPr="00FC4EB6">
                    <w:rPr>
                      <w:rFonts w:hint="eastAsia"/>
                      <w:color w:val="000000" w:themeColor="text1"/>
                      <w:sz w:val="21"/>
                      <w:szCs w:val="21"/>
                    </w:rPr>
                    <w:t>具刺激性。</w:t>
                  </w:r>
                </w:p>
              </w:tc>
            </w:tr>
            <w:tr w:rsidR="006E7D84" w:rsidRPr="00FC4EB6" w14:paraId="53EFAFDA" w14:textId="77777777" w:rsidTr="00296E68">
              <w:trPr>
                <w:trHeight w:val="56"/>
              </w:trPr>
              <w:tc>
                <w:tcPr>
                  <w:tcW w:w="5000" w:type="pct"/>
                  <w:gridSpan w:val="14"/>
                  <w:vAlign w:val="center"/>
                </w:tcPr>
                <w:p w14:paraId="147B2964" w14:textId="77777777" w:rsidR="006E7D84" w:rsidRPr="00FC4EB6" w:rsidRDefault="006E7D84" w:rsidP="00600ED2">
                  <w:pPr>
                    <w:snapToGrid w:val="0"/>
                    <w:spacing w:line="240" w:lineRule="auto"/>
                    <w:ind w:firstLineChars="0" w:firstLine="0"/>
                    <w:rPr>
                      <w:b/>
                      <w:bCs/>
                      <w:color w:val="000000" w:themeColor="text1"/>
                      <w:sz w:val="21"/>
                      <w:szCs w:val="21"/>
                    </w:rPr>
                  </w:pPr>
                  <w:r w:rsidRPr="00FC4EB6">
                    <w:rPr>
                      <w:b/>
                      <w:bCs/>
                      <w:color w:val="000000" w:themeColor="text1"/>
                      <w:sz w:val="21"/>
                      <w:szCs w:val="21"/>
                    </w:rPr>
                    <w:t>四、急救措施</w:t>
                  </w:r>
                </w:p>
              </w:tc>
            </w:tr>
            <w:tr w:rsidR="006E7D84" w:rsidRPr="00FC4EB6" w14:paraId="1A832CD3" w14:textId="77777777" w:rsidTr="00296E68">
              <w:trPr>
                <w:trHeight w:val="56"/>
              </w:trPr>
              <w:tc>
                <w:tcPr>
                  <w:tcW w:w="1241" w:type="pct"/>
                  <w:vAlign w:val="center"/>
                </w:tcPr>
                <w:p w14:paraId="2D3A25D3"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皮肤接触</w:t>
                  </w:r>
                </w:p>
              </w:tc>
              <w:tc>
                <w:tcPr>
                  <w:tcW w:w="3759" w:type="pct"/>
                  <w:gridSpan w:val="13"/>
                  <w:vAlign w:val="center"/>
                </w:tcPr>
                <w:p w14:paraId="2AC9CB26" w14:textId="77DBB417"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脱去污染的衣着</w:t>
                  </w:r>
                  <w:r w:rsidR="007433B6">
                    <w:rPr>
                      <w:rFonts w:hint="eastAsia"/>
                      <w:color w:val="000000" w:themeColor="text1"/>
                      <w:sz w:val="21"/>
                      <w:szCs w:val="21"/>
                    </w:rPr>
                    <w:t>，</w:t>
                  </w:r>
                  <w:r w:rsidRPr="00FC4EB6">
                    <w:rPr>
                      <w:rFonts w:hint="eastAsia"/>
                      <w:color w:val="000000" w:themeColor="text1"/>
                      <w:sz w:val="21"/>
                      <w:szCs w:val="21"/>
                    </w:rPr>
                    <w:t>用大量流动清水冲洗。就医。</w:t>
                  </w:r>
                </w:p>
              </w:tc>
            </w:tr>
            <w:tr w:rsidR="006E7D84" w:rsidRPr="00FC4EB6" w14:paraId="0E68E820" w14:textId="77777777" w:rsidTr="00296E68">
              <w:trPr>
                <w:trHeight w:val="56"/>
              </w:trPr>
              <w:tc>
                <w:tcPr>
                  <w:tcW w:w="1241" w:type="pct"/>
                  <w:vAlign w:val="center"/>
                </w:tcPr>
                <w:p w14:paraId="355B6116"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眼睛接触</w:t>
                  </w:r>
                </w:p>
              </w:tc>
              <w:tc>
                <w:tcPr>
                  <w:tcW w:w="3759" w:type="pct"/>
                  <w:gridSpan w:val="13"/>
                  <w:vAlign w:val="center"/>
                </w:tcPr>
                <w:p w14:paraId="0DA858F2" w14:textId="6E5C05F1"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提起眼睑</w:t>
                  </w:r>
                  <w:r w:rsidR="007433B6">
                    <w:rPr>
                      <w:rFonts w:hint="eastAsia"/>
                      <w:color w:val="000000" w:themeColor="text1"/>
                      <w:sz w:val="21"/>
                      <w:szCs w:val="21"/>
                    </w:rPr>
                    <w:t>，</w:t>
                  </w:r>
                  <w:r w:rsidRPr="00FC4EB6">
                    <w:rPr>
                      <w:rFonts w:hint="eastAsia"/>
                      <w:color w:val="000000" w:themeColor="text1"/>
                      <w:sz w:val="21"/>
                      <w:szCs w:val="21"/>
                    </w:rPr>
                    <w:t>用流动清水或生理盐水冲洗。就医。</w:t>
                  </w:r>
                </w:p>
              </w:tc>
            </w:tr>
            <w:tr w:rsidR="006E7D84" w:rsidRPr="00FC4EB6" w14:paraId="58C1A4E2" w14:textId="77777777" w:rsidTr="00296E68">
              <w:trPr>
                <w:trHeight w:val="689"/>
              </w:trPr>
              <w:tc>
                <w:tcPr>
                  <w:tcW w:w="1241" w:type="pct"/>
                  <w:vAlign w:val="center"/>
                </w:tcPr>
                <w:p w14:paraId="699DCD8B"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吸入</w:t>
                  </w:r>
                </w:p>
              </w:tc>
              <w:tc>
                <w:tcPr>
                  <w:tcW w:w="3759" w:type="pct"/>
                  <w:gridSpan w:val="13"/>
                  <w:vAlign w:val="center"/>
                </w:tcPr>
                <w:p w14:paraId="65E336FE" w14:textId="6FE355E1"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迅速脱离现场至空气新鲜处。保持呼吸道通畅。如呼吸困难</w:t>
                  </w:r>
                  <w:r w:rsidR="007433B6">
                    <w:rPr>
                      <w:rFonts w:hint="eastAsia"/>
                      <w:color w:val="000000" w:themeColor="text1"/>
                      <w:sz w:val="21"/>
                      <w:szCs w:val="21"/>
                    </w:rPr>
                    <w:t>，</w:t>
                  </w:r>
                  <w:r w:rsidRPr="00FC4EB6">
                    <w:rPr>
                      <w:rFonts w:hint="eastAsia"/>
                      <w:color w:val="000000" w:themeColor="text1"/>
                      <w:sz w:val="21"/>
                      <w:szCs w:val="21"/>
                    </w:rPr>
                    <w:t>给输氧。如呼吸停止</w:t>
                  </w:r>
                  <w:r w:rsidR="007433B6">
                    <w:rPr>
                      <w:rFonts w:hint="eastAsia"/>
                      <w:color w:val="000000" w:themeColor="text1"/>
                      <w:sz w:val="21"/>
                      <w:szCs w:val="21"/>
                    </w:rPr>
                    <w:t>，</w:t>
                  </w:r>
                  <w:r w:rsidRPr="00FC4EB6">
                    <w:rPr>
                      <w:rFonts w:hint="eastAsia"/>
                      <w:color w:val="000000" w:themeColor="text1"/>
                      <w:sz w:val="21"/>
                      <w:szCs w:val="21"/>
                    </w:rPr>
                    <w:t>立即进行人工呼吸。就医。</w:t>
                  </w:r>
                </w:p>
              </w:tc>
            </w:tr>
            <w:tr w:rsidR="006E7D84" w:rsidRPr="00FC4EB6" w14:paraId="42AADA07" w14:textId="77777777" w:rsidTr="00296E68">
              <w:trPr>
                <w:trHeight w:val="56"/>
              </w:trPr>
              <w:tc>
                <w:tcPr>
                  <w:tcW w:w="1241" w:type="pct"/>
                  <w:vAlign w:val="center"/>
                </w:tcPr>
                <w:p w14:paraId="17DF608C"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食入</w:t>
                  </w:r>
                </w:p>
              </w:tc>
              <w:tc>
                <w:tcPr>
                  <w:tcW w:w="3759" w:type="pct"/>
                  <w:gridSpan w:val="13"/>
                  <w:vAlign w:val="center"/>
                </w:tcPr>
                <w:p w14:paraId="6F87AAA8" w14:textId="2160C58F"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饮足量温水</w:t>
                  </w:r>
                  <w:r w:rsidR="007433B6">
                    <w:rPr>
                      <w:rFonts w:hint="eastAsia"/>
                      <w:color w:val="000000" w:themeColor="text1"/>
                      <w:sz w:val="21"/>
                      <w:szCs w:val="21"/>
                    </w:rPr>
                    <w:t>，</w:t>
                  </w:r>
                  <w:r w:rsidRPr="00FC4EB6">
                    <w:rPr>
                      <w:rFonts w:hint="eastAsia"/>
                      <w:color w:val="000000" w:themeColor="text1"/>
                      <w:sz w:val="21"/>
                      <w:szCs w:val="21"/>
                    </w:rPr>
                    <w:t>催吐。就医。</w:t>
                  </w:r>
                </w:p>
              </w:tc>
            </w:tr>
            <w:tr w:rsidR="006E7D84" w:rsidRPr="00FC4EB6" w14:paraId="22969FED" w14:textId="77777777" w:rsidTr="00296E68">
              <w:trPr>
                <w:trHeight w:val="56"/>
              </w:trPr>
              <w:tc>
                <w:tcPr>
                  <w:tcW w:w="5000" w:type="pct"/>
                  <w:gridSpan w:val="14"/>
                  <w:vAlign w:val="center"/>
                </w:tcPr>
                <w:p w14:paraId="2F7B2712"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五、消防措施</w:t>
                  </w:r>
                </w:p>
              </w:tc>
            </w:tr>
            <w:tr w:rsidR="006E7D84" w:rsidRPr="00FC4EB6" w14:paraId="6B078907" w14:textId="77777777" w:rsidTr="00296E68">
              <w:trPr>
                <w:trHeight w:val="56"/>
              </w:trPr>
              <w:tc>
                <w:tcPr>
                  <w:tcW w:w="1241" w:type="pct"/>
                  <w:vAlign w:val="center"/>
                </w:tcPr>
                <w:p w14:paraId="07821E65"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t>危险特性</w:t>
                  </w:r>
                </w:p>
              </w:tc>
              <w:tc>
                <w:tcPr>
                  <w:tcW w:w="3759" w:type="pct"/>
                  <w:gridSpan w:val="13"/>
                  <w:vAlign w:val="center"/>
                </w:tcPr>
                <w:p w14:paraId="25D4AD42"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遇明火、高热可燃。</w:t>
                  </w:r>
                </w:p>
              </w:tc>
            </w:tr>
            <w:tr w:rsidR="006E7D84" w:rsidRPr="00FC4EB6" w14:paraId="1695901E" w14:textId="77777777" w:rsidTr="00296E68">
              <w:trPr>
                <w:trHeight w:val="56"/>
              </w:trPr>
              <w:tc>
                <w:tcPr>
                  <w:tcW w:w="1241" w:type="pct"/>
                  <w:vAlign w:val="center"/>
                </w:tcPr>
                <w:p w14:paraId="1B20B965"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t>有害燃烧产物</w:t>
                  </w:r>
                </w:p>
              </w:tc>
              <w:tc>
                <w:tcPr>
                  <w:tcW w:w="3759" w:type="pct"/>
                  <w:gridSpan w:val="13"/>
                  <w:vAlign w:val="center"/>
                </w:tcPr>
                <w:p w14:paraId="5175283D" w14:textId="77777777"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一氧化碳、二氧化碳。</w:t>
                  </w:r>
                </w:p>
              </w:tc>
            </w:tr>
            <w:tr w:rsidR="006E7D84" w:rsidRPr="00FC4EB6" w14:paraId="470724FA" w14:textId="77777777" w:rsidTr="00296E68">
              <w:trPr>
                <w:trHeight w:val="1123"/>
              </w:trPr>
              <w:tc>
                <w:tcPr>
                  <w:tcW w:w="1241" w:type="pct"/>
                  <w:vAlign w:val="center"/>
                </w:tcPr>
                <w:p w14:paraId="02C68E38" w14:textId="77777777" w:rsidR="006E7D84" w:rsidRPr="00FC4EB6" w:rsidRDefault="006E7D84" w:rsidP="00600ED2">
                  <w:pPr>
                    <w:widowControl/>
                    <w:spacing w:line="240" w:lineRule="auto"/>
                    <w:ind w:firstLineChars="0" w:firstLine="0"/>
                    <w:jc w:val="center"/>
                    <w:rPr>
                      <w:color w:val="000000" w:themeColor="text1"/>
                      <w:kern w:val="0"/>
                      <w:sz w:val="21"/>
                      <w:szCs w:val="21"/>
                    </w:rPr>
                  </w:pPr>
                  <w:r w:rsidRPr="00FC4EB6">
                    <w:rPr>
                      <w:color w:val="000000" w:themeColor="text1"/>
                      <w:kern w:val="0"/>
                      <w:sz w:val="21"/>
                      <w:szCs w:val="21"/>
                    </w:rPr>
                    <w:t>灭火方法</w:t>
                  </w:r>
                </w:p>
              </w:tc>
              <w:tc>
                <w:tcPr>
                  <w:tcW w:w="3759" w:type="pct"/>
                  <w:gridSpan w:val="13"/>
                  <w:vAlign w:val="center"/>
                </w:tcPr>
                <w:p w14:paraId="164A9A1E" w14:textId="40D31BDC"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消防人员须佩戴防毒面具、穿</w:t>
                  </w:r>
                  <w:proofErr w:type="gramStart"/>
                  <w:r w:rsidRPr="00FC4EB6">
                    <w:rPr>
                      <w:rFonts w:hint="eastAsia"/>
                      <w:color w:val="000000" w:themeColor="text1"/>
                      <w:kern w:val="0"/>
                      <w:sz w:val="21"/>
                      <w:szCs w:val="21"/>
                    </w:rPr>
                    <w:t>全身消防</w:t>
                  </w:r>
                  <w:proofErr w:type="gramEnd"/>
                  <w:r w:rsidRPr="00FC4EB6">
                    <w:rPr>
                      <w:rFonts w:hint="eastAsia"/>
                      <w:color w:val="000000" w:themeColor="text1"/>
                      <w:kern w:val="0"/>
                      <w:sz w:val="21"/>
                      <w:szCs w:val="21"/>
                    </w:rPr>
                    <w:t>服</w:t>
                  </w:r>
                  <w:r w:rsidRPr="00FC4EB6">
                    <w:rPr>
                      <w:rFonts w:hint="eastAsia"/>
                      <w:color w:val="000000" w:themeColor="text1"/>
                      <w:kern w:val="0"/>
                      <w:sz w:val="21"/>
                      <w:szCs w:val="21"/>
                    </w:rPr>
                    <w:t>,</w:t>
                  </w:r>
                  <w:r w:rsidRPr="00FC4EB6">
                    <w:rPr>
                      <w:rFonts w:hint="eastAsia"/>
                      <w:color w:val="000000" w:themeColor="text1"/>
                      <w:kern w:val="0"/>
                      <w:sz w:val="21"/>
                      <w:szCs w:val="21"/>
                    </w:rPr>
                    <w:t>在上风向灭火。尽可能将容器从火场移至空旷处。喷水保持火场容器冷却</w:t>
                  </w:r>
                  <w:r w:rsidRPr="00FC4EB6">
                    <w:rPr>
                      <w:rFonts w:hint="eastAsia"/>
                      <w:color w:val="000000" w:themeColor="text1"/>
                      <w:kern w:val="0"/>
                      <w:sz w:val="21"/>
                      <w:szCs w:val="21"/>
                    </w:rPr>
                    <w:t>,</w:t>
                  </w:r>
                  <w:r w:rsidRPr="00FC4EB6">
                    <w:rPr>
                      <w:rFonts w:hint="eastAsia"/>
                      <w:color w:val="000000" w:themeColor="text1"/>
                      <w:kern w:val="0"/>
                      <w:sz w:val="21"/>
                      <w:szCs w:val="21"/>
                    </w:rPr>
                    <w:t>直至灭火结束。处在火场中的容器若已变色或从安全泄压装置中产生声音</w:t>
                  </w:r>
                  <w:r w:rsidR="007433B6">
                    <w:rPr>
                      <w:rFonts w:hint="eastAsia"/>
                      <w:color w:val="000000" w:themeColor="text1"/>
                      <w:kern w:val="0"/>
                      <w:sz w:val="21"/>
                      <w:szCs w:val="21"/>
                    </w:rPr>
                    <w:t>，</w:t>
                  </w:r>
                  <w:r w:rsidRPr="00FC4EB6">
                    <w:rPr>
                      <w:rFonts w:hint="eastAsia"/>
                      <w:color w:val="000000" w:themeColor="text1"/>
                      <w:kern w:val="0"/>
                      <w:sz w:val="21"/>
                      <w:szCs w:val="21"/>
                    </w:rPr>
                    <w:t>必须马上撤离。灭火剂</w:t>
                  </w:r>
                  <w:r w:rsidR="007433B6">
                    <w:rPr>
                      <w:rFonts w:hint="eastAsia"/>
                      <w:color w:val="000000" w:themeColor="text1"/>
                      <w:kern w:val="0"/>
                      <w:sz w:val="21"/>
                      <w:szCs w:val="21"/>
                    </w:rPr>
                    <w:t>：</w:t>
                  </w:r>
                  <w:r w:rsidRPr="00FC4EB6">
                    <w:rPr>
                      <w:rFonts w:hint="eastAsia"/>
                      <w:color w:val="000000" w:themeColor="text1"/>
                      <w:kern w:val="0"/>
                      <w:sz w:val="21"/>
                      <w:szCs w:val="21"/>
                    </w:rPr>
                    <w:t>雾状水、泡沫、干粉、二氧化碳、砂土。</w:t>
                  </w:r>
                </w:p>
              </w:tc>
            </w:tr>
            <w:tr w:rsidR="006E7D84" w:rsidRPr="00FC4EB6" w14:paraId="5990C3AB" w14:textId="77777777" w:rsidTr="00296E68">
              <w:trPr>
                <w:trHeight w:val="56"/>
              </w:trPr>
              <w:tc>
                <w:tcPr>
                  <w:tcW w:w="5000" w:type="pct"/>
                  <w:gridSpan w:val="14"/>
                  <w:vAlign w:val="center"/>
                </w:tcPr>
                <w:p w14:paraId="78225E83"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六、泄漏应急处理</w:t>
                  </w:r>
                </w:p>
              </w:tc>
            </w:tr>
            <w:tr w:rsidR="006E7D84" w:rsidRPr="00FC4EB6" w14:paraId="2D037F6A" w14:textId="77777777" w:rsidTr="00296E68">
              <w:trPr>
                <w:trHeight w:val="56"/>
              </w:trPr>
              <w:tc>
                <w:tcPr>
                  <w:tcW w:w="1279" w:type="pct"/>
                  <w:gridSpan w:val="2"/>
                  <w:vAlign w:val="center"/>
                </w:tcPr>
                <w:p w14:paraId="21AF6F88"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应急处理</w:t>
                  </w:r>
                </w:p>
              </w:tc>
              <w:tc>
                <w:tcPr>
                  <w:tcW w:w="3721" w:type="pct"/>
                  <w:gridSpan w:val="12"/>
                  <w:vAlign w:val="center"/>
                </w:tcPr>
                <w:p w14:paraId="62568A46" w14:textId="48C7411C" w:rsidR="006E7D84" w:rsidRPr="00FC4EB6" w:rsidRDefault="006E7D84" w:rsidP="00600ED2">
                  <w:pPr>
                    <w:spacing w:line="240" w:lineRule="auto"/>
                    <w:ind w:firstLineChars="0" w:firstLine="0"/>
                    <w:rPr>
                      <w:color w:val="000000" w:themeColor="text1"/>
                      <w:sz w:val="21"/>
                      <w:szCs w:val="21"/>
                    </w:rPr>
                  </w:pPr>
                  <w:r w:rsidRPr="00FC4EB6">
                    <w:rPr>
                      <w:rFonts w:hint="eastAsia"/>
                      <w:color w:val="000000" w:themeColor="text1"/>
                      <w:sz w:val="21"/>
                      <w:szCs w:val="21"/>
                    </w:rPr>
                    <w:t>迅速撤离泄漏污染区人员至安全区</w:t>
                  </w:r>
                  <w:r w:rsidR="007433B6">
                    <w:rPr>
                      <w:rFonts w:hint="eastAsia"/>
                      <w:color w:val="000000" w:themeColor="text1"/>
                      <w:sz w:val="21"/>
                      <w:szCs w:val="21"/>
                    </w:rPr>
                    <w:t>，</w:t>
                  </w:r>
                  <w:r w:rsidRPr="00FC4EB6">
                    <w:rPr>
                      <w:rFonts w:hint="eastAsia"/>
                      <w:color w:val="000000" w:themeColor="text1"/>
                      <w:sz w:val="21"/>
                      <w:szCs w:val="21"/>
                    </w:rPr>
                    <w:t>并进行隔离</w:t>
                  </w:r>
                  <w:r w:rsidR="007433B6">
                    <w:rPr>
                      <w:rFonts w:hint="eastAsia"/>
                      <w:color w:val="000000" w:themeColor="text1"/>
                      <w:sz w:val="21"/>
                      <w:szCs w:val="21"/>
                    </w:rPr>
                    <w:t>，</w:t>
                  </w:r>
                  <w:r w:rsidRPr="00FC4EB6">
                    <w:rPr>
                      <w:rFonts w:hint="eastAsia"/>
                      <w:color w:val="000000" w:themeColor="text1"/>
                      <w:sz w:val="21"/>
                      <w:szCs w:val="21"/>
                    </w:rPr>
                    <w:t>严格限制出入。切断火源。建议应急处理人员戴自给正压式呼吸器</w:t>
                  </w:r>
                  <w:r w:rsidR="007433B6">
                    <w:rPr>
                      <w:rFonts w:hint="eastAsia"/>
                      <w:color w:val="000000" w:themeColor="text1"/>
                      <w:sz w:val="21"/>
                      <w:szCs w:val="21"/>
                    </w:rPr>
                    <w:t>，</w:t>
                  </w:r>
                  <w:r w:rsidRPr="00FC4EB6">
                    <w:rPr>
                      <w:rFonts w:hint="eastAsia"/>
                      <w:color w:val="000000" w:themeColor="text1"/>
                      <w:sz w:val="21"/>
                      <w:szCs w:val="21"/>
                    </w:rPr>
                    <w:t>穿防毒服。尽可能切断泄漏源。防止流入下水道、排洪沟等限制性空间。小量泄漏</w:t>
                  </w:r>
                  <w:r w:rsidR="007433B6">
                    <w:rPr>
                      <w:rFonts w:hint="eastAsia"/>
                      <w:color w:val="000000" w:themeColor="text1"/>
                      <w:sz w:val="21"/>
                      <w:szCs w:val="21"/>
                    </w:rPr>
                    <w:t>：</w:t>
                  </w:r>
                  <w:r w:rsidRPr="00FC4EB6">
                    <w:rPr>
                      <w:rFonts w:hint="eastAsia"/>
                      <w:color w:val="000000" w:themeColor="text1"/>
                      <w:sz w:val="21"/>
                      <w:szCs w:val="21"/>
                    </w:rPr>
                    <w:t>用砂土或其它不燃材料吸附或吸收。大量泄漏</w:t>
                  </w:r>
                  <w:r w:rsidR="007433B6">
                    <w:rPr>
                      <w:rFonts w:hint="eastAsia"/>
                      <w:color w:val="000000" w:themeColor="text1"/>
                      <w:sz w:val="21"/>
                      <w:szCs w:val="21"/>
                    </w:rPr>
                    <w:t>：</w:t>
                  </w:r>
                  <w:r w:rsidRPr="00FC4EB6">
                    <w:rPr>
                      <w:rFonts w:hint="eastAsia"/>
                      <w:color w:val="000000" w:themeColor="text1"/>
                      <w:sz w:val="21"/>
                      <w:szCs w:val="21"/>
                    </w:rPr>
                    <w:t>构筑围堤或挖坑收容。</w:t>
                  </w:r>
                  <w:r w:rsidRPr="00FC4EB6">
                    <w:rPr>
                      <w:rFonts w:hint="eastAsia"/>
                      <w:color w:val="000000" w:themeColor="text1"/>
                      <w:sz w:val="21"/>
                      <w:szCs w:val="21"/>
                    </w:rPr>
                    <w:lastRenderedPageBreak/>
                    <w:t>用泵转移至槽车或专用收集器内</w:t>
                  </w:r>
                  <w:r w:rsidR="007433B6">
                    <w:rPr>
                      <w:rFonts w:hint="eastAsia"/>
                      <w:color w:val="000000" w:themeColor="text1"/>
                      <w:sz w:val="21"/>
                      <w:szCs w:val="21"/>
                    </w:rPr>
                    <w:t>，</w:t>
                  </w:r>
                  <w:r w:rsidRPr="00FC4EB6">
                    <w:rPr>
                      <w:rFonts w:hint="eastAsia"/>
                      <w:color w:val="000000" w:themeColor="text1"/>
                      <w:sz w:val="21"/>
                      <w:szCs w:val="21"/>
                    </w:rPr>
                    <w:t>回收或运至废物处理场所处置。</w:t>
                  </w:r>
                </w:p>
              </w:tc>
            </w:tr>
            <w:tr w:rsidR="006E7D84" w:rsidRPr="00FC4EB6" w14:paraId="641FA015" w14:textId="77777777" w:rsidTr="00296E68">
              <w:trPr>
                <w:trHeight w:val="56"/>
              </w:trPr>
              <w:tc>
                <w:tcPr>
                  <w:tcW w:w="5000" w:type="pct"/>
                  <w:gridSpan w:val="14"/>
                  <w:vAlign w:val="center"/>
                </w:tcPr>
                <w:p w14:paraId="7A3BD321"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lastRenderedPageBreak/>
                    <w:t>七、操作处置与储存</w:t>
                  </w:r>
                </w:p>
              </w:tc>
            </w:tr>
            <w:tr w:rsidR="006E7D84" w:rsidRPr="00FC4EB6" w14:paraId="278FBE1B" w14:textId="77777777" w:rsidTr="00296E68">
              <w:trPr>
                <w:trHeight w:val="1408"/>
              </w:trPr>
              <w:tc>
                <w:tcPr>
                  <w:tcW w:w="1279" w:type="pct"/>
                  <w:gridSpan w:val="2"/>
                  <w:vAlign w:val="center"/>
                </w:tcPr>
                <w:p w14:paraId="2C4D32A7"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操作注意事项</w:t>
                  </w:r>
                </w:p>
              </w:tc>
              <w:tc>
                <w:tcPr>
                  <w:tcW w:w="3721" w:type="pct"/>
                  <w:gridSpan w:val="12"/>
                </w:tcPr>
                <w:p w14:paraId="289CEF29" w14:textId="3D5A406A"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密闭操作</w:t>
                  </w:r>
                  <w:r w:rsidR="007433B6">
                    <w:rPr>
                      <w:rFonts w:hint="eastAsia"/>
                      <w:color w:val="000000" w:themeColor="text1"/>
                      <w:sz w:val="21"/>
                      <w:szCs w:val="21"/>
                    </w:rPr>
                    <w:t>，</w:t>
                  </w:r>
                  <w:r w:rsidRPr="00FC4EB6">
                    <w:rPr>
                      <w:rFonts w:hint="eastAsia"/>
                      <w:color w:val="000000" w:themeColor="text1"/>
                      <w:sz w:val="21"/>
                      <w:szCs w:val="21"/>
                    </w:rPr>
                    <w:t>注意通风。操作人员必须经过专门培训</w:t>
                  </w:r>
                  <w:r w:rsidR="007433B6">
                    <w:rPr>
                      <w:rFonts w:hint="eastAsia"/>
                      <w:color w:val="000000" w:themeColor="text1"/>
                      <w:sz w:val="21"/>
                      <w:szCs w:val="21"/>
                    </w:rPr>
                    <w:t>，</w:t>
                  </w:r>
                  <w:r w:rsidRPr="00FC4EB6">
                    <w:rPr>
                      <w:rFonts w:hint="eastAsia"/>
                      <w:color w:val="000000" w:themeColor="text1"/>
                      <w:sz w:val="21"/>
                      <w:szCs w:val="21"/>
                    </w:rPr>
                    <w:t>严格遵守操作规程。建议操作人员佩戴自吸过滤式防毒面具</w:t>
                  </w:r>
                  <w:r w:rsidRPr="00FC4EB6">
                    <w:rPr>
                      <w:rFonts w:hint="eastAsia"/>
                      <w:color w:val="000000" w:themeColor="text1"/>
                      <w:sz w:val="21"/>
                      <w:szCs w:val="21"/>
                    </w:rPr>
                    <w:t>(</w:t>
                  </w:r>
                  <w:r w:rsidRPr="00FC4EB6">
                    <w:rPr>
                      <w:rFonts w:hint="eastAsia"/>
                      <w:color w:val="000000" w:themeColor="text1"/>
                      <w:sz w:val="21"/>
                      <w:szCs w:val="21"/>
                    </w:rPr>
                    <w:t>半面罩</w:t>
                  </w:r>
                  <w:r w:rsidR="007433B6">
                    <w:rPr>
                      <w:rFonts w:hint="eastAsia"/>
                      <w:color w:val="000000" w:themeColor="text1"/>
                      <w:sz w:val="21"/>
                      <w:szCs w:val="21"/>
                    </w:rPr>
                    <w:t>)</w:t>
                  </w:r>
                  <w:r w:rsidR="007433B6">
                    <w:rPr>
                      <w:rFonts w:hint="eastAsia"/>
                      <w:color w:val="000000" w:themeColor="text1"/>
                      <w:sz w:val="21"/>
                      <w:szCs w:val="21"/>
                    </w:rPr>
                    <w:t>，</w:t>
                  </w:r>
                  <w:r w:rsidRPr="00FC4EB6">
                    <w:rPr>
                      <w:rFonts w:hint="eastAsia"/>
                      <w:color w:val="000000" w:themeColor="text1"/>
                      <w:sz w:val="21"/>
                      <w:szCs w:val="21"/>
                    </w:rPr>
                    <w:t>戴化学安全防护眼镜</w:t>
                  </w:r>
                  <w:r w:rsidR="007433B6">
                    <w:rPr>
                      <w:rFonts w:hint="eastAsia"/>
                      <w:color w:val="000000" w:themeColor="text1"/>
                      <w:sz w:val="21"/>
                      <w:szCs w:val="21"/>
                    </w:rPr>
                    <w:t>，</w:t>
                  </w:r>
                  <w:r w:rsidRPr="00FC4EB6">
                    <w:rPr>
                      <w:rFonts w:hint="eastAsia"/>
                      <w:color w:val="000000" w:themeColor="text1"/>
                      <w:sz w:val="21"/>
                      <w:szCs w:val="21"/>
                    </w:rPr>
                    <w:t>穿防毒物渗透工作服</w:t>
                  </w:r>
                  <w:r w:rsidRPr="00FC4EB6">
                    <w:rPr>
                      <w:rFonts w:hint="eastAsia"/>
                      <w:color w:val="000000" w:themeColor="text1"/>
                      <w:sz w:val="21"/>
                      <w:szCs w:val="21"/>
                    </w:rPr>
                    <w:t>,</w:t>
                  </w:r>
                  <w:r w:rsidRPr="00FC4EB6">
                    <w:rPr>
                      <w:rFonts w:hint="eastAsia"/>
                      <w:color w:val="000000" w:themeColor="text1"/>
                      <w:sz w:val="21"/>
                      <w:szCs w:val="21"/>
                    </w:rPr>
                    <w:t>戴橡胶耐油手套。远离火种、热源</w:t>
                  </w:r>
                  <w:r w:rsidR="007433B6">
                    <w:rPr>
                      <w:rFonts w:hint="eastAsia"/>
                      <w:color w:val="000000" w:themeColor="text1"/>
                      <w:sz w:val="21"/>
                      <w:szCs w:val="21"/>
                    </w:rPr>
                    <w:t>，</w:t>
                  </w:r>
                  <w:r w:rsidRPr="00FC4EB6">
                    <w:rPr>
                      <w:rFonts w:hint="eastAsia"/>
                      <w:color w:val="000000" w:themeColor="text1"/>
                      <w:sz w:val="21"/>
                      <w:szCs w:val="21"/>
                    </w:rPr>
                    <w:t>工作场所严禁吸烟。使用防爆型的通风系统和设备。防止</w:t>
                  </w:r>
                  <w:proofErr w:type="gramStart"/>
                  <w:r w:rsidRPr="00FC4EB6">
                    <w:rPr>
                      <w:rFonts w:hint="eastAsia"/>
                      <w:color w:val="000000" w:themeColor="text1"/>
                      <w:sz w:val="21"/>
                      <w:szCs w:val="21"/>
                    </w:rPr>
                    <w:t>蒸气</w:t>
                  </w:r>
                  <w:proofErr w:type="gramEnd"/>
                  <w:r w:rsidRPr="00FC4EB6">
                    <w:rPr>
                      <w:rFonts w:hint="eastAsia"/>
                      <w:color w:val="000000" w:themeColor="text1"/>
                      <w:sz w:val="21"/>
                      <w:szCs w:val="21"/>
                    </w:rPr>
                    <w:t>泄漏到工作场所空气中。避免与氧化剂接触。搬运时要轻装轻卸</w:t>
                  </w:r>
                  <w:r w:rsidR="007433B6">
                    <w:rPr>
                      <w:rFonts w:hint="eastAsia"/>
                      <w:color w:val="000000" w:themeColor="text1"/>
                      <w:sz w:val="21"/>
                      <w:szCs w:val="21"/>
                    </w:rPr>
                    <w:t>，</w:t>
                  </w:r>
                  <w:r w:rsidRPr="00FC4EB6">
                    <w:rPr>
                      <w:rFonts w:hint="eastAsia"/>
                      <w:color w:val="000000" w:themeColor="text1"/>
                      <w:sz w:val="21"/>
                      <w:szCs w:val="21"/>
                    </w:rPr>
                    <w:t>防止包装及容器损坏。配备相应品种和数量的消防器材及泄漏应急处理设备。倒空的容器可能残留有害物。</w:t>
                  </w:r>
                </w:p>
              </w:tc>
            </w:tr>
            <w:tr w:rsidR="006E7D84" w:rsidRPr="00FC4EB6" w14:paraId="45B11F26" w14:textId="77777777" w:rsidTr="00296E68">
              <w:trPr>
                <w:trHeight w:val="846"/>
              </w:trPr>
              <w:tc>
                <w:tcPr>
                  <w:tcW w:w="1279" w:type="pct"/>
                  <w:gridSpan w:val="2"/>
                  <w:vAlign w:val="center"/>
                </w:tcPr>
                <w:p w14:paraId="507CCCDA"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储存注意事项</w:t>
                  </w:r>
                </w:p>
              </w:tc>
              <w:tc>
                <w:tcPr>
                  <w:tcW w:w="3721" w:type="pct"/>
                  <w:gridSpan w:val="12"/>
                </w:tcPr>
                <w:p w14:paraId="5ECBA621" w14:textId="59599AE2"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储存于阴凉、通风的库房。远离火种、热源。应与氧化剂分开存放</w:t>
                  </w:r>
                  <w:r w:rsidR="007433B6">
                    <w:rPr>
                      <w:rFonts w:hint="eastAsia"/>
                      <w:color w:val="000000" w:themeColor="text1"/>
                      <w:sz w:val="21"/>
                      <w:szCs w:val="21"/>
                    </w:rPr>
                    <w:t>，</w:t>
                  </w:r>
                  <w:r w:rsidRPr="00FC4EB6">
                    <w:rPr>
                      <w:rFonts w:hint="eastAsia"/>
                      <w:color w:val="000000" w:themeColor="text1"/>
                      <w:sz w:val="21"/>
                      <w:szCs w:val="21"/>
                    </w:rPr>
                    <w:t>切忌混储。配备相应品种和数量的消防器材。</w:t>
                  </w:r>
                  <w:proofErr w:type="gramStart"/>
                  <w:r w:rsidRPr="00FC4EB6">
                    <w:rPr>
                      <w:rFonts w:hint="eastAsia"/>
                      <w:color w:val="000000" w:themeColor="text1"/>
                      <w:sz w:val="21"/>
                      <w:szCs w:val="21"/>
                    </w:rPr>
                    <w:t>储区应</w:t>
                  </w:r>
                  <w:proofErr w:type="gramEnd"/>
                  <w:r w:rsidRPr="00FC4EB6">
                    <w:rPr>
                      <w:rFonts w:hint="eastAsia"/>
                      <w:color w:val="000000" w:themeColor="text1"/>
                      <w:sz w:val="21"/>
                      <w:szCs w:val="21"/>
                    </w:rPr>
                    <w:t>备有泄漏应急处理设备和合适的收容材料。</w:t>
                  </w:r>
                </w:p>
              </w:tc>
            </w:tr>
            <w:tr w:rsidR="006E7D84" w:rsidRPr="00FC4EB6" w14:paraId="4CA6B690" w14:textId="77777777" w:rsidTr="00296E68">
              <w:trPr>
                <w:trHeight w:val="56"/>
              </w:trPr>
              <w:tc>
                <w:tcPr>
                  <w:tcW w:w="5000" w:type="pct"/>
                  <w:gridSpan w:val="14"/>
                  <w:vAlign w:val="center"/>
                </w:tcPr>
                <w:p w14:paraId="3704C282"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八、接触控制</w:t>
                  </w:r>
                  <w:r w:rsidRPr="00FC4EB6">
                    <w:rPr>
                      <w:b/>
                      <w:bCs/>
                      <w:color w:val="000000" w:themeColor="text1"/>
                      <w:sz w:val="21"/>
                      <w:szCs w:val="21"/>
                    </w:rPr>
                    <w:t>/</w:t>
                  </w:r>
                  <w:r w:rsidRPr="00FC4EB6">
                    <w:rPr>
                      <w:b/>
                      <w:bCs/>
                      <w:color w:val="000000" w:themeColor="text1"/>
                      <w:sz w:val="21"/>
                      <w:szCs w:val="21"/>
                    </w:rPr>
                    <w:t>个体防护</w:t>
                  </w:r>
                </w:p>
              </w:tc>
            </w:tr>
            <w:tr w:rsidR="006E7D84" w:rsidRPr="00FC4EB6" w14:paraId="67C8AD56" w14:textId="77777777" w:rsidTr="00296E68">
              <w:trPr>
                <w:trHeight w:val="410"/>
              </w:trPr>
              <w:tc>
                <w:tcPr>
                  <w:tcW w:w="1279" w:type="pct"/>
                  <w:gridSpan w:val="2"/>
                  <w:vAlign w:val="center"/>
                </w:tcPr>
                <w:p w14:paraId="32B69B23"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中国</w:t>
                  </w:r>
                  <w:r w:rsidRPr="00FC4EB6">
                    <w:rPr>
                      <w:rFonts w:hint="eastAsia"/>
                      <w:color w:val="000000" w:themeColor="text1"/>
                      <w:sz w:val="21"/>
                      <w:szCs w:val="21"/>
                    </w:rPr>
                    <w:t>MAC</w:t>
                  </w:r>
                  <w:r w:rsidRPr="00FC4EB6">
                    <w:rPr>
                      <w:rFonts w:hint="eastAsia"/>
                      <w:color w:val="000000" w:themeColor="text1"/>
                      <w:sz w:val="21"/>
                      <w:szCs w:val="21"/>
                    </w:rPr>
                    <w:t>（</w:t>
                  </w:r>
                  <w:r w:rsidRPr="00FC4EB6">
                    <w:rPr>
                      <w:rFonts w:hint="eastAsia"/>
                      <w:color w:val="000000" w:themeColor="text1"/>
                      <w:sz w:val="21"/>
                      <w:szCs w:val="21"/>
                    </w:rPr>
                    <w:t>mg/m</w:t>
                  </w:r>
                  <w:r w:rsidRPr="00FC4EB6">
                    <w:rPr>
                      <w:rFonts w:hint="eastAsia"/>
                      <w:color w:val="000000" w:themeColor="text1"/>
                      <w:sz w:val="21"/>
                      <w:szCs w:val="21"/>
                      <w:vertAlign w:val="superscript"/>
                    </w:rPr>
                    <w:t>3</w:t>
                  </w:r>
                  <w:r w:rsidRPr="00FC4EB6">
                    <w:rPr>
                      <w:rFonts w:hint="eastAsia"/>
                      <w:color w:val="000000" w:themeColor="text1"/>
                      <w:sz w:val="21"/>
                      <w:szCs w:val="21"/>
                    </w:rPr>
                    <w:t>）</w:t>
                  </w:r>
                </w:p>
              </w:tc>
              <w:tc>
                <w:tcPr>
                  <w:tcW w:w="1193" w:type="pct"/>
                  <w:gridSpan w:val="3"/>
                  <w:vAlign w:val="center"/>
                </w:tcPr>
                <w:p w14:paraId="226A6BFA"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未制定标准</w:t>
                  </w:r>
                </w:p>
              </w:tc>
              <w:tc>
                <w:tcPr>
                  <w:tcW w:w="1288" w:type="pct"/>
                  <w:gridSpan w:val="7"/>
                  <w:vAlign w:val="center"/>
                </w:tcPr>
                <w:p w14:paraId="67BD1CA0"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前苏联</w:t>
                  </w:r>
                  <w:r w:rsidRPr="00FC4EB6">
                    <w:rPr>
                      <w:rFonts w:hint="eastAsia"/>
                      <w:color w:val="000000" w:themeColor="text1"/>
                      <w:kern w:val="0"/>
                      <w:sz w:val="21"/>
                      <w:szCs w:val="21"/>
                    </w:rPr>
                    <w:t>MAC</w:t>
                  </w:r>
                  <w:r w:rsidRPr="00FC4EB6">
                    <w:rPr>
                      <w:rFonts w:hint="eastAsia"/>
                      <w:color w:val="000000" w:themeColor="text1"/>
                      <w:kern w:val="0"/>
                      <w:sz w:val="21"/>
                      <w:szCs w:val="21"/>
                    </w:rPr>
                    <w:t>（</w:t>
                  </w:r>
                  <w:r w:rsidRPr="00FC4EB6">
                    <w:rPr>
                      <w:rFonts w:hint="eastAsia"/>
                      <w:color w:val="000000" w:themeColor="text1"/>
                      <w:kern w:val="0"/>
                      <w:sz w:val="21"/>
                      <w:szCs w:val="21"/>
                    </w:rPr>
                    <w:t>mg/m</w:t>
                  </w:r>
                  <w:r w:rsidRPr="00FC4EB6">
                    <w:rPr>
                      <w:rFonts w:hint="eastAsia"/>
                      <w:color w:val="000000" w:themeColor="text1"/>
                      <w:kern w:val="0"/>
                      <w:sz w:val="21"/>
                      <w:szCs w:val="21"/>
                      <w:vertAlign w:val="superscript"/>
                    </w:rPr>
                    <w:t>3</w:t>
                  </w:r>
                  <w:r w:rsidRPr="00FC4EB6">
                    <w:rPr>
                      <w:rFonts w:hint="eastAsia"/>
                      <w:color w:val="000000" w:themeColor="text1"/>
                      <w:kern w:val="0"/>
                      <w:sz w:val="21"/>
                      <w:szCs w:val="21"/>
                    </w:rPr>
                    <w:t>）</w:t>
                  </w:r>
                </w:p>
              </w:tc>
              <w:tc>
                <w:tcPr>
                  <w:tcW w:w="1240" w:type="pct"/>
                  <w:gridSpan w:val="2"/>
                  <w:vAlign w:val="center"/>
                </w:tcPr>
                <w:p w14:paraId="5D0018EA"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未制定标准</w:t>
                  </w:r>
                </w:p>
              </w:tc>
            </w:tr>
            <w:tr w:rsidR="006E7D84" w:rsidRPr="00FC4EB6" w14:paraId="2A1CAACD" w14:textId="77777777" w:rsidTr="00296E68">
              <w:trPr>
                <w:trHeight w:val="410"/>
              </w:trPr>
              <w:tc>
                <w:tcPr>
                  <w:tcW w:w="1279" w:type="pct"/>
                  <w:gridSpan w:val="2"/>
                  <w:vAlign w:val="center"/>
                </w:tcPr>
                <w:p w14:paraId="18AE9E67" w14:textId="224CDF59" w:rsidR="006E7D84" w:rsidRPr="00FC4EB6" w:rsidRDefault="007433B6" w:rsidP="00600ED2">
                  <w:pPr>
                    <w:snapToGrid w:val="0"/>
                    <w:spacing w:line="240" w:lineRule="auto"/>
                    <w:ind w:firstLineChars="0" w:firstLine="0"/>
                    <w:jc w:val="center"/>
                    <w:rPr>
                      <w:color w:val="000000" w:themeColor="text1"/>
                      <w:sz w:val="21"/>
                      <w:szCs w:val="21"/>
                    </w:rPr>
                  </w:pPr>
                  <w:r>
                    <w:rPr>
                      <w:rFonts w:hint="eastAsia"/>
                      <w:color w:val="000000" w:themeColor="text1"/>
                      <w:sz w:val="21"/>
                      <w:szCs w:val="21"/>
                    </w:rPr>
                    <w:t>TLVTN</w:t>
                  </w:r>
                  <w:r>
                    <w:rPr>
                      <w:rFonts w:hint="eastAsia"/>
                      <w:color w:val="000000" w:themeColor="text1"/>
                      <w:sz w:val="21"/>
                      <w:szCs w:val="21"/>
                    </w:rPr>
                    <w:t>：</w:t>
                  </w:r>
                </w:p>
              </w:tc>
              <w:tc>
                <w:tcPr>
                  <w:tcW w:w="1193" w:type="pct"/>
                  <w:gridSpan w:val="3"/>
                  <w:vAlign w:val="center"/>
                </w:tcPr>
                <w:p w14:paraId="7DFF86F1" w14:textId="77777777" w:rsidR="006E7D84" w:rsidRPr="00FC4EB6" w:rsidRDefault="006E7D84" w:rsidP="00600ED2">
                  <w:pPr>
                    <w:widowControl/>
                    <w:spacing w:line="240" w:lineRule="auto"/>
                    <w:ind w:firstLineChars="0" w:firstLine="0"/>
                    <w:jc w:val="left"/>
                    <w:rPr>
                      <w:color w:val="000000" w:themeColor="text1"/>
                      <w:kern w:val="0"/>
                      <w:sz w:val="21"/>
                      <w:szCs w:val="21"/>
                      <w:highlight w:val="yellow"/>
                    </w:rPr>
                  </w:pPr>
                  <w:r w:rsidRPr="00FC4EB6">
                    <w:rPr>
                      <w:rFonts w:hint="eastAsia"/>
                      <w:color w:val="000000" w:themeColor="text1"/>
                      <w:kern w:val="0"/>
                      <w:sz w:val="21"/>
                      <w:szCs w:val="21"/>
                    </w:rPr>
                    <w:t>OSHA</w:t>
                  </w:r>
                  <w:r w:rsidRPr="00FC4EB6">
                    <w:rPr>
                      <w:rFonts w:hint="eastAsia"/>
                      <w:color w:val="000000" w:themeColor="text1"/>
                      <w:kern w:val="0"/>
                      <w:sz w:val="21"/>
                      <w:szCs w:val="21"/>
                    </w:rPr>
                    <w:t>未制定标准</w:t>
                  </w:r>
                </w:p>
              </w:tc>
              <w:tc>
                <w:tcPr>
                  <w:tcW w:w="1288" w:type="pct"/>
                  <w:gridSpan w:val="7"/>
                  <w:vAlign w:val="center"/>
                </w:tcPr>
                <w:p w14:paraId="4EE8CE3A" w14:textId="62EECB83" w:rsidR="006E7D84" w:rsidRPr="00FC4EB6" w:rsidRDefault="007433B6" w:rsidP="00600ED2">
                  <w:pPr>
                    <w:snapToGrid w:val="0"/>
                    <w:spacing w:line="240" w:lineRule="auto"/>
                    <w:ind w:firstLineChars="0" w:firstLine="0"/>
                    <w:jc w:val="center"/>
                    <w:rPr>
                      <w:color w:val="000000" w:themeColor="text1"/>
                      <w:sz w:val="21"/>
                      <w:szCs w:val="21"/>
                      <w:highlight w:val="yellow"/>
                    </w:rPr>
                  </w:pPr>
                  <w:r>
                    <w:rPr>
                      <w:rFonts w:hint="eastAsia"/>
                      <w:color w:val="000000" w:themeColor="text1"/>
                      <w:sz w:val="21"/>
                      <w:szCs w:val="21"/>
                    </w:rPr>
                    <w:t>TLVTN</w:t>
                  </w:r>
                  <w:r>
                    <w:rPr>
                      <w:rFonts w:hint="eastAsia"/>
                      <w:color w:val="000000" w:themeColor="text1"/>
                      <w:sz w:val="21"/>
                      <w:szCs w:val="21"/>
                    </w:rPr>
                    <w:t>：</w:t>
                  </w:r>
                </w:p>
              </w:tc>
              <w:tc>
                <w:tcPr>
                  <w:tcW w:w="1240" w:type="pct"/>
                  <w:gridSpan w:val="2"/>
                  <w:vAlign w:val="center"/>
                </w:tcPr>
                <w:p w14:paraId="543C5884" w14:textId="77777777" w:rsidR="006E7D84" w:rsidRPr="00FC4EB6" w:rsidRDefault="006E7D84" w:rsidP="00600ED2">
                  <w:pPr>
                    <w:widowControl/>
                    <w:spacing w:line="240" w:lineRule="auto"/>
                    <w:ind w:firstLineChars="0" w:firstLine="0"/>
                    <w:jc w:val="left"/>
                    <w:rPr>
                      <w:color w:val="000000" w:themeColor="text1"/>
                      <w:kern w:val="0"/>
                      <w:sz w:val="21"/>
                      <w:szCs w:val="21"/>
                      <w:highlight w:val="yellow"/>
                    </w:rPr>
                  </w:pPr>
                  <w:r w:rsidRPr="00FC4EB6">
                    <w:rPr>
                      <w:rFonts w:hint="eastAsia"/>
                      <w:color w:val="000000" w:themeColor="text1"/>
                      <w:kern w:val="0"/>
                      <w:sz w:val="21"/>
                      <w:szCs w:val="21"/>
                    </w:rPr>
                    <w:t>ACGIH</w:t>
                  </w:r>
                  <w:r w:rsidRPr="00FC4EB6">
                    <w:rPr>
                      <w:color w:val="000000" w:themeColor="text1"/>
                      <w:sz w:val="21"/>
                    </w:rPr>
                    <w:t xml:space="preserve"> </w:t>
                  </w:r>
                  <w:r w:rsidRPr="00FC4EB6">
                    <w:rPr>
                      <w:rFonts w:hint="eastAsia"/>
                      <w:color w:val="000000" w:themeColor="text1"/>
                      <w:kern w:val="0"/>
                      <w:sz w:val="21"/>
                      <w:szCs w:val="21"/>
                    </w:rPr>
                    <w:t>未制定标准</w:t>
                  </w:r>
                </w:p>
              </w:tc>
            </w:tr>
            <w:tr w:rsidR="006E7D84" w:rsidRPr="00FC4EB6" w14:paraId="33DEF298" w14:textId="77777777" w:rsidTr="00296E68">
              <w:trPr>
                <w:trHeight w:val="410"/>
              </w:trPr>
              <w:tc>
                <w:tcPr>
                  <w:tcW w:w="1279" w:type="pct"/>
                  <w:gridSpan w:val="2"/>
                  <w:vAlign w:val="center"/>
                </w:tcPr>
                <w:p w14:paraId="28D15510"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工程控制</w:t>
                  </w:r>
                </w:p>
              </w:tc>
              <w:tc>
                <w:tcPr>
                  <w:tcW w:w="3721" w:type="pct"/>
                  <w:gridSpan w:val="12"/>
                  <w:vAlign w:val="center"/>
                </w:tcPr>
                <w:p w14:paraId="01B91172" w14:textId="5FA6EC49"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密闭操作</w:t>
                  </w:r>
                  <w:r w:rsidR="007433B6">
                    <w:rPr>
                      <w:rFonts w:hint="eastAsia"/>
                      <w:color w:val="000000" w:themeColor="text1"/>
                      <w:kern w:val="0"/>
                      <w:sz w:val="21"/>
                      <w:szCs w:val="21"/>
                    </w:rPr>
                    <w:t>，</w:t>
                  </w:r>
                  <w:r w:rsidRPr="00FC4EB6">
                    <w:rPr>
                      <w:rFonts w:hint="eastAsia"/>
                      <w:color w:val="000000" w:themeColor="text1"/>
                      <w:kern w:val="0"/>
                      <w:sz w:val="21"/>
                      <w:szCs w:val="21"/>
                    </w:rPr>
                    <w:t>注意通风。</w:t>
                  </w:r>
                </w:p>
              </w:tc>
            </w:tr>
            <w:tr w:rsidR="006E7D84" w:rsidRPr="00FC4EB6" w14:paraId="56E2D86D" w14:textId="77777777" w:rsidTr="00296E68">
              <w:trPr>
                <w:trHeight w:val="415"/>
              </w:trPr>
              <w:tc>
                <w:tcPr>
                  <w:tcW w:w="1279" w:type="pct"/>
                  <w:gridSpan w:val="2"/>
                  <w:vAlign w:val="center"/>
                </w:tcPr>
                <w:p w14:paraId="0B0D8332"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呼吸系统防护</w:t>
                  </w:r>
                </w:p>
              </w:tc>
              <w:tc>
                <w:tcPr>
                  <w:tcW w:w="3721" w:type="pct"/>
                  <w:gridSpan w:val="12"/>
                  <w:vAlign w:val="center"/>
                </w:tcPr>
                <w:p w14:paraId="206ED4B5"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空气中浓度超标时</w:t>
                  </w:r>
                  <w:r w:rsidRPr="00FC4EB6">
                    <w:rPr>
                      <w:rFonts w:hint="eastAsia"/>
                      <w:color w:val="000000" w:themeColor="text1"/>
                      <w:kern w:val="0"/>
                      <w:sz w:val="21"/>
                      <w:szCs w:val="21"/>
                    </w:rPr>
                    <w:t>,</w:t>
                  </w:r>
                  <w:r w:rsidRPr="00FC4EB6">
                    <w:rPr>
                      <w:rFonts w:hint="eastAsia"/>
                      <w:color w:val="000000" w:themeColor="text1"/>
                      <w:kern w:val="0"/>
                      <w:sz w:val="21"/>
                      <w:szCs w:val="21"/>
                    </w:rPr>
                    <w:t>必须佩戴自吸过滤式防毒面具</w:t>
                  </w:r>
                  <w:r w:rsidRPr="00FC4EB6">
                    <w:rPr>
                      <w:rFonts w:hint="eastAsia"/>
                      <w:color w:val="000000" w:themeColor="text1"/>
                      <w:kern w:val="0"/>
                      <w:sz w:val="21"/>
                      <w:szCs w:val="21"/>
                    </w:rPr>
                    <w:t>(</w:t>
                  </w:r>
                  <w:r w:rsidRPr="00FC4EB6">
                    <w:rPr>
                      <w:rFonts w:hint="eastAsia"/>
                      <w:color w:val="000000" w:themeColor="text1"/>
                      <w:kern w:val="0"/>
                      <w:sz w:val="21"/>
                      <w:szCs w:val="21"/>
                    </w:rPr>
                    <w:t>半面罩</w:t>
                  </w:r>
                  <w:r w:rsidRPr="00FC4EB6">
                    <w:rPr>
                      <w:rFonts w:hint="eastAsia"/>
                      <w:color w:val="000000" w:themeColor="text1"/>
                      <w:kern w:val="0"/>
                      <w:sz w:val="21"/>
                      <w:szCs w:val="21"/>
                    </w:rPr>
                    <w:t>)</w:t>
                  </w:r>
                  <w:r w:rsidRPr="00FC4EB6">
                    <w:rPr>
                      <w:rFonts w:hint="eastAsia"/>
                      <w:color w:val="000000" w:themeColor="text1"/>
                      <w:kern w:val="0"/>
                      <w:sz w:val="21"/>
                      <w:szCs w:val="21"/>
                    </w:rPr>
                    <w:t>。紧急事态抢救或撤离时</w:t>
                  </w:r>
                  <w:r w:rsidRPr="00FC4EB6">
                    <w:rPr>
                      <w:rFonts w:hint="eastAsia"/>
                      <w:color w:val="000000" w:themeColor="text1"/>
                      <w:kern w:val="0"/>
                      <w:sz w:val="21"/>
                      <w:szCs w:val="21"/>
                    </w:rPr>
                    <w:t>,</w:t>
                  </w:r>
                  <w:r w:rsidRPr="00FC4EB6">
                    <w:rPr>
                      <w:rFonts w:hint="eastAsia"/>
                      <w:color w:val="000000" w:themeColor="text1"/>
                      <w:kern w:val="0"/>
                      <w:sz w:val="21"/>
                      <w:szCs w:val="21"/>
                    </w:rPr>
                    <w:t>应该佩戴空气呼吸器。</w:t>
                  </w:r>
                </w:p>
              </w:tc>
            </w:tr>
            <w:tr w:rsidR="006E7D84" w:rsidRPr="00FC4EB6" w14:paraId="1F278B00" w14:textId="77777777" w:rsidTr="00296E68">
              <w:trPr>
                <w:trHeight w:val="56"/>
              </w:trPr>
              <w:tc>
                <w:tcPr>
                  <w:tcW w:w="1279" w:type="pct"/>
                  <w:gridSpan w:val="2"/>
                  <w:vAlign w:val="center"/>
                </w:tcPr>
                <w:p w14:paraId="5795C209"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眼睛防护</w:t>
                  </w:r>
                </w:p>
              </w:tc>
              <w:tc>
                <w:tcPr>
                  <w:tcW w:w="3721" w:type="pct"/>
                  <w:gridSpan w:val="12"/>
                  <w:vAlign w:val="center"/>
                </w:tcPr>
                <w:p w14:paraId="2741B773"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戴化学安全防护眼镜。</w:t>
                  </w:r>
                </w:p>
              </w:tc>
            </w:tr>
            <w:tr w:rsidR="006E7D84" w:rsidRPr="00FC4EB6" w14:paraId="7DCCFF7A" w14:textId="77777777" w:rsidTr="00296E68">
              <w:trPr>
                <w:trHeight w:val="56"/>
              </w:trPr>
              <w:tc>
                <w:tcPr>
                  <w:tcW w:w="1279" w:type="pct"/>
                  <w:gridSpan w:val="2"/>
                  <w:vAlign w:val="center"/>
                </w:tcPr>
                <w:p w14:paraId="4B0C38C5"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身体防护</w:t>
                  </w:r>
                </w:p>
              </w:tc>
              <w:tc>
                <w:tcPr>
                  <w:tcW w:w="3721" w:type="pct"/>
                  <w:gridSpan w:val="12"/>
                  <w:vAlign w:val="center"/>
                </w:tcPr>
                <w:p w14:paraId="2EEAB921"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穿防毒物渗透工作服。</w:t>
                  </w:r>
                </w:p>
              </w:tc>
            </w:tr>
            <w:tr w:rsidR="006E7D84" w:rsidRPr="00FC4EB6" w14:paraId="57323C17" w14:textId="77777777" w:rsidTr="00296E68">
              <w:trPr>
                <w:trHeight w:val="413"/>
              </w:trPr>
              <w:tc>
                <w:tcPr>
                  <w:tcW w:w="1279" w:type="pct"/>
                  <w:gridSpan w:val="2"/>
                  <w:vAlign w:val="center"/>
                </w:tcPr>
                <w:p w14:paraId="3C71D904"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手防护</w:t>
                  </w:r>
                </w:p>
              </w:tc>
              <w:tc>
                <w:tcPr>
                  <w:tcW w:w="3721" w:type="pct"/>
                  <w:gridSpan w:val="12"/>
                  <w:vAlign w:val="center"/>
                </w:tcPr>
                <w:p w14:paraId="769F454B"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戴橡胶耐油手套。</w:t>
                  </w:r>
                </w:p>
              </w:tc>
            </w:tr>
            <w:tr w:rsidR="006E7D84" w:rsidRPr="00FC4EB6" w14:paraId="18BFADF4" w14:textId="77777777" w:rsidTr="00296E68">
              <w:trPr>
                <w:trHeight w:val="56"/>
              </w:trPr>
              <w:tc>
                <w:tcPr>
                  <w:tcW w:w="1279" w:type="pct"/>
                  <w:gridSpan w:val="2"/>
                  <w:vAlign w:val="center"/>
                </w:tcPr>
                <w:p w14:paraId="3D382349"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其他防护</w:t>
                  </w:r>
                </w:p>
              </w:tc>
              <w:tc>
                <w:tcPr>
                  <w:tcW w:w="3721" w:type="pct"/>
                  <w:gridSpan w:val="12"/>
                  <w:vAlign w:val="center"/>
                </w:tcPr>
                <w:p w14:paraId="2DAE74B2"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工作现场严禁吸烟。避免长期反复接触。</w:t>
                  </w:r>
                </w:p>
              </w:tc>
            </w:tr>
            <w:tr w:rsidR="006E7D84" w:rsidRPr="00FC4EB6" w14:paraId="5118B021" w14:textId="77777777" w:rsidTr="00296E68">
              <w:trPr>
                <w:trHeight w:val="56"/>
              </w:trPr>
              <w:tc>
                <w:tcPr>
                  <w:tcW w:w="5000" w:type="pct"/>
                  <w:gridSpan w:val="14"/>
                  <w:vAlign w:val="center"/>
                </w:tcPr>
                <w:p w14:paraId="0C812297"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九、理化特性</w:t>
                  </w:r>
                </w:p>
              </w:tc>
            </w:tr>
            <w:tr w:rsidR="006E7D84" w:rsidRPr="00FC4EB6" w14:paraId="2F119021" w14:textId="77777777" w:rsidTr="00296E68">
              <w:trPr>
                <w:trHeight w:val="173"/>
              </w:trPr>
              <w:tc>
                <w:tcPr>
                  <w:tcW w:w="1484" w:type="pct"/>
                  <w:gridSpan w:val="4"/>
                  <w:vAlign w:val="center"/>
                </w:tcPr>
                <w:p w14:paraId="3B29C173" w14:textId="77777777" w:rsidR="006E7D84" w:rsidRPr="00FC4EB6" w:rsidRDefault="006E7D84" w:rsidP="00600ED2">
                  <w:pPr>
                    <w:widowControl/>
                    <w:spacing w:line="240" w:lineRule="auto"/>
                    <w:ind w:firstLineChars="0" w:firstLine="0"/>
                    <w:jc w:val="center"/>
                    <w:rPr>
                      <w:color w:val="000000" w:themeColor="text1"/>
                      <w:kern w:val="0"/>
                      <w:sz w:val="21"/>
                      <w:szCs w:val="21"/>
                    </w:rPr>
                  </w:pPr>
                  <w:r w:rsidRPr="00FC4EB6">
                    <w:rPr>
                      <w:color w:val="000000" w:themeColor="text1"/>
                      <w:kern w:val="0"/>
                      <w:sz w:val="21"/>
                      <w:szCs w:val="21"/>
                    </w:rPr>
                    <w:t>外观与性状</w:t>
                  </w:r>
                </w:p>
              </w:tc>
              <w:tc>
                <w:tcPr>
                  <w:tcW w:w="3516" w:type="pct"/>
                  <w:gridSpan w:val="10"/>
                  <w:vAlign w:val="center"/>
                </w:tcPr>
                <w:p w14:paraId="4BEF1BFD" w14:textId="6E7E8B20"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kern w:val="0"/>
                      <w:sz w:val="21"/>
                      <w:szCs w:val="21"/>
                    </w:rPr>
                    <w:t>油状液体</w:t>
                  </w:r>
                  <w:r w:rsidR="007433B6">
                    <w:rPr>
                      <w:rFonts w:hint="eastAsia"/>
                      <w:color w:val="000000" w:themeColor="text1"/>
                      <w:kern w:val="0"/>
                      <w:sz w:val="21"/>
                      <w:szCs w:val="21"/>
                    </w:rPr>
                    <w:t>，</w:t>
                  </w:r>
                  <w:r w:rsidRPr="00FC4EB6">
                    <w:rPr>
                      <w:rFonts w:hint="eastAsia"/>
                      <w:color w:val="000000" w:themeColor="text1"/>
                      <w:kern w:val="0"/>
                      <w:sz w:val="21"/>
                      <w:szCs w:val="21"/>
                    </w:rPr>
                    <w:t>淡黄色至褐色</w:t>
                  </w:r>
                  <w:r w:rsidR="007433B6">
                    <w:rPr>
                      <w:rFonts w:hint="eastAsia"/>
                      <w:color w:val="000000" w:themeColor="text1"/>
                      <w:kern w:val="0"/>
                      <w:sz w:val="21"/>
                      <w:szCs w:val="21"/>
                    </w:rPr>
                    <w:t>，</w:t>
                  </w:r>
                  <w:r w:rsidRPr="00FC4EB6">
                    <w:rPr>
                      <w:rFonts w:hint="eastAsia"/>
                      <w:color w:val="000000" w:themeColor="text1"/>
                      <w:kern w:val="0"/>
                      <w:sz w:val="21"/>
                      <w:szCs w:val="21"/>
                    </w:rPr>
                    <w:t>无气味或略带异味。</w:t>
                  </w:r>
                </w:p>
              </w:tc>
            </w:tr>
            <w:tr w:rsidR="006E7D84" w:rsidRPr="00FC4EB6" w14:paraId="7CFC2240" w14:textId="77777777" w:rsidTr="00296E68">
              <w:trPr>
                <w:trHeight w:val="56"/>
              </w:trPr>
              <w:tc>
                <w:tcPr>
                  <w:tcW w:w="1484" w:type="pct"/>
                  <w:gridSpan w:val="4"/>
                </w:tcPr>
                <w:p w14:paraId="4FD305F3"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rFonts w:hint="eastAsia"/>
                      <w:color w:val="000000" w:themeColor="text1"/>
                      <w:kern w:val="0"/>
                      <w:sz w:val="21"/>
                      <w:szCs w:val="21"/>
                    </w:rPr>
                    <w:t>pH</w:t>
                  </w:r>
                </w:p>
              </w:tc>
              <w:tc>
                <w:tcPr>
                  <w:tcW w:w="3516" w:type="pct"/>
                  <w:gridSpan w:val="10"/>
                </w:tcPr>
                <w:p w14:paraId="6D980B73" w14:textId="77777777" w:rsidR="006E7D84" w:rsidRPr="00FC4EB6" w:rsidRDefault="006E7D84" w:rsidP="00600ED2">
                  <w:pPr>
                    <w:widowControl/>
                    <w:spacing w:line="240" w:lineRule="auto"/>
                    <w:ind w:firstLineChars="0" w:firstLine="0"/>
                    <w:jc w:val="left"/>
                    <w:rPr>
                      <w:color w:val="000000" w:themeColor="text1"/>
                      <w:sz w:val="21"/>
                      <w:szCs w:val="21"/>
                    </w:rPr>
                  </w:pPr>
                </w:p>
              </w:tc>
            </w:tr>
            <w:tr w:rsidR="006E7D84" w:rsidRPr="00FC4EB6" w14:paraId="442D1595" w14:textId="77777777" w:rsidTr="00296E68">
              <w:trPr>
                <w:trHeight w:val="56"/>
              </w:trPr>
              <w:tc>
                <w:tcPr>
                  <w:tcW w:w="1484" w:type="pct"/>
                  <w:gridSpan w:val="4"/>
                  <w:vAlign w:val="center"/>
                </w:tcPr>
                <w:p w14:paraId="6FBAEB9B"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熔点</w:t>
                  </w:r>
                  <w:r w:rsidRPr="00FC4EB6">
                    <w:rPr>
                      <w:color w:val="000000" w:themeColor="text1"/>
                      <w:sz w:val="21"/>
                      <w:szCs w:val="21"/>
                    </w:rPr>
                    <w:t>(</w:t>
                  </w:r>
                  <w:r w:rsidRPr="00FC4EB6">
                    <w:rPr>
                      <w:rFonts w:ascii="宋体" w:hAnsi="宋体" w:cs="宋体" w:hint="eastAsia"/>
                      <w:color w:val="000000" w:themeColor="text1"/>
                      <w:sz w:val="21"/>
                      <w:szCs w:val="21"/>
                    </w:rPr>
                    <w:t>℃</w:t>
                  </w:r>
                  <w:r w:rsidRPr="00FC4EB6">
                    <w:rPr>
                      <w:color w:val="000000" w:themeColor="text1"/>
                      <w:sz w:val="21"/>
                      <w:szCs w:val="21"/>
                    </w:rPr>
                    <w:t>)</w:t>
                  </w:r>
                </w:p>
              </w:tc>
              <w:tc>
                <w:tcPr>
                  <w:tcW w:w="1017" w:type="pct"/>
                  <w:gridSpan w:val="2"/>
                  <w:vAlign w:val="center"/>
                </w:tcPr>
                <w:p w14:paraId="70ED8AF9"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无资料</w:t>
                  </w:r>
                </w:p>
              </w:tc>
              <w:tc>
                <w:tcPr>
                  <w:tcW w:w="1338" w:type="pct"/>
                  <w:gridSpan w:val="7"/>
                  <w:vAlign w:val="center"/>
                </w:tcPr>
                <w:p w14:paraId="63F9616D"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沸点（</w:t>
                  </w:r>
                  <w:r w:rsidRPr="00FC4EB6">
                    <w:rPr>
                      <w:rFonts w:hint="eastAsia"/>
                      <w:color w:val="000000" w:themeColor="text1"/>
                      <w:sz w:val="21"/>
                      <w:szCs w:val="21"/>
                    </w:rPr>
                    <w:t>℃</w:t>
                  </w:r>
                  <w:r w:rsidRPr="00FC4EB6">
                    <w:rPr>
                      <w:color w:val="000000" w:themeColor="text1"/>
                      <w:sz w:val="21"/>
                      <w:szCs w:val="21"/>
                    </w:rPr>
                    <w:t>）</w:t>
                  </w:r>
                </w:p>
              </w:tc>
              <w:tc>
                <w:tcPr>
                  <w:tcW w:w="1161" w:type="pct"/>
                  <w:vAlign w:val="center"/>
                </w:tcPr>
                <w:p w14:paraId="711B6CE2"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无资料</w:t>
                  </w:r>
                </w:p>
              </w:tc>
            </w:tr>
            <w:tr w:rsidR="006E7D84" w:rsidRPr="00FC4EB6" w14:paraId="7848201B" w14:textId="77777777" w:rsidTr="00296E68">
              <w:trPr>
                <w:trHeight w:val="56"/>
              </w:trPr>
              <w:tc>
                <w:tcPr>
                  <w:tcW w:w="1484" w:type="pct"/>
                  <w:gridSpan w:val="4"/>
                  <w:vAlign w:val="center"/>
                </w:tcPr>
                <w:p w14:paraId="10A1DC29"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相对密度</w:t>
                  </w:r>
                  <w:r w:rsidRPr="00FC4EB6">
                    <w:rPr>
                      <w:color w:val="000000" w:themeColor="text1"/>
                      <w:sz w:val="21"/>
                      <w:szCs w:val="21"/>
                    </w:rPr>
                    <w:t>(</w:t>
                  </w:r>
                  <w:r w:rsidRPr="00FC4EB6">
                    <w:rPr>
                      <w:color w:val="000000" w:themeColor="text1"/>
                      <w:sz w:val="21"/>
                      <w:szCs w:val="21"/>
                    </w:rPr>
                    <w:t>水</w:t>
                  </w:r>
                  <w:r w:rsidRPr="00FC4EB6">
                    <w:rPr>
                      <w:color w:val="000000" w:themeColor="text1"/>
                      <w:sz w:val="21"/>
                      <w:szCs w:val="21"/>
                    </w:rPr>
                    <w:t>=1)</w:t>
                  </w:r>
                </w:p>
              </w:tc>
              <w:tc>
                <w:tcPr>
                  <w:tcW w:w="1017" w:type="pct"/>
                  <w:gridSpan w:val="2"/>
                  <w:vAlign w:val="center"/>
                </w:tcPr>
                <w:p w14:paraId="2C87BB01"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无资料</w:t>
                  </w:r>
                </w:p>
              </w:tc>
              <w:tc>
                <w:tcPr>
                  <w:tcW w:w="1338" w:type="pct"/>
                  <w:gridSpan w:val="7"/>
                  <w:vAlign w:val="center"/>
                </w:tcPr>
                <w:p w14:paraId="6E1DF259"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饱和</w:t>
                  </w:r>
                  <w:r w:rsidRPr="00FC4EB6">
                    <w:rPr>
                      <w:color w:val="000000" w:themeColor="text1"/>
                      <w:sz w:val="21"/>
                      <w:szCs w:val="21"/>
                    </w:rPr>
                    <w:t>蒸气压</w:t>
                  </w:r>
                  <w:r w:rsidRPr="00FC4EB6">
                    <w:rPr>
                      <w:rFonts w:hint="eastAsia"/>
                      <w:color w:val="000000" w:themeColor="text1"/>
                      <w:sz w:val="21"/>
                      <w:szCs w:val="21"/>
                    </w:rPr>
                    <w:t>（</w:t>
                  </w:r>
                  <w:r w:rsidRPr="00FC4EB6">
                    <w:rPr>
                      <w:color w:val="000000" w:themeColor="text1"/>
                      <w:sz w:val="21"/>
                      <w:szCs w:val="21"/>
                    </w:rPr>
                    <w:t>k</w:t>
                  </w:r>
                  <w:r w:rsidRPr="00FC4EB6">
                    <w:rPr>
                      <w:rFonts w:hint="eastAsia"/>
                      <w:color w:val="000000" w:themeColor="text1"/>
                      <w:sz w:val="21"/>
                      <w:szCs w:val="21"/>
                    </w:rPr>
                    <w:t>P</w:t>
                  </w:r>
                  <w:r w:rsidRPr="00FC4EB6">
                    <w:rPr>
                      <w:color w:val="000000" w:themeColor="text1"/>
                      <w:sz w:val="21"/>
                      <w:szCs w:val="21"/>
                    </w:rPr>
                    <w:t>a</w:t>
                  </w:r>
                  <w:r w:rsidRPr="00FC4EB6">
                    <w:rPr>
                      <w:rFonts w:hint="eastAsia"/>
                      <w:color w:val="000000" w:themeColor="text1"/>
                      <w:sz w:val="21"/>
                      <w:szCs w:val="21"/>
                    </w:rPr>
                    <w:t>）</w:t>
                  </w:r>
                </w:p>
              </w:tc>
              <w:tc>
                <w:tcPr>
                  <w:tcW w:w="1161" w:type="pct"/>
                  <w:vAlign w:val="center"/>
                </w:tcPr>
                <w:p w14:paraId="0DE72A22"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无资料</w:t>
                  </w:r>
                </w:p>
              </w:tc>
            </w:tr>
            <w:tr w:rsidR="006E7D84" w:rsidRPr="00FC4EB6" w14:paraId="67D2F448" w14:textId="77777777" w:rsidTr="00296E68">
              <w:trPr>
                <w:trHeight w:val="56"/>
              </w:trPr>
              <w:tc>
                <w:tcPr>
                  <w:tcW w:w="1484" w:type="pct"/>
                  <w:gridSpan w:val="4"/>
                  <w:vAlign w:val="center"/>
                </w:tcPr>
                <w:p w14:paraId="0204B023"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分子式</w:t>
                  </w:r>
                </w:p>
              </w:tc>
              <w:tc>
                <w:tcPr>
                  <w:tcW w:w="1017" w:type="pct"/>
                  <w:gridSpan w:val="2"/>
                  <w:vAlign w:val="center"/>
                </w:tcPr>
                <w:p w14:paraId="08E5D9CD" w14:textId="77777777" w:rsidR="006E7D84" w:rsidRPr="00FC4EB6" w:rsidRDefault="006E7D84" w:rsidP="00600ED2">
                  <w:pPr>
                    <w:snapToGrid w:val="0"/>
                    <w:spacing w:line="240" w:lineRule="auto"/>
                    <w:ind w:firstLineChars="0" w:firstLine="0"/>
                    <w:rPr>
                      <w:color w:val="000000" w:themeColor="text1"/>
                      <w:sz w:val="21"/>
                      <w:szCs w:val="21"/>
                    </w:rPr>
                  </w:pPr>
                </w:p>
              </w:tc>
              <w:tc>
                <w:tcPr>
                  <w:tcW w:w="1338" w:type="pct"/>
                  <w:gridSpan w:val="7"/>
                  <w:vAlign w:val="center"/>
                </w:tcPr>
                <w:p w14:paraId="74E151F5"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rFonts w:hint="eastAsia"/>
                      <w:color w:val="000000" w:themeColor="text1"/>
                      <w:sz w:val="21"/>
                      <w:szCs w:val="21"/>
                    </w:rPr>
                    <w:t>分子量</w:t>
                  </w:r>
                </w:p>
              </w:tc>
              <w:tc>
                <w:tcPr>
                  <w:tcW w:w="1161" w:type="pct"/>
                  <w:vAlign w:val="center"/>
                </w:tcPr>
                <w:p w14:paraId="03121597" w14:textId="77777777" w:rsidR="006E7D84" w:rsidRPr="00FC4EB6" w:rsidRDefault="006E7D84" w:rsidP="00600ED2">
                  <w:pPr>
                    <w:snapToGrid w:val="0"/>
                    <w:spacing w:line="240" w:lineRule="auto"/>
                    <w:ind w:firstLineChars="0" w:firstLine="0"/>
                    <w:rPr>
                      <w:color w:val="000000" w:themeColor="text1"/>
                      <w:sz w:val="21"/>
                      <w:szCs w:val="21"/>
                    </w:rPr>
                  </w:pPr>
                  <w:r w:rsidRPr="00FC4EB6">
                    <w:rPr>
                      <w:color w:val="000000" w:themeColor="text1"/>
                      <w:sz w:val="21"/>
                      <w:szCs w:val="21"/>
                    </w:rPr>
                    <w:t>230-500</w:t>
                  </w:r>
                </w:p>
              </w:tc>
            </w:tr>
            <w:tr w:rsidR="006E7D84" w:rsidRPr="00FC4EB6" w14:paraId="334B83B8" w14:textId="77777777" w:rsidTr="00296E68">
              <w:trPr>
                <w:trHeight w:val="56"/>
              </w:trPr>
              <w:tc>
                <w:tcPr>
                  <w:tcW w:w="1484" w:type="pct"/>
                  <w:gridSpan w:val="4"/>
                  <w:vAlign w:val="center"/>
                </w:tcPr>
                <w:p w14:paraId="22F2515E"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主要成分</w:t>
                  </w:r>
                  <w:r w:rsidRPr="00FC4EB6">
                    <w:rPr>
                      <w:rFonts w:hint="eastAsia"/>
                      <w:color w:val="000000" w:themeColor="text1"/>
                      <w:sz w:val="21"/>
                      <w:szCs w:val="21"/>
                    </w:rPr>
                    <w:t>：</w:t>
                  </w:r>
                </w:p>
              </w:tc>
              <w:tc>
                <w:tcPr>
                  <w:tcW w:w="3516" w:type="pct"/>
                  <w:gridSpan w:val="10"/>
                  <w:vAlign w:val="center"/>
                </w:tcPr>
                <w:p w14:paraId="45283A25"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含量：</w:t>
                  </w:r>
                </w:p>
              </w:tc>
            </w:tr>
            <w:tr w:rsidR="006E7D84" w:rsidRPr="00FC4EB6" w14:paraId="1FAAD1BE" w14:textId="77777777" w:rsidTr="00296E68">
              <w:trPr>
                <w:trHeight w:val="56"/>
              </w:trPr>
              <w:tc>
                <w:tcPr>
                  <w:tcW w:w="1484" w:type="pct"/>
                  <w:gridSpan w:val="4"/>
                  <w:vAlign w:val="center"/>
                </w:tcPr>
                <w:p w14:paraId="7309015B"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t>溶解性</w:t>
                  </w:r>
                  <w:r w:rsidRPr="00FC4EB6">
                    <w:rPr>
                      <w:rFonts w:hint="eastAsia"/>
                      <w:color w:val="000000" w:themeColor="text1"/>
                      <w:kern w:val="0"/>
                      <w:sz w:val="21"/>
                      <w:szCs w:val="21"/>
                    </w:rPr>
                    <w:t>：</w:t>
                  </w:r>
                </w:p>
              </w:tc>
              <w:tc>
                <w:tcPr>
                  <w:tcW w:w="3516" w:type="pct"/>
                  <w:gridSpan w:val="10"/>
                </w:tcPr>
                <w:p w14:paraId="3B860641" w14:textId="77777777" w:rsidR="006E7D84" w:rsidRPr="00FC4EB6" w:rsidRDefault="006E7D84" w:rsidP="00600ED2">
                  <w:pPr>
                    <w:widowControl/>
                    <w:spacing w:line="240" w:lineRule="auto"/>
                    <w:ind w:firstLineChars="0" w:firstLine="0"/>
                    <w:jc w:val="left"/>
                    <w:rPr>
                      <w:color w:val="000000" w:themeColor="text1"/>
                      <w:sz w:val="21"/>
                      <w:szCs w:val="21"/>
                    </w:rPr>
                  </w:pPr>
                </w:p>
              </w:tc>
            </w:tr>
            <w:tr w:rsidR="006E7D84" w:rsidRPr="00FC4EB6" w14:paraId="2A451832" w14:textId="77777777" w:rsidTr="00296E68">
              <w:trPr>
                <w:trHeight w:val="56"/>
              </w:trPr>
              <w:tc>
                <w:tcPr>
                  <w:tcW w:w="1484" w:type="pct"/>
                  <w:gridSpan w:val="4"/>
                  <w:vAlign w:val="center"/>
                </w:tcPr>
                <w:p w14:paraId="773D2F9A"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t>主要用途</w:t>
                  </w:r>
                  <w:r w:rsidRPr="00FC4EB6">
                    <w:rPr>
                      <w:rFonts w:hint="eastAsia"/>
                      <w:color w:val="000000" w:themeColor="text1"/>
                      <w:kern w:val="0"/>
                      <w:sz w:val="21"/>
                      <w:szCs w:val="21"/>
                    </w:rPr>
                    <w:t>：</w:t>
                  </w:r>
                </w:p>
              </w:tc>
              <w:tc>
                <w:tcPr>
                  <w:tcW w:w="3516" w:type="pct"/>
                  <w:gridSpan w:val="10"/>
                </w:tcPr>
                <w:p w14:paraId="01580F06" w14:textId="29C4D319"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用于机械的摩擦部分</w:t>
                  </w:r>
                  <w:r w:rsidR="007433B6">
                    <w:rPr>
                      <w:rFonts w:hint="eastAsia"/>
                      <w:color w:val="000000" w:themeColor="text1"/>
                      <w:sz w:val="21"/>
                      <w:szCs w:val="21"/>
                    </w:rPr>
                    <w:t>，</w:t>
                  </w:r>
                  <w:r w:rsidRPr="00FC4EB6">
                    <w:rPr>
                      <w:rFonts w:hint="eastAsia"/>
                      <w:color w:val="000000" w:themeColor="text1"/>
                      <w:sz w:val="21"/>
                      <w:szCs w:val="21"/>
                    </w:rPr>
                    <w:t>起润滑、冷却和密封作用。</w:t>
                  </w:r>
                </w:p>
              </w:tc>
            </w:tr>
            <w:tr w:rsidR="006E7D84" w:rsidRPr="00FC4EB6" w14:paraId="10174372" w14:textId="77777777" w:rsidTr="00296E68">
              <w:trPr>
                <w:trHeight w:val="56"/>
              </w:trPr>
              <w:tc>
                <w:tcPr>
                  <w:tcW w:w="5000" w:type="pct"/>
                  <w:gridSpan w:val="14"/>
                  <w:vAlign w:val="center"/>
                </w:tcPr>
                <w:p w14:paraId="37BE06CA"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bCs/>
                      <w:color w:val="000000" w:themeColor="text1"/>
                      <w:sz w:val="21"/>
                      <w:szCs w:val="21"/>
                    </w:rPr>
                    <w:t>十、稳定性和反应性</w:t>
                  </w:r>
                </w:p>
              </w:tc>
            </w:tr>
            <w:tr w:rsidR="006E7D84" w:rsidRPr="00FC4EB6" w14:paraId="75AD9832" w14:textId="77777777" w:rsidTr="00296E68">
              <w:trPr>
                <w:trHeight w:val="56"/>
              </w:trPr>
              <w:tc>
                <w:tcPr>
                  <w:tcW w:w="1386" w:type="pct"/>
                  <w:gridSpan w:val="3"/>
                  <w:vAlign w:val="center"/>
                </w:tcPr>
                <w:p w14:paraId="6783364B"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禁配物</w:t>
                  </w:r>
                  <w:r w:rsidRPr="00FC4EB6">
                    <w:rPr>
                      <w:rFonts w:hint="eastAsia"/>
                      <w:color w:val="000000" w:themeColor="text1"/>
                      <w:sz w:val="21"/>
                      <w:szCs w:val="21"/>
                    </w:rPr>
                    <w:t>：</w:t>
                  </w:r>
                </w:p>
              </w:tc>
              <w:tc>
                <w:tcPr>
                  <w:tcW w:w="3614" w:type="pct"/>
                  <w:gridSpan w:val="11"/>
                  <w:vAlign w:val="center"/>
                </w:tcPr>
                <w:p w14:paraId="2FC6B8D5"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强氧化剂。</w:t>
                  </w:r>
                </w:p>
              </w:tc>
            </w:tr>
            <w:tr w:rsidR="006E7D84" w:rsidRPr="00FC4EB6" w14:paraId="1D96EFFB" w14:textId="77777777" w:rsidTr="00296E68">
              <w:trPr>
                <w:trHeight w:val="56"/>
              </w:trPr>
              <w:tc>
                <w:tcPr>
                  <w:tcW w:w="1386" w:type="pct"/>
                  <w:gridSpan w:val="3"/>
                  <w:vAlign w:val="center"/>
                </w:tcPr>
                <w:p w14:paraId="1FB4A7AF"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避免接触的条件</w:t>
                  </w:r>
                  <w:r w:rsidRPr="00FC4EB6">
                    <w:rPr>
                      <w:rFonts w:hint="eastAsia"/>
                      <w:color w:val="000000" w:themeColor="text1"/>
                      <w:sz w:val="21"/>
                      <w:szCs w:val="21"/>
                    </w:rPr>
                    <w:t>：</w:t>
                  </w:r>
                </w:p>
              </w:tc>
              <w:tc>
                <w:tcPr>
                  <w:tcW w:w="3614" w:type="pct"/>
                  <w:gridSpan w:val="11"/>
                  <w:vAlign w:val="center"/>
                </w:tcPr>
                <w:p w14:paraId="70919F3E" w14:textId="77777777" w:rsidR="006E7D84" w:rsidRPr="00FC4EB6" w:rsidRDefault="006E7D84" w:rsidP="00600ED2">
                  <w:pPr>
                    <w:snapToGrid w:val="0"/>
                    <w:spacing w:line="240" w:lineRule="auto"/>
                    <w:ind w:firstLineChars="0" w:firstLine="0"/>
                    <w:rPr>
                      <w:color w:val="000000" w:themeColor="text1"/>
                      <w:sz w:val="21"/>
                      <w:szCs w:val="21"/>
                    </w:rPr>
                  </w:pPr>
                </w:p>
              </w:tc>
            </w:tr>
            <w:tr w:rsidR="006E7D84" w:rsidRPr="00FC4EB6" w14:paraId="732A2F0F" w14:textId="77777777" w:rsidTr="00296E68">
              <w:trPr>
                <w:trHeight w:val="56"/>
              </w:trPr>
              <w:tc>
                <w:tcPr>
                  <w:tcW w:w="5000" w:type="pct"/>
                  <w:gridSpan w:val="14"/>
                  <w:vAlign w:val="center"/>
                </w:tcPr>
                <w:p w14:paraId="42813DBC" w14:textId="77777777" w:rsidR="006E7D84" w:rsidRPr="00FC4EB6" w:rsidRDefault="006E7D84" w:rsidP="00600ED2">
                  <w:pPr>
                    <w:snapToGrid w:val="0"/>
                    <w:spacing w:line="240" w:lineRule="auto"/>
                    <w:ind w:firstLineChars="0" w:firstLine="0"/>
                    <w:rPr>
                      <w:color w:val="000000" w:themeColor="text1"/>
                      <w:sz w:val="21"/>
                      <w:szCs w:val="21"/>
                    </w:rPr>
                  </w:pPr>
                  <w:r w:rsidRPr="00FC4EB6">
                    <w:rPr>
                      <w:b/>
                      <w:color w:val="000000" w:themeColor="text1"/>
                      <w:sz w:val="21"/>
                      <w:szCs w:val="21"/>
                    </w:rPr>
                    <w:t>十一</w:t>
                  </w:r>
                  <w:r w:rsidRPr="00FC4EB6">
                    <w:rPr>
                      <w:rFonts w:hint="eastAsia"/>
                      <w:b/>
                      <w:color w:val="000000" w:themeColor="text1"/>
                      <w:sz w:val="21"/>
                      <w:szCs w:val="21"/>
                    </w:rPr>
                    <w:t>、</w:t>
                  </w:r>
                  <w:r w:rsidRPr="00FC4EB6">
                    <w:rPr>
                      <w:b/>
                      <w:color w:val="000000" w:themeColor="text1"/>
                      <w:sz w:val="21"/>
                      <w:szCs w:val="21"/>
                    </w:rPr>
                    <w:t>毒理学资料</w:t>
                  </w:r>
                </w:p>
              </w:tc>
            </w:tr>
            <w:tr w:rsidR="006E7D84" w:rsidRPr="00FC4EB6" w14:paraId="05630EF5" w14:textId="77777777" w:rsidTr="00296E68">
              <w:trPr>
                <w:trHeight w:val="56"/>
              </w:trPr>
              <w:tc>
                <w:tcPr>
                  <w:tcW w:w="1386" w:type="pct"/>
                  <w:gridSpan w:val="3"/>
                  <w:vAlign w:val="center"/>
                </w:tcPr>
                <w:p w14:paraId="345C4384"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刺激性</w:t>
                  </w:r>
                  <w:r w:rsidRPr="00FC4EB6">
                    <w:rPr>
                      <w:rFonts w:hint="eastAsia"/>
                      <w:color w:val="000000" w:themeColor="text1"/>
                      <w:sz w:val="21"/>
                      <w:szCs w:val="21"/>
                    </w:rPr>
                    <w:t>：</w:t>
                  </w:r>
                </w:p>
              </w:tc>
              <w:tc>
                <w:tcPr>
                  <w:tcW w:w="3614" w:type="pct"/>
                  <w:gridSpan w:val="11"/>
                  <w:vAlign w:val="center"/>
                </w:tcPr>
                <w:p w14:paraId="5296FC8A"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具刺激性。</w:t>
                  </w:r>
                </w:p>
              </w:tc>
            </w:tr>
            <w:tr w:rsidR="006E7D84" w:rsidRPr="00FC4EB6" w14:paraId="1DB759B5" w14:textId="77777777" w:rsidTr="00296E68">
              <w:trPr>
                <w:trHeight w:val="56"/>
              </w:trPr>
              <w:tc>
                <w:tcPr>
                  <w:tcW w:w="5000" w:type="pct"/>
                  <w:gridSpan w:val="14"/>
                  <w:vAlign w:val="center"/>
                </w:tcPr>
                <w:p w14:paraId="444171CB" w14:textId="77777777" w:rsidR="006E7D84" w:rsidRPr="00FC4EB6" w:rsidRDefault="006E7D84" w:rsidP="00600ED2">
                  <w:pPr>
                    <w:snapToGrid w:val="0"/>
                    <w:spacing w:line="240" w:lineRule="auto"/>
                    <w:ind w:firstLineChars="0" w:firstLine="0"/>
                    <w:rPr>
                      <w:b/>
                      <w:color w:val="000000" w:themeColor="text1"/>
                      <w:sz w:val="21"/>
                      <w:szCs w:val="21"/>
                    </w:rPr>
                  </w:pPr>
                  <w:r w:rsidRPr="00FC4EB6">
                    <w:rPr>
                      <w:rFonts w:hint="eastAsia"/>
                      <w:b/>
                      <w:color w:val="000000" w:themeColor="text1"/>
                      <w:sz w:val="21"/>
                      <w:szCs w:val="21"/>
                    </w:rPr>
                    <w:t>十二、生态学资料</w:t>
                  </w:r>
                </w:p>
              </w:tc>
            </w:tr>
            <w:tr w:rsidR="006E7D84" w:rsidRPr="00FC4EB6" w14:paraId="763ACBCA" w14:textId="77777777" w:rsidTr="00296E68">
              <w:trPr>
                <w:trHeight w:val="56"/>
              </w:trPr>
              <w:tc>
                <w:tcPr>
                  <w:tcW w:w="1386" w:type="pct"/>
                  <w:gridSpan w:val="3"/>
                  <w:vAlign w:val="center"/>
                </w:tcPr>
                <w:p w14:paraId="1DF929E1" w14:textId="77777777" w:rsidR="006E7D84" w:rsidRPr="00FC4EB6" w:rsidRDefault="006E7D84" w:rsidP="00600ED2">
                  <w:pPr>
                    <w:snapToGrid w:val="0"/>
                    <w:spacing w:line="240" w:lineRule="auto"/>
                    <w:ind w:firstLineChars="0" w:firstLine="0"/>
                    <w:jc w:val="center"/>
                    <w:rPr>
                      <w:color w:val="000000" w:themeColor="text1"/>
                      <w:sz w:val="21"/>
                      <w:szCs w:val="21"/>
                    </w:rPr>
                  </w:pPr>
                  <w:r w:rsidRPr="00FC4EB6">
                    <w:rPr>
                      <w:color w:val="000000" w:themeColor="text1"/>
                      <w:sz w:val="21"/>
                      <w:szCs w:val="21"/>
                    </w:rPr>
                    <w:t>其它有害作用</w:t>
                  </w:r>
                  <w:r w:rsidRPr="00FC4EB6">
                    <w:rPr>
                      <w:rFonts w:hint="eastAsia"/>
                      <w:color w:val="000000" w:themeColor="text1"/>
                      <w:sz w:val="21"/>
                      <w:szCs w:val="21"/>
                    </w:rPr>
                    <w:t>：</w:t>
                  </w:r>
                </w:p>
              </w:tc>
              <w:tc>
                <w:tcPr>
                  <w:tcW w:w="3614" w:type="pct"/>
                  <w:gridSpan w:val="11"/>
                  <w:vAlign w:val="center"/>
                </w:tcPr>
                <w:p w14:paraId="7AC86E42"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无资料</w:t>
                  </w:r>
                </w:p>
              </w:tc>
            </w:tr>
            <w:tr w:rsidR="006E7D84" w:rsidRPr="00FC4EB6" w14:paraId="16A345EF" w14:textId="77777777" w:rsidTr="00296E68">
              <w:trPr>
                <w:trHeight w:val="56"/>
              </w:trPr>
              <w:tc>
                <w:tcPr>
                  <w:tcW w:w="5000" w:type="pct"/>
                  <w:gridSpan w:val="14"/>
                  <w:vAlign w:val="center"/>
                </w:tcPr>
                <w:p w14:paraId="48A9014A" w14:textId="77777777" w:rsidR="006E7D84" w:rsidRPr="00FC4EB6" w:rsidRDefault="006E7D84" w:rsidP="00600ED2">
                  <w:pPr>
                    <w:snapToGrid w:val="0"/>
                    <w:spacing w:line="240" w:lineRule="auto"/>
                    <w:ind w:firstLineChars="0" w:firstLine="0"/>
                    <w:rPr>
                      <w:b/>
                      <w:color w:val="000000" w:themeColor="text1"/>
                      <w:sz w:val="21"/>
                      <w:szCs w:val="21"/>
                    </w:rPr>
                  </w:pPr>
                  <w:r w:rsidRPr="00FC4EB6">
                    <w:rPr>
                      <w:rFonts w:hint="eastAsia"/>
                      <w:b/>
                      <w:color w:val="000000" w:themeColor="text1"/>
                      <w:sz w:val="21"/>
                      <w:szCs w:val="21"/>
                    </w:rPr>
                    <w:t>十三、废弃处置</w:t>
                  </w:r>
                </w:p>
              </w:tc>
            </w:tr>
            <w:tr w:rsidR="006E7D84" w:rsidRPr="00FC4EB6" w14:paraId="4090B320" w14:textId="77777777" w:rsidTr="00296E68">
              <w:trPr>
                <w:trHeight w:val="56"/>
              </w:trPr>
              <w:tc>
                <w:tcPr>
                  <w:tcW w:w="1386" w:type="pct"/>
                  <w:gridSpan w:val="3"/>
                  <w:vAlign w:val="center"/>
                </w:tcPr>
                <w:p w14:paraId="10BE9155"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废弃处置方法：</w:t>
                  </w:r>
                </w:p>
              </w:tc>
              <w:tc>
                <w:tcPr>
                  <w:tcW w:w="3614" w:type="pct"/>
                  <w:gridSpan w:val="11"/>
                  <w:vAlign w:val="center"/>
                </w:tcPr>
                <w:p w14:paraId="79DA237F" w14:textId="77777777" w:rsidR="006E7D84" w:rsidRPr="00FC4EB6" w:rsidRDefault="006E7D84" w:rsidP="00600ED2">
                  <w:pPr>
                    <w:snapToGrid w:val="0"/>
                    <w:spacing w:line="240" w:lineRule="auto"/>
                    <w:ind w:firstLineChars="0" w:firstLine="0"/>
                    <w:rPr>
                      <w:color w:val="000000" w:themeColor="text1"/>
                      <w:sz w:val="21"/>
                      <w:szCs w:val="21"/>
                    </w:rPr>
                  </w:pPr>
                  <w:r w:rsidRPr="00FC4EB6">
                    <w:rPr>
                      <w:rFonts w:hint="eastAsia"/>
                      <w:color w:val="000000" w:themeColor="text1"/>
                      <w:sz w:val="21"/>
                      <w:szCs w:val="21"/>
                    </w:rPr>
                    <w:t>处置前应参阅国家和地方有关法规。建议用焚烧法处置。</w:t>
                  </w:r>
                </w:p>
              </w:tc>
            </w:tr>
            <w:tr w:rsidR="006E7D84" w:rsidRPr="00FC4EB6" w14:paraId="22D19702" w14:textId="77777777" w:rsidTr="00296E68">
              <w:trPr>
                <w:trHeight w:val="56"/>
              </w:trPr>
              <w:tc>
                <w:tcPr>
                  <w:tcW w:w="5000" w:type="pct"/>
                  <w:gridSpan w:val="14"/>
                  <w:vAlign w:val="center"/>
                </w:tcPr>
                <w:p w14:paraId="0A34B35C" w14:textId="77777777" w:rsidR="006E7D84" w:rsidRPr="00FC4EB6" w:rsidRDefault="006E7D84" w:rsidP="00600ED2">
                  <w:pPr>
                    <w:snapToGrid w:val="0"/>
                    <w:spacing w:line="240" w:lineRule="auto"/>
                    <w:ind w:firstLineChars="0" w:firstLine="0"/>
                    <w:rPr>
                      <w:b/>
                      <w:color w:val="000000" w:themeColor="text1"/>
                      <w:sz w:val="21"/>
                      <w:szCs w:val="21"/>
                    </w:rPr>
                  </w:pPr>
                  <w:r w:rsidRPr="00FC4EB6">
                    <w:rPr>
                      <w:b/>
                      <w:color w:val="000000" w:themeColor="text1"/>
                      <w:sz w:val="21"/>
                      <w:szCs w:val="21"/>
                    </w:rPr>
                    <w:t>十四、运输信息</w:t>
                  </w:r>
                </w:p>
              </w:tc>
            </w:tr>
            <w:tr w:rsidR="006E7D84" w:rsidRPr="00FC4EB6" w14:paraId="73690E90" w14:textId="77777777" w:rsidTr="00296E68">
              <w:trPr>
                <w:trHeight w:val="56"/>
              </w:trPr>
              <w:tc>
                <w:tcPr>
                  <w:tcW w:w="1386" w:type="pct"/>
                  <w:gridSpan w:val="3"/>
                  <w:vAlign w:val="center"/>
                </w:tcPr>
                <w:p w14:paraId="5D9ADF3F"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sz w:val="21"/>
                      <w:szCs w:val="21"/>
                    </w:rPr>
                    <w:t>危险货物编号</w:t>
                  </w:r>
                  <w:r w:rsidRPr="00FC4EB6">
                    <w:rPr>
                      <w:rFonts w:hint="eastAsia"/>
                      <w:color w:val="000000" w:themeColor="text1"/>
                      <w:sz w:val="21"/>
                      <w:szCs w:val="21"/>
                    </w:rPr>
                    <w:t>：无资料</w:t>
                  </w:r>
                </w:p>
              </w:tc>
              <w:tc>
                <w:tcPr>
                  <w:tcW w:w="1641" w:type="pct"/>
                  <w:gridSpan w:val="6"/>
                  <w:vAlign w:val="center"/>
                </w:tcPr>
                <w:p w14:paraId="19736495"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rFonts w:hint="eastAsia"/>
                      <w:color w:val="000000" w:themeColor="text1"/>
                      <w:sz w:val="21"/>
                      <w:szCs w:val="21"/>
                    </w:rPr>
                    <w:t>UN</w:t>
                  </w:r>
                  <w:r w:rsidRPr="00FC4EB6">
                    <w:rPr>
                      <w:rFonts w:hint="eastAsia"/>
                      <w:color w:val="000000" w:themeColor="text1"/>
                      <w:sz w:val="21"/>
                      <w:szCs w:val="21"/>
                    </w:rPr>
                    <w:t>编号：无资料</w:t>
                  </w:r>
                </w:p>
              </w:tc>
              <w:tc>
                <w:tcPr>
                  <w:tcW w:w="1973" w:type="pct"/>
                  <w:gridSpan w:val="5"/>
                  <w:vAlign w:val="center"/>
                </w:tcPr>
                <w:p w14:paraId="7AE662CB"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sz w:val="21"/>
                      <w:szCs w:val="21"/>
                    </w:rPr>
                    <w:t>包装类别</w:t>
                  </w:r>
                  <w:r w:rsidRPr="00FC4EB6">
                    <w:rPr>
                      <w:rFonts w:hint="eastAsia"/>
                      <w:color w:val="000000" w:themeColor="text1"/>
                      <w:sz w:val="21"/>
                      <w:szCs w:val="21"/>
                    </w:rPr>
                    <w:t>：</w:t>
                  </w:r>
                  <w:r w:rsidRPr="00FC4EB6">
                    <w:rPr>
                      <w:color w:val="000000" w:themeColor="text1"/>
                      <w:sz w:val="21"/>
                      <w:szCs w:val="21"/>
                    </w:rPr>
                    <w:t>Z01</w:t>
                  </w:r>
                </w:p>
              </w:tc>
            </w:tr>
            <w:tr w:rsidR="006E7D84" w:rsidRPr="00FC4EB6" w14:paraId="4700EC51" w14:textId="77777777" w:rsidTr="00296E68">
              <w:trPr>
                <w:trHeight w:val="56"/>
              </w:trPr>
              <w:tc>
                <w:tcPr>
                  <w:tcW w:w="1386" w:type="pct"/>
                  <w:gridSpan w:val="3"/>
                  <w:vAlign w:val="center"/>
                </w:tcPr>
                <w:p w14:paraId="20609E3B"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t>包装方法</w:t>
                  </w:r>
                </w:p>
              </w:tc>
              <w:tc>
                <w:tcPr>
                  <w:tcW w:w="3614" w:type="pct"/>
                  <w:gridSpan w:val="11"/>
                  <w:vAlign w:val="center"/>
                </w:tcPr>
                <w:p w14:paraId="35A2F0E9" w14:textId="77777777" w:rsidR="006E7D84" w:rsidRPr="00FC4EB6" w:rsidRDefault="006E7D84" w:rsidP="00600ED2">
                  <w:pPr>
                    <w:widowControl/>
                    <w:spacing w:line="240" w:lineRule="auto"/>
                    <w:ind w:firstLineChars="0" w:firstLine="0"/>
                    <w:jc w:val="left"/>
                    <w:rPr>
                      <w:color w:val="000000" w:themeColor="text1"/>
                      <w:kern w:val="0"/>
                      <w:sz w:val="21"/>
                      <w:szCs w:val="21"/>
                    </w:rPr>
                  </w:pPr>
                  <w:r w:rsidRPr="00FC4EB6">
                    <w:rPr>
                      <w:rFonts w:hint="eastAsia"/>
                      <w:color w:val="000000" w:themeColor="text1"/>
                      <w:sz w:val="21"/>
                      <w:szCs w:val="21"/>
                    </w:rPr>
                    <w:t>无资料</w:t>
                  </w:r>
                </w:p>
              </w:tc>
            </w:tr>
            <w:tr w:rsidR="006E7D84" w:rsidRPr="00FC4EB6" w14:paraId="62E8BBEB" w14:textId="77777777" w:rsidTr="00296E68">
              <w:trPr>
                <w:trHeight w:val="1161"/>
              </w:trPr>
              <w:tc>
                <w:tcPr>
                  <w:tcW w:w="1386" w:type="pct"/>
                  <w:gridSpan w:val="3"/>
                  <w:vAlign w:val="center"/>
                </w:tcPr>
                <w:p w14:paraId="0976B8D2" w14:textId="77777777" w:rsidR="006E7D84" w:rsidRPr="00FC4EB6" w:rsidRDefault="006E7D84" w:rsidP="00600ED2">
                  <w:pPr>
                    <w:widowControl/>
                    <w:spacing w:line="240" w:lineRule="auto"/>
                    <w:ind w:firstLineChars="0" w:firstLine="0"/>
                    <w:jc w:val="center"/>
                    <w:rPr>
                      <w:color w:val="000000" w:themeColor="text1"/>
                      <w:sz w:val="21"/>
                      <w:szCs w:val="21"/>
                    </w:rPr>
                  </w:pPr>
                  <w:r w:rsidRPr="00FC4EB6">
                    <w:rPr>
                      <w:color w:val="000000" w:themeColor="text1"/>
                      <w:kern w:val="0"/>
                      <w:sz w:val="21"/>
                      <w:szCs w:val="21"/>
                    </w:rPr>
                    <w:lastRenderedPageBreak/>
                    <w:t>运输注意事项</w:t>
                  </w:r>
                </w:p>
              </w:tc>
              <w:tc>
                <w:tcPr>
                  <w:tcW w:w="3614" w:type="pct"/>
                  <w:gridSpan w:val="11"/>
                  <w:vAlign w:val="center"/>
                </w:tcPr>
                <w:p w14:paraId="2A9CF827" w14:textId="2FE44F36" w:rsidR="006E7D84" w:rsidRPr="00FC4EB6" w:rsidRDefault="006E7D84" w:rsidP="00600ED2">
                  <w:pPr>
                    <w:widowControl/>
                    <w:spacing w:line="240" w:lineRule="auto"/>
                    <w:ind w:firstLineChars="0" w:firstLine="0"/>
                    <w:jc w:val="left"/>
                    <w:rPr>
                      <w:color w:val="000000" w:themeColor="text1"/>
                      <w:sz w:val="21"/>
                      <w:szCs w:val="21"/>
                    </w:rPr>
                  </w:pPr>
                  <w:r w:rsidRPr="00FC4EB6">
                    <w:rPr>
                      <w:rFonts w:hint="eastAsia"/>
                      <w:color w:val="000000" w:themeColor="text1"/>
                      <w:sz w:val="21"/>
                      <w:szCs w:val="21"/>
                    </w:rPr>
                    <w:t>运输前应先检查包装容器是否完整、密封</w:t>
                  </w:r>
                  <w:r w:rsidRPr="00FC4EB6">
                    <w:rPr>
                      <w:rFonts w:hint="eastAsia"/>
                      <w:color w:val="000000" w:themeColor="text1"/>
                      <w:sz w:val="21"/>
                      <w:szCs w:val="21"/>
                    </w:rPr>
                    <w:t>,</w:t>
                  </w:r>
                  <w:r w:rsidRPr="00FC4EB6">
                    <w:rPr>
                      <w:rFonts w:hint="eastAsia"/>
                      <w:color w:val="000000" w:themeColor="text1"/>
                      <w:sz w:val="21"/>
                      <w:szCs w:val="21"/>
                    </w:rPr>
                    <w:t>运输过程中要确保容器</w:t>
                  </w:r>
                  <w:proofErr w:type="gramStart"/>
                  <w:r w:rsidRPr="00FC4EB6">
                    <w:rPr>
                      <w:rFonts w:hint="eastAsia"/>
                      <w:color w:val="000000" w:themeColor="text1"/>
                      <w:sz w:val="21"/>
                      <w:szCs w:val="21"/>
                    </w:rPr>
                    <w:t>不</w:t>
                  </w:r>
                  <w:proofErr w:type="gramEnd"/>
                  <w:r w:rsidRPr="00FC4EB6">
                    <w:rPr>
                      <w:rFonts w:hint="eastAsia"/>
                      <w:color w:val="000000" w:themeColor="text1"/>
                      <w:sz w:val="21"/>
                      <w:szCs w:val="21"/>
                    </w:rPr>
                    <w:t>泄漏、不倒塌、</w:t>
                  </w:r>
                  <w:proofErr w:type="gramStart"/>
                  <w:r w:rsidRPr="00FC4EB6">
                    <w:rPr>
                      <w:rFonts w:hint="eastAsia"/>
                      <w:color w:val="000000" w:themeColor="text1"/>
                      <w:sz w:val="21"/>
                      <w:szCs w:val="21"/>
                    </w:rPr>
                    <w:t>不</w:t>
                  </w:r>
                  <w:proofErr w:type="gramEnd"/>
                  <w:r w:rsidRPr="00FC4EB6">
                    <w:rPr>
                      <w:rFonts w:hint="eastAsia"/>
                      <w:color w:val="000000" w:themeColor="text1"/>
                      <w:sz w:val="21"/>
                      <w:szCs w:val="21"/>
                    </w:rPr>
                    <w:t>坠落、不损坏。严禁与氧化剂、食用化学品等混装混运。运输车船必须彻底清洗、消毒</w:t>
                  </w:r>
                  <w:r w:rsidR="007433B6">
                    <w:rPr>
                      <w:rFonts w:hint="eastAsia"/>
                      <w:color w:val="000000" w:themeColor="text1"/>
                      <w:sz w:val="21"/>
                      <w:szCs w:val="21"/>
                    </w:rPr>
                    <w:t>，</w:t>
                  </w:r>
                  <w:r w:rsidRPr="00FC4EB6">
                    <w:rPr>
                      <w:rFonts w:hint="eastAsia"/>
                      <w:color w:val="000000" w:themeColor="text1"/>
                      <w:sz w:val="21"/>
                      <w:szCs w:val="21"/>
                    </w:rPr>
                    <w:t>否则不得装运其它物品。船运时</w:t>
                  </w:r>
                  <w:r w:rsidRPr="00FC4EB6">
                    <w:rPr>
                      <w:rFonts w:hint="eastAsia"/>
                      <w:color w:val="000000" w:themeColor="text1"/>
                      <w:sz w:val="21"/>
                      <w:szCs w:val="21"/>
                    </w:rPr>
                    <w:t>,</w:t>
                  </w:r>
                  <w:r w:rsidRPr="00FC4EB6">
                    <w:rPr>
                      <w:rFonts w:hint="eastAsia"/>
                      <w:color w:val="000000" w:themeColor="text1"/>
                      <w:sz w:val="21"/>
                      <w:szCs w:val="21"/>
                    </w:rPr>
                    <w:t>配装位置应远离卧室、厨房</w:t>
                  </w:r>
                  <w:r w:rsidRPr="00FC4EB6">
                    <w:rPr>
                      <w:rFonts w:hint="eastAsia"/>
                      <w:color w:val="000000" w:themeColor="text1"/>
                      <w:sz w:val="21"/>
                      <w:szCs w:val="21"/>
                    </w:rPr>
                    <w:t>,</w:t>
                  </w:r>
                  <w:r w:rsidRPr="00FC4EB6">
                    <w:rPr>
                      <w:rFonts w:hint="eastAsia"/>
                      <w:color w:val="000000" w:themeColor="text1"/>
                      <w:sz w:val="21"/>
                      <w:szCs w:val="21"/>
                    </w:rPr>
                    <w:t>并与机舱、电源、火源等部位隔离。公路运输时要按规定路线行驶。</w:t>
                  </w:r>
                </w:p>
              </w:tc>
            </w:tr>
          </w:tbl>
          <w:p w14:paraId="157E18B7" w14:textId="77777777" w:rsidR="00296E68" w:rsidRPr="00431D39" w:rsidRDefault="00296E68" w:rsidP="00296E68">
            <w:pPr>
              <w:ind w:firstLine="480"/>
            </w:pPr>
            <w:r w:rsidRPr="00431D39">
              <w:t>综上</w:t>
            </w:r>
            <w:r w:rsidRPr="00431D39">
              <w:rPr>
                <w:rFonts w:hint="eastAsia"/>
              </w:rPr>
              <w:t>，</w:t>
            </w:r>
            <w:r w:rsidRPr="00431D39">
              <w:t>从项目区原材料</w:t>
            </w:r>
            <w:r w:rsidRPr="00431D39">
              <w:rPr>
                <w:rFonts w:hint="eastAsia"/>
              </w:rPr>
              <w:t>，</w:t>
            </w:r>
            <w:r w:rsidRPr="00431D39">
              <w:t>生产工艺及中间产物分析</w:t>
            </w:r>
            <w:r w:rsidRPr="00431D39">
              <w:rPr>
                <w:rFonts w:hint="eastAsia"/>
              </w:rPr>
              <w:t>，</w:t>
            </w:r>
            <w:r w:rsidRPr="00431D39">
              <w:t>项目区存在的主要环境风险源为以下几种</w:t>
            </w:r>
            <w:r w:rsidRPr="00431D39">
              <w:rPr>
                <w:rFonts w:hint="eastAsia"/>
              </w:rPr>
              <w:t>：</w:t>
            </w:r>
          </w:p>
          <w:p w14:paraId="2186DF00" w14:textId="77777777" w:rsidR="00296E68" w:rsidRPr="00431D39" w:rsidRDefault="00296E68" w:rsidP="00296E68">
            <w:pPr>
              <w:ind w:firstLine="480"/>
            </w:pPr>
            <w:r w:rsidRPr="00431D39">
              <w:rPr>
                <w:rFonts w:hint="eastAsia"/>
              </w:rPr>
              <w:t>①原材料火灾、火灾伴生事故风险，包括电器火灾以及其他明火火灾，风险源为生物质原材料以及生产过程中的生物质。</w:t>
            </w:r>
          </w:p>
          <w:p w14:paraId="4E25D785" w14:textId="77777777" w:rsidR="00296E68" w:rsidRPr="00431D39" w:rsidRDefault="00296E68" w:rsidP="00296E68">
            <w:pPr>
              <w:ind w:firstLine="480"/>
            </w:pPr>
            <w:r w:rsidRPr="00431D39">
              <w:rPr>
                <w:rFonts w:hint="eastAsia"/>
              </w:rPr>
              <w:t>②机油、</w:t>
            </w:r>
            <w:r w:rsidR="00290B30">
              <w:rPr>
                <w:rFonts w:hint="eastAsia"/>
              </w:rPr>
              <w:t>废离子交换树脂泄漏风险。风险源为储存</w:t>
            </w:r>
            <w:proofErr w:type="gramStart"/>
            <w:r w:rsidR="00290B30">
              <w:rPr>
                <w:rFonts w:hint="eastAsia"/>
              </w:rPr>
              <w:t>于危废暂存</w:t>
            </w:r>
            <w:proofErr w:type="gramEnd"/>
            <w:r w:rsidR="00290B30">
              <w:rPr>
                <w:rFonts w:hint="eastAsia"/>
              </w:rPr>
              <w:t>间的废矿物油、废离子交换树脂</w:t>
            </w:r>
            <w:r w:rsidRPr="00431D39">
              <w:rPr>
                <w:rFonts w:hint="eastAsia"/>
              </w:rPr>
              <w:t>。</w:t>
            </w:r>
          </w:p>
          <w:p w14:paraId="1CC9DEF6" w14:textId="77777777" w:rsidR="00296E68" w:rsidRPr="00431D39" w:rsidRDefault="00296E68" w:rsidP="00296E68">
            <w:pPr>
              <w:ind w:firstLine="480"/>
            </w:pPr>
            <w:r w:rsidRPr="00431D39">
              <w:rPr>
                <w:rFonts w:hint="eastAsia"/>
              </w:rPr>
              <w:t>③</w:t>
            </w:r>
            <w:r w:rsidR="00290B30">
              <w:rPr>
                <w:rFonts w:hint="eastAsia"/>
              </w:rPr>
              <w:t>锅炉因使用不当导致缺水、高压、高温而引起的爆炸。</w:t>
            </w:r>
          </w:p>
          <w:p w14:paraId="077B4E73" w14:textId="77777777" w:rsidR="00290B30" w:rsidRPr="006B0885" w:rsidRDefault="00290B30" w:rsidP="00290B30">
            <w:pPr>
              <w:ind w:firstLine="482"/>
              <w:rPr>
                <w:b/>
                <w:bCs/>
                <w:color w:val="0D0D0D" w:themeColor="text1" w:themeTint="F2"/>
              </w:rPr>
            </w:pPr>
            <w:r>
              <w:rPr>
                <w:rFonts w:hint="eastAsia"/>
                <w:b/>
                <w:bCs/>
                <w:color w:val="0D0D0D" w:themeColor="text1" w:themeTint="F2"/>
              </w:rPr>
              <w:t>5</w:t>
            </w:r>
            <w:r>
              <w:rPr>
                <w:rFonts w:hint="eastAsia"/>
                <w:b/>
                <w:bCs/>
                <w:color w:val="0D0D0D" w:themeColor="text1" w:themeTint="F2"/>
              </w:rPr>
              <w:t>、</w:t>
            </w:r>
            <w:r w:rsidRPr="006B0885">
              <w:rPr>
                <w:rFonts w:hint="eastAsia"/>
                <w:b/>
                <w:bCs/>
                <w:color w:val="0D0D0D" w:themeColor="text1" w:themeTint="F2"/>
              </w:rPr>
              <w:t>风险潜势初判</w:t>
            </w:r>
          </w:p>
          <w:p w14:paraId="207D4568" w14:textId="77777777" w:rsidR="00290B30" w:rsidRPr="006B0885" w:rsidRDefault="00290B30" w:rsidP="00290B30">
            <w:pPr>
              <w:pStyle w:val="ae"/>
            </w:pPr>
            <w:r w:rsidRPr="006B0885">
              <w:rPr>
                <w:rFonts w:hint="eastAsia"/>
              </w:rPr>
              <w:t>根据《建设项目环境风险评价技术导则》（</w:t>
            </w:r>
            <w:r w:rsidRPr="006B0885">
              <w:rPr>
                <w:rFonts w:hint="eastAsia"/>
              </w:rPr>
              <w:t>HJ 169-2018</w:t>
            </w:r>
            <w:r w:rsidRPr="006B0885">
              <w:rPr>
                <w:rFonts w:hint="eastAsia"/>
              </w:rPr>
              <w:t>）及其附录，结合项目区域现场调查分析，本项目环境风险评价等级划分如下：</w:t>
            </w:r>
          </w:p>
          <w:p w14:paraId="00DC6008" w14:textId="77777777" w:rsidR="00290B30" w:rsidRPr="006B0885" w:rsidRDefault="00290B30" w:rsidP="00290B30">
            <w:pPr>
              <w:pStyle w:val="ae"/>
            </w:pPr>
            <w:r w:rsidRPr="006B0885">
              <w:rPr>
                <w:rFonts w:hint="eastAsia"/>
              </w:rPr>
              <w:t>根据</w:t>
            </w:r>
            <w:r w:rsidRPr="006B0885">
              <w:rPr>
                <w:rFonts w:hint="eastAsia"/>
              </w:rPr>
              <w:t xml:space="preserve"> HJ 169-2018 </w:t>
            </w:r>
            <w:r w:rsidRPr="006B0885">
              <w:rPr>
                <w:rFonts w:hint="eastAsia"/>
              </w:rPr>
              <w:t>附录</w:t>
            </w:r>
            <w:r w:rsidRPr="006B0885">
              <w:rPr>
                <w:rFonts w:hint="eastAsia"/>
              </w:rPr>
              <w:t>B</w:t>
            </w:r>
            <w:r w:rsidRPr="006B0885">
              <w:rPr>
                <w:rFonts w:hint="eastAsia"/>
              </w:rPr>
              <w:t>、附录</w:t>
            </w:r>
            <w:r w:rsidRPr="006B0885">
              <w:rPr>
                <w:rFonts w:hint="eastAsia"/>
              </w:rPr>
              <w:t xml:space="preserve"> C</w:t>
            </w:r>
            <w:r w:rsidRPr="006B0885">
              <w:rPr>
                <w:rFonts w:hint="eastAsia"/>
              </w:rPr>
              <w:t>，计算所涉及的每种危险物质在厂界内的最大存在总量与其在附录</w:t>
            </w:r>
            <w:r w:rsidRPr="006B0885">
              <w:rPr>
                <w:rFonts w:hint="eastAsia"/>
              </w:rPr>
              <w:t xml:space="preserve"> B</w:t>
            </w:r>
            <w:r w:rsidRPr="006B0885">
              <w:rPr>
                <w:rFonts w:hint="eastAsia"/>
              </w:rPr>
              <w:t>、附录</w:t>
            </w:r>
            <w:r w:rsidRPr="006B0885">
              <w:rPr>
                <w:rFonts w:hint="eastAsia"/>
              </w:rPr>
              <w:t xml:space="preserve"> C </w:t>
            </w:r>
            <w:r w:rsidRPr="006B0885">
              <w:rPr>
                <w:rFonts w:hint="eastAsia"/>
              </w:rPr>
              <w:t>中对应临界量的比值</w:t>
            </w:r>
            <w:r w:rsidRPr="006B0885">
              <w:rPr>
                <w:rFonts w:hint="eastAsia"/>
              </w:rPr>
              <w:t xml:space="preserve"> Q</w:t>
            </w:r>
            <w:r w:rsidRPr="006B0885">
              <w:rPr>
                <w:rFonts w:hint="eastAsia"/>
              </w:rPr>
              <w:t>。在不同项目区的同一种物质，按其在项目区内的最大存在总量计算。</w:t>
            </w:r>
          </w:p>
          <w:p w14:paraId="215CBDB1" w14:textId="77777777" w:rsidR="00290B30" w:rsidRPr="006B0885" w:rsidRDefault="00290B30" w:rsidP="00290B30">
            <w:pPr>
              <w:pStyle w:val="ae"/>
            </w:pPr>
            <w:r w:rsidRPr="006B0885">
              <w:rPr>
                <w:rFonts w:hint="eastAsia"/>
              </w:rPr>
              <w:t>当只涉及一种危险物质时，计算该物质的</w:t>
            </w:r>
            <w:proofErr w:type="gramStart"/>
            <w:r w:rsidRPr="006B0885">
              <w:rPr>
                <w:rFonts w:hint="eastAsia"/>
              </w:rPr>
              <w:t>的</w:t>
            </w:r>
            <w:proofErr w:type="gramEnd"/>
            <w:r w:rsidRPr="006B0885">
              <w:rPr>
                <w:rFonts w:hint="eastAsia"/>
              </w:rPr>
              <w:t>总量与其临界量比值，即为</w:t>
            </w:r>
            <w:r w:rsidRPr="006B0885">
              <w:rPr>
                <w:rFonts w:hint="eastAsia"/>
              </w:rPr>
              <w:t xml:space="preserve"> Q</w:t>
            </w:r>
            <w:r w:rsidRPr="006B0885">
              <w:rPr>
                <w:rFonts w:hint="eastAsia"/>
              </w:rPr>
              <w:t>；当存在多种危险物质时，则按下式计算物质总量与其临界量比值（</w:t>
            </w:r>
            <w:r w:rsidRPr="006B0885">
              <w:rPr>
                <w:rFonts w:hint="eastAsia"/>
              </w:rPr>
              <w:t>Q</w:t>
            </w:r>
            <w:r w:rsidRPr="006B0885">
              <w:rPr>
                <w:rFonts w:hint="eastAsia"/>
              </w:rPr>
              <w:t>），按下式计算：</w:t>
            </w:r>
          </w:p>
          <w:p w14:paraId="7DE5FE46" w14:textId="77777777" w:rsidR="00290B30" w:rsidRDefault="00290B30" w:rsidP="00290B30">
            <w:pPr>
              <w:ind w:firstLineChars="1150" w:firstLine="2760"/>
            </w:pPr>
            <w:r>
              <w:rPr>
                <w:rFonts w:hint="eastAsia"/>
              </w:rPr>
              <w:object w:dxaOrig="2299" w:dyaOrig="679" w14:anchorId="515A16DB">
                <v:shape id="_x0000_i1031" type="#_x0000_t75" style="width:115.8pt;height:33.4pt;mso-position-horizontal-relative:page;mso-position-vertical-relative:page" o:ole="">
                  <v:imagedata r:id="rId35" o:title=""/>
                </v:shape>
                <o:OLEObject Type="Embed" ProgID="Equation.3" ShapeID="_x0000_i1031" DrawAspect="Content" ObjectID="_1647071269" r:id="rId36"/>
              </w:object>
            </w:r>
            <w:r>
              <w:rPr>
                <w:rFonts w:hint="eastAsia"/>
              </w:rPr>
              <w:t xml:space="preserve"> </w:t>
            </w:r>
          </w:p>
          <w:p w14:paraId="7B58BA00" w14:textId="4A15C0BE" w:rsidR="00290B30" w:rsidRDefault="00290B30" w:rsidP="00290B30">
            <w:pPr>
              <w:ind w:firstLine="480"/>
            </w:pPr>
            <w:r>
              <w:rPr>
                <w:rFonts w:hint="eastAsia"/>
              </w:rPr>
              <w:t>式中：</w:t>
            </w:r>
            <w:r>
              <w:rPr>
                <w:rFonts w:hint="eastAsia"/>
              </w:rPr>
              <w:t>q</w:t>
            </w:r>
            <w:r w:rsidRPr="005005A9">
              <w:rPr>
                <w:rFonts w:hint="eastAsia"/>
                <w:vertAlign w:val="subscript"/>
              </w:rPr>
              <w:t>1</w:t>
            </w:r>
            <w:r>
              <w:rPr>
                <w:rFonts w:hint="eastAsia"/>
              </w:rPr>
              <w:t>，</w:t>
            </w:r>
            <w:r>
              <w:rPr>
                <w:rFonts w:hint="eastAsia"/>
              </w:rPr>
              <w:t>q</w:t>
            </w:r>
            <w:r w:rsidRPr="005005A9">
              <w:rPr>
                <w:rFonts w:hint="eastAsia"/>
                <w:vertAlign w:val="subscript"/>
              </w:rPr>
              <w:t>2</w:t>
            </w:r>
            <w:r>
              <w:rPr>
                <w:rFonts w:hint="eastAsia"/>
              </w:rPr>
              <w:t>，</w:t>
            </w:r>
            <w:r>
              <w:rPr>
                <w:rFonts w:hint="eastAsia"/>
              </w:rPr>
              <w:t>q</w:t>
            </w:r>
            <w:r w:rsidRPr="005005A9">
              <w:rPr>
                <w:rFonts w:hint="eastAsia"/>
                <w:vertAlign w:val="subscript"/>
              </w:rPr>
              <w:t>n</w:t>
            </w:r>
            <w:r>
              <w:rPr>
                <w:rFonts w:hint="eastAsia"/>
              </w:rPr>
              <w:t>—每种危险物质的最大存在总量，</w:t>
            </w:r>
            <w:r>
              <w:rPr>
                <w:rFonts w:hint="eastAsia"/>
              </w:rPr>
              <w:t>t</w:t>
            </w:r>
            <w:r>
              <w:rPr>
                <w:rFonts w:hint="eastAsia"/>
              </w:rPr>
              <w:t>；</w:t>
            </w:r>
          </w:p>
          <w:p w14:paraId="15E49042" w14:textId="152D9A17" w:rsidR="00290B30" w:rsidRDefault="00290B30" w:rsidP="00290B30">
            <w:pPr>
              <w:ind w:firstLine="480"/>
            </w:pPr>
            <w:r>
              <w:rPr>
                <w:rFonts w:hint="eastAsia"/>
              </w:rPr>
              <w:t>Q</w:t>
            </w:r>
            <w:r w:rsidRPr="005005A9">
              <w:rPr>
                <w:rFonts w:hint="eastAsia"/>
                <w:vertAlign w:val="subscript"/>
              </w:rPr>
              <w:t>1</w:t>
            </w:r>
            <w:r>
              <w:rPr>
                <w:rFonts w:hint="eastAsia"/>
              </w:rPr>
              <w:t>，</w:t>
            </w:r>
            <w:r>
              <w:rPr>
                <w:rFonts w:hint="eastAsia"/>
              </w:rPr>
              <w:t>Q</w:t>
            </w:r>
            <w:r w:rsidRPr="005005A9">
              <w:rPr>
                <w:rFonts w:hint="eastAsia"/>
                <w:vertAlign w:val="subscript"/>
              </w:rPr>
              <w:t>2</w:t>
            </w:r>
            <w:r w:rsidR="005005A9">
              <w:rPr>
                <w:rFonts w:hint="eastAsia"/>
              </w:rPr>
              <w:t>，</w:t>
            </w:r>
            <w:r>
              <w:rPr>
                <w:rFonts w:hint="eastAsia"/>
              </w:rPr>
              <w:t>Q</w:t>
            </w:r>
            <w:r w:rsidRPr="005005A9">
              <w:rPr>
                <w:rFonts w:hint="eastAsia"/>
                <w:vertAlign w:val="subscript"/>
              </w:rPr>
              <w:t>n</w:t>
            </w:r>
            <w:r>
              <w:rPr>
                <w:rFonts w:hint="eastAsia"/>
              </w:rPr>
              <w:t>—每种物质的临界量，</w:t>
            </w:r>
            <w:r>
              <w:rPr>
                <w:rFonts w:hint="eastAsia"/>
              </w:rPr>
              <w:t>t</w:t>
            </w:r>
            <w:r>
              <w:rPr>
                <w:rFonts w:hint="eastAsia"/>
              </w:rPr>
              <w:t>。可在</w:t>
            </w:r>
            <w:r>
              <w:rPr>
                <w:rFonts w:hint="eastAsia"/>
              </w:rPr>
              <w:t>HJ169</w:t>
            </w:r>
            <w:r>
              <w:rPr>
                <w:rFonts w:hint="eastAsia"/>
              </w:rPr>
              <w:t>－</w:t>
            </w:r>
            <w:r>
              <w:rPr>
                <w:rFonts w:hint="eastAsia"/>
              </w:rPr>
              <w:t>2018</w:t>
            </w:r>
            <w:r>
              <w:rPr>
                <w:rFonts w:hint="eastAsia"/>
              </w:rPr>
              <w:t>中附录</w:t>
            </w:r>
            <w:r>
              <w:rPr>
                <w:rFonts w:hint="eastAsia"/>
              </w:rPr>
              <w:t>B</w:t>
            </w:r>
            <w:r>
              <w:rPr>
                <w:rFonts w:hint="eastAsia"/>
              </w:rPr>
              <w:t>中查询。</w:t>
            </w:r>
          </w:p>
          <w:p w14:paraId="7C7EE9FF" w14:textId="77777777" w:rsidR="00290B30" w:rsidRDefault="00290B30" w:rsidP="00290B30">
            <w:pPr>
              <w:ind w:firstLine="480"/>
            </w:pPr>
            <w:r>
              <w:rPr>
                <w:rFonts w:hint="eastAsia"/>
              </w:rPr>
              <w:t>当</w:t>
            </w:r>
            <w:r>
              <w:rPr>
                <w:rFonts w:hint="eastAsia"/>
              </w:rPr>
              <w:t>Q</w:t>
            </w:r>
            <w:r>
              <w:rPr>
                <w:rFonts w:hint="eastAsia"/>
              </w:rPr>
              <w:t>＜</w:t>
            </w:r>
            <w:r>
              <w:rPr>
                <w:rFonts w:hint="eastAsia"/>
              </w:rPr>
              <w:t>1</w:t>
            </w:r>
            <w:r>
              <w:rPr>
                <w:rFonts w:hint="eastAsia"/>
              </w:rPr>
              <w:t>时，该项目环境风险潜势为Ⅰ。</w:t>
            </w:r>
          </w:p>
          <w:p w14:paraId="2BE3DA6B" w14:textId="77777777" w:rsidR="00290B30" w:rsidRDefault="00290B30" w:rsidP="00290B30">
            <w:pPr>
              <w:ind w:firstLine="480"/>
            </w:pPr>
            <w:r>
              <w:rPr>
                <w:rFonts w:hint="eastAsia"/>
              </w:rPr>
              <w:t>当</w:t>
            </w:r>
            <w:r>
              <w:rPr>
                <w:rFonts w:hint="eastAsia"/>
              </w:rPr>
              <w:t>Q</w:t>
            </w:r>
            <w:r>
              <w:rPr>
                <w:rFonts w:hint="eastAsia"/>
              </w:rPr>
              <w:t>≥</w:t>
            </w:r>
            <w:r>
              <w:rPr>
                <w:rFonts w:hint="eastAsia"/>
              </w:rPr>
              <w:t>1</w:t>
            </w:r>
            <w:r>
              <w:rPr>
                <w:rFonts w:hint="eastAsia"/>
              </w:rPr>
              <w:t>时，将</w:t>
            </w:r>
            <w:r>
              <w:rPr>
                <w:rFonts w:hint="eastAsia"/>
              </w:rPr>
              <w:t>Q</w:t>
            </w:r>
            <w:r>
              <w:rPr>
                <w:rFonts w:hint="eastAsia"/>
              </w:rPr>
              <w:t>值划分为：（</w:t>
            </w:r>
            <w:r>
              <w:rPr>
                <w:rFonts w:hint="eastAsia"/>
              </w:rPr>
              <w:t>1</w:t>
            </w:r>
            <w:r>
              <w:rPr>
                <w:rFonts w:hint="eastAsia"/>
              </w:rPr>
              <w:t>）</w:t>
            </w:r>
            <w:r>
              <w:rPr>
                <w:rFonts w:hint="eastAsia"/>
              </w:rPr>
              <w:t>1</w:t>
            </w:r>
            <w:r>
              <w:rPr>
                <w:rFonts w:hint="eastAsia"/>
              </w:rPr>
              <w:t>＜≤</w:t>
            </w:r>
            <w:r>
              <w:rPr>
                <w:rFonts w:hint="eastAsia"/>
              </w:rPr>
              <w:t>Q</w:t>
            </w:r>
            <w:r>
              <w:rPr>
                <w:rFonts w:hint="eastAsia"/>
              </w:rPr>
              <w:t>＜</w:t>
            </w:r>
            <w:r>
              <w:rPr>
                <w:rFonts w:hint="eastAsia"/>
              </w:rPr>
              <w:t>10</w:t>
            </w:r>
            <w:r>
              <w:rPr>
                <w:rFonts w:hint="eastAsia"/>
              </w:rPr>
              <w:t>；（</w:t>
            </w:r>
            <w:r>
              <w:rPr>
                <w:rFonts w:hint="eastAsia"/>
              </w:rPr>
              <w:t>2</w:t>
            </w:r>
            <w:r>
              <w:rPr>
                <w:rFonts w:hint="eastAsia"/>
              </w:rPr>
              <w:t>）</w:t>
            </w:r>
            <w:r>
              <w:rPr>
                <w:rFonts w:hint="eastAsia"/>
              </w:rPr>
              <w:t>10</w:t>
            </w:r>
            <w:r>
              <w:rPr>
                <w:rFonts w:hint="eastAsia"/>
              </w:rPr>
              <w:t>≤</w:t>
            </w:r>
            <w:r>
              <w:rPr>
                <w:rFonts w:hint="eastAsia"/>
              </w:rPr>
              <w:t>Q</w:t>
            </w:r>
            <w:r>
              <w:rPr>
                <w:rFonts w:hint="eastAsia"/>
              </w:rPr>
              <w:t>＜</w:t>
            </w:r>
            <w:r>
              <w:rPr>
                <w:rFonts w:hint="eastAsia"/>
              </w:rPr>
              <w:t>100</w:t>
            </w:r>
            <w:r>
              <w:rPr>
                <w:rFonts w:hint="eastAsia"/>
              </w:rPr>
              <w:t>；（</w:t>
            </w:r>
            <w:r>
              <w:rPr>
                <w:rFonts w:hint="eastAsia"/>
              </w:rPr>
              <w:t>3</w:t>
            </w:r>
            <w:r>
              <w:rPr>
                <w:rFonts w:hint="eastAsia"/>
              </w:rPr>
              <w:t>）</w:t>
            </w:r>
            <w:r>
              <w:rPr>
                <w:rFonts w:hint="eastAsia"/>
              </w:rPr>
              <w:t>Q</w:t>
            </w:r>
            <w:r>
              <w:rPr>
                <w:rFonts w:hint="eastAsia"/>
              </w:rPr>
              <w:t>≥</w:t>
            </w:r>
            <w:r>
              <w:rPr>
                <w:rFonts w:hint="eastAsia"/>
              </w:rPr>
              <w:t>100</w:t>
            </w:r>
            <w:r>
              <w:rPr>
                <w:rFonts w:hint="eastAsia"/>
              </w:rPr>
              <w:t>。</w:t>
            </w:r>
          </w:p>
          <w:p w14:paraId="5F3EFB3C" w14:textId="77777777" w:rsidR="00290B30" w:rsidRPr="00A92154" w:rsidRDefault="00290B30" w:rsidP="00290B30">
            <w:pPr>
              <w:spacing w:line="240" w:lineRule="auto"/>
              <w:ind w:firstLine="480"/>
              <w:rPr>
                <w:szCs w:val="24"/>
              </w:rPr>
            </w:pPr>
            <w:r w:rsidRPr="00A92154">
              <w:rPr>
                <w:rFonts w:hint="eastAsia"/>
              </w:rPr>
              <w:t>项目设置立式</w:t>
            </w:r>
            <w:r>
              <w:rPr>
                <w:rFonts w:hint="eastAsia"/>
              </w:rPr>
              <w:t>机油</w:t>
            </w:r>
            <w:r w:rsidRPr="00A92154">
              <w:rPr>
                <w:rFonts w:hint="eastAsia"/>
              </w:rPr>
              <w:t>备用桶一个，容量为</w:t>
            </w:r>
            <w:r w:rsidRPr="00A92154">
              <w:rPr>
                <w:rFonts w:hint="eastAsia"/>
              </w:rPr>
              <w:t>40L</w:t>
            </w:r>
            <w:r w:rsidRPr="00A92154">
              <w:rPr>
                <w:rFonts w:hint="eastAsia"/>
              </w:rPr>
              <w:t>，</w:t>
            </w:r>
            <w:r w:rsidRPr="00A92154">
              <w:rPr>
                <w:rFonts w:hint="eastAsia"/>
                <w:szCs w:val="24"/>
              </w:rPr>
              <w:t>可装</w:t>
            </w:r>
            <w:r w:rsidRPr="00A92154">
              <w:rPr>
                <w:szCs w:val="24"/>
              </w:rPr>
              <w:t>柴油约</w:t>
            </w:r>
            <w:r w:rsidRPr="00A92154">
              <w:rPr>
                <w:rFonts w:hint="eastAsia"/>
                <w:szCs w:val="24"/>
              </w:rPr>
              <w:t>5.4kg</w:t>
            </w:r>
            <w:r w:rsidRPr="00A92154">
              <w:rPr>
                <w:szCs w:val="24"/>
              </w:rPr>
              <w:t>，临界量及其最大贮存量见表</w:t>
            </w:r>
            <w:r w:rsidR="00550B15">
              <w:rPr>
                <w:rFonts w:hint="eastAsia"/>
                <w:szCs w:val="24"/>
              </w:rPr>
              <w:t>8-2</w:t>
            </w:r>
            <w:r w:rsidRPr="00A92154">
              <w:rPr>
                <w:szCs w:val="24"/>
              </w:rPr>
              <w:t>。</w:t>
            </w:r>
          </w:p>
          <w:p w14:paraId="0E3907C3" w14:textId="77777777" w:rsidR="00290B30" w:rsidRPr="00A92154" w:rsidRDefault="00290B30" w:rsidP="00290B30">
            <w:pPr>
              <w:pStyle w:val="af0"/>
              <w:spacing w:beforeLines="50" w:before="156"/>
              <w:ind w:firstLine="482"/>
              <w:rPr>
                <w:rFonts w:eastAsia="宋体"/>
                <w:b/>
                <w:bCs/>
                <w:szCs w:val="21"/>
              </w:rPr>
            </w:pPr>
            <w:r w:rsidRPr="00A92154">
              <w:rPr>
                <w:rFonts w:eastAsia="宋体"/>
                <w:b/>
                <w:bCs/>
                <w:szCs w:val="21"/>
              </w:rPr>
              <w:t>表</w:t>
            </w:r>
            <w:r w:rsidR="00550B15">
              <w:rPr>
                <w:rFonts w:eastAsia="宋体" w:hint="eastAsia"/>
                <w:b/>
                <w:bCs/>
                <w:szCs w:val="21"/>
              </w:rPr>
              <w:t>8-2</w:t>
            </w:r>
            <w:r w:rsidRPr="00A92154">
              <w:rPr>
                <w:rFonts w:eastAsia="宋体"/>
                <w:b/>
                <w:bCs/>
                <w:szCs w:val="21"/>
              </w:rPr>
              <w:t>环境风险潜势辨识一览表</w:t>
            </w:r>
          </w:p>
          <w:tbl>
            <w:tblPr>
              <w:tblW w:w="83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50"/>
              <w:gridCol w:w="1756"/>
              <w:gridCol w:w="1843"/>
              <w:gridCol w:w="1855"/>
              <w:gridCol w:w="1676"/>
            </w:tblGrid>
            <w:tr w:rsidR="00290B30" w:rsidRPr="00A92154" w14:paraId="71B5204B" w14:textId="77777777" w:rsidTr="00600ED2">
              <w:trPr>
                <w:trHeight w:val="286"/>
                <w:jc w:val="center"/>
              </w:trPr>
              <w:tc>
                <w:tcPr>
                  <w:tcW w:w="1250" w:type="dxa"/>
                  <w:vAlign w:val="center"/>
                </w:tcPr>
                <w:p w14:paraId="3CEB8AF3"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序号</w:t>
                  </w:r>
                </w:p>
              </w:tc>
              <w:tc>
                <w:tcPr>
                  <w:tcW w:w="1756" w:type="dxa"/>
                  <w:vAlign w:val="center"/>
                </w:tcPr>
                <w:p w14:paraId="333E4E37"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原辅料</w:t>
                  </w:r>
                </w:p>
              </w:tc>
              <w:tc>
                <w:tcPr>
                  <w:tcW w:w="1843" w:type="dxa"/>
                  <w:vAlign w:val="center"/>
                </w:tcPr>
                <w:p w14:paraId="784B67D2"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最大储存量（</w:t>
                  </w:r>
                  <w:r w:rsidRPr="00A92154">
                    <w:rPr>
                      <w:rFonts w:cs="Times New Roman"/>
                      <w:b/>
                      <w:kern w:val="0"/>
                      <w:sz w:val="21"/>
                      <w:szCs w:val="21"/>
                    </w:rPr>
                    <w:t>t</w:t>
                  </w:r>
                  <w:r w:rsidRPr="00A92154">
                    <w:rPr>
                      <w:rFonts w:cs="Times New Roman"/>
                      <w:b/>
                      <w:kern w:val="0"/>
                      <w:sz w:val="21"/>
                      <w:szCs w:val="21"/>
                    </w:rPr>
                    <w:t>）</w:t>
                  </w:r>
                </w:p>
              </w:tc>
              <w:tc>
                <w:tcPr>
                  <w:tcW w:w="1855" w:type="dxa"/>
                  <w:vAlign w:val="center"/>
                </w:tcPr>
                <w:p w14:paraId="7FDAED4E"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临界量（</w:t>
                  </w:r>
                  <w:r w:rsidRPr="00A92154">
                    <w:rPr>
                      <w:rFonts w:cs="Times New Roman"/>
                      <w:b/>
                      <w:kern w:val="0"/>
                      <w:sz w:val="21"/>
                      <w:szCs w:val="21"/>
                    </w:rPr>
                    <w:t>t</w:t>
                  </w:r>
                  <w:r w:rsidRPr="00A92154">
                    <w:rPr>
                      <w:rFonts w:cs="Times New Roman"/>
                      <w:b/>
                      <w:kern w:val="0"/>
                      <w:sz w:val="21"/>
                      <w:szCs w:val="21"/>
                    </w:rPr>
                    <w:t>）</w:t>
                  </w:r>
                </w:p>
              </w:tc>
              <w:tc>
                <w:tcPr>
                  <w:tcW w:w="1676" w:type="dxa"/>
                  <w:vAlign w:val="center"/>
                </w:tcPr>
                <w:p w14:paraId="0CCEB9A8"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P</w:t>
                  </w:r>
                  <w:r w:rsidRPr="00A92154">
                    <w:rPr>
                      <w:rFonts w:cs="Times New Roman"/>
                      <w:b/>
                      <w:kern w:val="0"/>
                      <w:sz w:val="21"/>
                      <w:szCs w:val="21"/>
                    </w:rPr>
                    <w:t>值</w:t>
                  </w:r>
                </w:p>
              </w:tc>
            </w:tr>
            <w:tr w:rsidR="00290B30" w:rsidRPr="00A92154" w14:paraId="52005AB4" w14:textId="77777777" w:rsidTr="00600ED2">
              <w:trPr>
                <w:trHeight w:val="286"/>
                <w:jc w:val="center"/>
              </w:trPr>
              <w:tc>
                <w:tcPr>
                  <w:tcW w:w="1250" w:type="dxa"/>
                  <w:vAlign w:val="center"/>
                </w:tcPr>
                <w:p w14:paraId="4CA4DB46" w14:textId="77777777" w:rsidR="00290B30" w:rsidRPr="00A92154" w:rsidRDefault="00290B30" w:rsidP="00600ED2">
                  <w:pPr>
                    <w:pStyle w:val="af"/>
                    <w:spacing w:line="240" w:lineRule="auto"/>
                    <w:ind w:firstLineChars="0" w:firstLine="0"/>
                    <w:rPr>
                      <w:sz w:val="21"/>
                      <w:szCs w:val="21"/>
                    </w:rPr>
                  </w:pPr>
                  <w:r w:rsidRPr="00A92154">
                    <w:rPr>
                      <w:rFonts w:cs="Times New Roman"/>
                      <w:bCs/>
                      <w:kern w:val="0"/>
                      <w:sz w:val="21"/>
                      <w:szCs w:val="21"/>
                    </w:rPr>
                    <w:t>1</w:t>
                  </w:r>
                </w:p>
              </w:tc>
              <w:tc>
                <w:tcPr>
                  <w:tcW w:w="1756" w:type="dxa"/>
                  <w:vAlign w:val="center"/>
                </w:tcPr>
                <w:p w14:paraId="6B7CFA59" w14:textId="77777777" w:rsidR="00290B30" w:rsidRPr="00A92154" w:rsidRDefault="00290B30" w:rsidP="00600ED2">
                  <w:pPr>
                    <w:pStyle w:val="af"/>
                    <w:spacing w:line="240" w:lineRule="auto"/>
                    <w:ind w:firstLineChars="0" w:firstLine="0"/>
                    <w:rPr>
                      <w:sz w:val="21"/>
                      <w:szCs w:val="21"/>
                    </w:rPr>
                  </w:pPr>
                  <w:r>
                    <w:rPr>
                      <w:rFonts w:cs="Times New Roman" w:hint="eastAsia"/>
                      <w:bCs/>
                      <w:kern w:val="0"/>
                      <w:sz w:val="21"/>
                      <w:szCs w:val="21"/>
                    </w:rPr>
                    <w:t>机油</w:t>
                  </w:r>
                </w:p>
              </w:tc>
              <w:tc>
                <w:tcPr>
                  <w:tcW w:w="1843" w:type="dxa"/>
                  <w:vAlign w:val="center"/>
                </w:tcPr>
                <w:p w14:paraId="349D1414" w14:textId="77777777" w:rsidR="00290B30" w:rsidRPr="00A92154" w:rsidRDefault="00290B30" w:rsidP="00600ED2">
                  <w:pPr>
                    <w:pStyle w:val="af"/>
                    <w:spacing w:line="240" w:lineRule="auto"/>
                    <w:ind w:firstLineChars="0" w:firstLine="0"/>
                    <w:rPr>
                      <w:sz w:val="21"/>
                      <w:szCs w:val="21"/>
                    </w:rPr>
                  </w:pPr>
                  <w:r w:rsidRPr="00A92154">
                    <w:rPr>
                      <w:rFonts w:cs="Times New Roman" w:hint="eastAsia"/>
                      <w:bCs/>
                      <w:kern w:val="0"/>
                      <w:sz w:val="21"/>
                      <w:szCs w:val="21"/>
                    </w:rPr>
                    <w:t>0.0054</w:t>
                  </w:r>
                </w:p>
              </w:tc>
              <w:tc>
                <w:tcPr>
                  <w:tcW w:w="1855" w:type="dxa"/>
                  <w:vAlign w:val="center"/>
                </w:tcPr>
                <w:p w14:paraId="091824E7" w14:textId="77777777" w:rsidR="00290B30" w:rsidRPr="00A92154" w:rsidRDefault="00290B30" w:rsidP="00600ED2">
                  <w:pPr>
                    <w:pStyle w:val="af"/>
                    <w:spacing w:line="240" w:lineRule="auto"/>
                    <w:ind w:firstLineChars="0" w:firstLine="0"/>
                    <w:rPr>
                      <w:sz w:val="21"/>
                      <w:szCs w:val="21"/>
                    </w:rPr>
                  </w:pPr>
                  <w:r w:rsidRPr="00A92154">
                    <w:rPr>
                      <w:rFonts w:cs="Times New Roman"/>
                      <w:bCs/>
                      <w:kern w:val="0"/>
                      <w:sz w:val="21"/>
                      <w:szCs w:val="21"/>
                    </w:rPr>
                    <w:t>2500</w:t>
                  </w:r>
                </w:p>
              </w:tc>
              <w:tc>
                <w:tcPr>
                  <w:tcW w:w="1676" w:type="dxa"/>
                  <w:vAlign w:val="center"/>
                </w:tcPr>
                <w:p w14:paraId="7E4C5907" w14:textId="77777777" w:rsidR="00290B30" w:rsidRPr="00A92154" w:rsidRDefault="00290B30" w:rsidP="00600ED2">
                  <w:pPr>
                    <w:pStyle w:val="af"/>
                    <w:spacing w:line="240" w:lineRule="auto"/>
                    <w:ind w:firstLineChars="0" w:firstLine="0"/>
                    <w:rPr>
                      <w:sz w:val="21"/>
                      <w:szCs w:val="21"/>
                    </w:rPr>
                  </w:pPr>
                  <w:r w:rsidRPr="00A92154">
                    <w:rPr>
                      <w:rFonts w:cs="Times New Roman" w:hint="eastAsia"/>
                      <w:bCs/>
                      <w:kern w:val="0"/>
                      <w:sz w:val="21"/>
                      <w:szCs w:val="21"/>
                    </w:rPr>
                    <w:t>2.16</w:t>
                  </w:r>
                  <w:r w:rsidRPr="00A92154">
                    <w:rPr>
                      <w:rFonts w:cs="Times New Roman" w:hint="eastAsia"/>
                      <w:bCs/>
                      <w:kern w:val="0"/>
                      <w:sz w:val="21"/>
                      <w:szCs w:val="21"/>
                    </w:rPr>
                    <w:t>×</w:t>
                  </w:r>
                  <w:r w:rsidRPr="00A92154">
                    <w:rPr>
                      <w:rFonts w:cs="Times New Roman" w:hint="eastAsia"/>
                      <w:bCs/>
                      <w:kern w:val="0"/>
                      <w:sz w:val="21"/>
                      <w:szCs w:val="21"/>
                    </w:rPr>
                    <w:t>10</w:t>
                  </w:r>
                  <w:r w:rsidRPr="00A92154">
                    <w:rPr>
                      <w:rFonts w:cs="Times New Roman" w:hint="eastAsia"/>
                      <w:bCs/>
                      <w:kern w:val="0"/>
                      <w:sz w:val="21"/>
                      <w:szCs w:val="21"/>
                      <w:vertAlign w:val="superscript"/>
                    </w:rPr>
                    <w:t>-6</w:t>
                  </w:r>
                </w:p>
              </w:tc>
            </w:tr>
            <w:tr w:rsidR="00290B30" w:rsidRPr="00A92154" w14:paraId="6F64FD24" w14:textId="77777777" w:rsidTr="00600ED2">
              <w:trPr>
                <w:trHeight w:val="294"/>
                <w:jc w:val="center"/>
              </w:trPr>
              <w:tc>
                <w:tcPr>
                  <w:tcW w:w="3006" w:type="dxa"/>
                  <w:gridSpan w:val="2"/>
                  <w:vAlign w:val="center"/>
                </w:tcPr>
                <w:p w14:paraId="72A47A4A"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lastRenderedPageBreak/>
                    <w:t>合计</w:t>
                  </w:r>
                </w:p>
              </w:tc>
              <w:tc>
                <w:tcPr>
                  <w:tcW w:w="1843" w:type="dxa"/>
                  <w:vAlign w:val="center"/>
                </w:tcPr>
                <w:p w14:paraId="2AF44CFD"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w:t>
                  </w:r>
                </w:p>
              </w:tc>
              <w:tc>
                <w:tcPr>
                  <w:tcW w:w="1855" w:type="dxa"/>
                  <w:vAlign w:val="center"/>
                </w:tcPr>
                <w:p w14:paraId="793A5328" w14:textId="77777777" w:rsidR="00290B30" w:rsidRPr="00A92154" w:rsidRDefault="00290B30" w:rsidP="00600ED2">
                  <w:pPr>
                    <w:pStyle w:val="af"/>
                    <w:spacing w:line="240" w:lineRule="auto"/>
                    <w:ind w:firstLineChars="0" w:firstLine="0"/>
                    <w:rPr>
                      <w:b/>
                      <w:sz w:val="21"/>
                      <w:szCs w:val="21"/>
                    </w:rPr>
                  </w:pPr>
                  <w:r w:rsidRPr="00A92154">
                    <w:rPr>
                      <w:rFonts w:cs="Times New Roman"/>
                      <w:b/>
                      <w:kern w:val="0"/>
                      <w:sz w:val="21"/>
                      <w:szCs w:val="21"/>
                    </w:rPr>
                    <w:t>—</w:t>
                  </w:r>
                </w:p>
              </w:tc>
              <w:tc>
                <w:tcPr>
                  <w:tcW w:w="1676" w:type="dxa"/>
                  <w:vAlign w:val="center"/>
                </w:tcPr>
                <w:p w14:paraId="4D953026" w14:textId="77777777" w:rsidR="00290B30" w:rsidRPr="00A92154" w:rsidRDefault="00290B30" w:rsidP="00600ED2">
                  <w:pPr>
                    <w:pStyle w:val="af"/>
                    <w:spacing w:line="240" w:lineRule="auto"/>
                    <w:ind w:firstLineChars="0" w:firstLine="0"/>
                    <w:rPr>
                      <w:b/>
                      <w:sz w:val="21"/>
                      <w:szCs w:val="21"/>
                    </w:rPr>
                  </w:pPr>
                  <w:r w:rsidRPr="00A92154">
                    <w:rPr>
                      <w:rFonts w:cs="Times New Roman" w:hint="eastAsia"/>
                      <w:bCs/>
                      <w:kern w:val="0"/>
                      <w:sz w:val="21"/>
                      <w:szCs w:val="21"/>
                    </w:rPr>
                    <w:t>2.16</w:t>
                  </w:r>
                  <w:r w:rsidRPr="00A92154">
                    <w:rPr>
                      <w:rFonts w:cs="Times New Roman" w:hint="eastAsia"/>
                      <w:bCs/>
                      <w:kern w:val="0"/>
                      <w:sz w:val="21"/>
                      <w:szCs w:val="21"/>
                    </w:rPr>
                    <w:t>×</w:t>
                  </w:r>
                  <w:r w:rsidRPr="00A92154">
                    <w:rPr>
                      <w:rFonts w:cs="Times New Roman" w:hint="eastAsia"/>
                      <w:bCs/>
                      <w:kern w:val="0"/>
                      <w:sz w:val="21"/>
                      <w:szCs w:val="21"/>
                    </w:rPr>
                    <w:t>10</w:t>
                  </w:r>
                  <w:r w:rsidRPr="00A92154">
                    <w:rPr>
                      <w:rFonts w:cs="Times New Roman" w:hint="eastAsia"/>
                      <w:bCs/>
                      <w:kern w:val="0"/>
                      <w:sz w:val="21"/>
                      <w:szCs w:val="21"/>
                      <w:vertAlign w:val="superscript"/>
                    </w:rPr>
                    <w:t>-6</w:t>
                  </w:r>
                </w:p>
              </w:tc>
            </w:tr>
          </w:tbl>
          <w:p w14:paraId="10503808" w14:textId="77777777" w:rsidR="00290B30" w:rsidRPr="00A92154" w:rsidRDefault="00290B30" w:rsidP="00290B30">
            <w:pPr>
              <w:ind w:firstLine="480"/>
              <w:rPr>
                <w:szCs w:val="24"/>
              </w:rPr>
            </w:pPr>
            <w:r w:rsidRPr="00A92154">
              <w:rPr>
                <w:szCs w:val="24"/>
              </w:rPr>
              <w:t>由上表可知，本站内</w:t>
            </w:r>
            <w:r w:rsidRPr="00A92154">
              <w:rPr>
                <w:szCs w:val="24"/>
              </w:rPr>
              <w:t>P</w:t>
            </w:r>
            <w:r w:rsidRPr="00A92154">
              <w:rPr>
                <w:szCs w:val="24"/>
              </w:rPr>
              <w:t>值</w:t>
            </w:r>
            <w:r w:rsidRPr="00A92154">
              <w:rPr>
                <w:szCs w:val="24"/>
              </w:rPr>
              <w:t>&lt;1</w:t>
            </w:r>
            <w:r>
              <w:rPr>
                <w:rFonts w:hint="eastAsia"/>
                <w:szCs w:val="24"/>
              </w:rPr>
              <w:t>。</w:t>
            </w:r>
          </w:p>
          <w:p w14:paraId="70823863" w14:textId="77777777" w:rsidR="005C32BF" w:rsidRDefault="00290B30" w:rsidP="00290B30">
            <w:pPr>
              <w:ind w:firstLine="482"/>
              <w:rPr>
                <w:b/>
              </w:rPr>
            </w:pPr>
            <w:r>
              <w:rPr>
                <w:rFonts w:hint="eastAsia"/>
                <w:b/>
              </w:rPr>
              <w:t>6</w:t>
            </w:r>
            <w:r>
              <w:rPr>
                <w:rFonts w:hint="eastAsia"/>
                <w:b/>
              </w:rPr>
              <w:t>、评价工作等级划分</w:t>
            </w:r>
          </w:p>
          <w:p w14:paraId="4EBA119E" w14:textId="77777777" w:rsidR="00290B30" w:rsidRPr="00A92154" w:rsidRDefault="00290B30" w:rsidP="00290B30">
            <w:pPr>
              <w:ind w:firstLine="480"/>
            </w:pPr>
            <w:r w:rsidRPr="00A92154">
              <w:t>根据《建设项目环境风险评价技术导则》（</w:t>
            </w:r>
            <w:r w:rsidRPr="00A92154">
              <w:t>HJ169</w:t>
            </w:r>
            <w:r w:rsidRPr="00A92154">
              <w:t>－</w:t>
            </w:r>
            <w:r w:rsidRPr="00A92154">
              <w:t>2018</w:t>
            </w:r>
            <w:r w:rsidRPr="00A92154">
              <w:t>），环境风险评价工作等级见表</w:t>
            </w:r>
            <w:r w:rsidR="00550B15">
              <w:rPr>
                <w:rFonts w:hint="eastAsia"/>
              </w:rPr>
              <w:t>8-3</w:t>
            </w:r>
            <w:r w:rsidRPr="00A92154">
              <w:t>。</w:t>
            </w:r>
          </w:p>
          <w:p w14:paraId="5342CAB7" w14:textId="77777777" w:rsidR="00290B30" w:rsidRPr="00A92154" w:rsidRDefault="00290B30" w:rsidP="00290B30">
            <w:pPr>
              <w:spacing w:line="240" w:lineRule="auto"/>
              <w:ind w:firstLineChars="0" w:firstLine="0"/>
              <w:jc w:val="center"/>
              <w:rPr>
                <w:b/>
                <w:sz w:val="21"/>
                <w:szCs w:val="21"/>
              </w:rPr>
            </w:pPr>
            <w:r w:rsidRPr="00A92154">
              <w:rPr>
                <w:b/>
                <w:sz w:val="21"/>
                <w:szCs w:val="21"/>
              </w:rPr>
              <w:t>表</w:t>
            </w:r>
            <w:r w:rsidR="00550B15">
              <w:rPr>
                <w:rFonts w:hint="eastAsia"/>
                <w:b/>
                <w:sz w:val="21"/>
                <w:szCs w:val="21"/>
              </w:rPr>
              <w:t>8-3</w:t>
            </w:r>
            <w:r w:rsidRPr="00A92154">
              <w:rPr>
                <w:b/>
                <w:sz w:val="21"/>
                <w:szCs w:val="21"/>
              </w:rPr>
              <w:t>评价工作等级划分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50"/>
              <w:gridCol w:w="1750"/>
              <w:gridCol w:w="1751"/>
              <w:gridCol w:w="1751"/>
              <w:gridCol w:w="1751"/>
            </w:tblGrid>
            <w:tr w:rsidR="00290B30" w:rsidRPr="00A92154" w14:paraId="7BCA6089" w14:textId="77777777" w:rsidTr="005005A9">
              <w:trPr>
                <w:trHeight w:val="342"/>
                <w:jc w:val="center"/>
              </w:trPr>
              <w:tc>
                <w:tcPr>
                  <w:tcW w:w="1000" w:type="pct"/>
                  <w:vAlign w:val="center"/>
                </w:tcPr>
                <w:p w14:paraId="4467B309"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环境风险潜势</w:t>
                  </w:r>
                </w:p>
              </w:tc>
              <w:tc>
                <w:tcPr>
                  <w:tcW w:w="1000" w:type="pct"/>
                  <w:vAlign w:val="center"/>
                </w:tcPr>
                <w:p w14:paraId="594C30F7"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Ⅳ</w:t>
                  </w:r>
                  <w:r w:rsidRPr="00A92154">
                    <w:rPr>
                      <w:rFonts w:cs="Times New Roman"/>
                      <w:sz w:val="21"/>
                      <w:szCs w:val="21"/>
                    </w:rPr>
                    <w:t>、</w:t>
                  </w:r>
                  <w:r w:rsidRPr="00A92154">
                    <w:rPr>
                      <w:rFonts w:cs="Times New Roman"/>
                      <w:sz w:val="21"/>
                      <w:szCs w:val="21"/>
                    </w:rPr>
                    <w:t>Ⅳ+</w:t>
                  </w:r>
                </w:p>
              </w:tc>
              <w:tc>
                <w:tcPr>
                  <w:tcW w:w="1000" w:type="pct"/>
                  <w:vAlign w:val="center"/>
                </w:tcPr>
                <w:p w14:paraId="5AFF659F"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Ⅲ</w:t>
                  </w:r>
                </w:p>
              </w:tc>
              <w:tc>
                <w:tcPr>
                  <w:tcW w:w="1000" w:type="pct"/>
                  <w:vAlign w:val="center"/>
                </w:tcPr>
                <w:p w14:paraId="12EA6233"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Ⅱ</w:t>
                  </w:r>
                </w:p>
              </w:tc>
              <w:tc>
                <w:tcPr>
                  <w:tcW w:w="1000" w:type="pct"/>
                  <w:vAlign w:val="center"/>
                </w:tcPr>
                <w:p w14:paraId="44C60569"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Ⅰ</w:t>
                  </w:r>
                </w:p>
              </w:tc>
            </w:tr>
            <w:tr w:rsidR="00290B30" w:rsidRPr="00A92154" w14:paraId="2E3A2972" w14:textId="77777777" w:rsidTr="005005A9">
              <w:trPr>
                <w:trHeight w:val="342"/>
                <w:jc w:val="center"/>
              </w:trPr>
              <w:tc>
                <w:tcPr>
                  <w:tcW w:w="1000" w:type="pct"/>
                  <w:vAlign w:val="center"/>
                </w:tcPr>
                <w:p w14:paraId="1DE66E58"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评价工作等级</w:t>
                  </w:r>
                </w:p>
              </w:tc>
              <w:tc>
                <w:tcPr>
                  <w:tcW w:w="1000" w:type="pct"/>
                  <w:vAlign w:val="center"/>
                </w:tcPr>
                <w:p w14:paraId="2C23E223" w14:textId="77777777" w:rsidR="00290B30" w:rsidRPr="00A92154" w:rsidRDefault="00290B30" w:rsidP="00600ED2">
                  <w:pPr>
                    <w:spacing w:line="240" w:lineRule="auto"/>
                    <w:ind w:firstLineChars="0" w:firstLine="0"/>
                    <w:jc w:val="center"/>
                    <w:rPr>
                      <w:rFonts w:cs="Times New Roman"/>
                      <w:sz w:val="21"/>
                      <w:szCs w:val="21"/>
                    </w:rPr>
                  </w:pPr>
                  <w:proofErr w:type="gramStart"/>
                  <w:r w:rsidRPr="00A92154">
                    <w:rPr>
                      <w:rFonts w:cs="Times New Roman"/>
                      <w:sz w:val="21"/>
                      <w:szCs w:val="21"/>
                    </w:rPr>
                    <w:t>一</w:t>
                  </w:r>
                  <w:proofErr w:type="gramEnd"/>
                </w:p>
              </w:tc>
              <w:tc>
                <w:tcPr>
                  <w:tcW w:w="1000" w:type="pct"/>
                  <w:vAlign w:val="center"/>
                </w:tcPr>
                <w:p w14:paraId="77A72D15"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二</w:t>
                  </w:r>
                </w:p>
              </w:tc>
              <w:tc>
                <w:tcPr>
                  <w:tcW w:w="1000" w:type="pct"/>
                  <w:vAlign w:val="center"/>
                </w:tcPr>
                <w:p w14:paraId="63796CB2"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三</w:t>
                  </w:r>
                </w:p>
              </w:tc>
              <w:tc>
                <w:tcPr>
                  <w:tcW w:w="1000" w:type="pct"/>
                  <w:vAlign w:val="center"/>
                </w:tcPr>
                <w:p w14:paraId="444BE26C" w14:textId="77777777" w:rsidR="00290B30" w:rsidRPr="00A92154" w:rsidRDefault="00290B30" w:rsidP="00600ED2">
                  <w:pPr>
                    <w:spacing w:line="240" w:lineRule="auto"/>
                    <w:ind w:firstLineChars="0" w:firstLine="0"/>
                    <w:jc w:val="center"/>
                    <w:rPr>
                      <w:rFonts w:cs="Times New Roman"/>
                      <w:sz w:val="21"/>
                      <w:szCs w:val="21"/>
                    </w:rPr>
                  </w:pPr>
                  <w:r w:rsidRPr="00A92154">
                    <w:rPr>
                      <w:rFonts w:cs="Times New Roman"/>
                      <w:sz w:val="21"/>
                      <w:szCs w:val="21"/>
                    </w:rPr>
                    <w:t>简单分析</w:t>
                  </w:r>
                  <w:r w:rsidRPr="00A92154">
                    <w:rPr>
                      <w:rFonts w:cs="Times New Roman"/>
                      <w:sz w:val="21"/>
                      <w:szCs w:val="21"/>
                    </w:rPr>
                    <w:t>a</w:t>
                  </w:r>
                </w:p>
              </w:tc>
            </w:tr>
            <w:tr w:rsidR="00290B30" w:rsidRPr="00A92154" w14:paraId="34ED4680" w14:textId="77777777" w:rsidTr="005005A9">
              <w:trPr>
                <w:trHeight w:val="342"/>
                <w:jc w:val="center"/>
              </w:trPr>
              <w:tc>
                <w:tcPr>
                  <w:tcW w:w="5000" w:type="pct"/>
                  <w:gridSpan w:val="5"/>
                </w:tcPr>
                <w:p w14:paraId="0854B696" w14:textId="77777777" w:rsidR="00290B30" w:rsidRPr="00A92154" w:rsidRDefault="00290B30" w:rsidP="00600ED2">
                  <w:pPr>
                    <w:spacing w:line="240" w:lineRule="auto"/>
                    <w:ind w:firstLineChars="0" w:firstLine="0"/>
                    <w:rPr>
                      <w:rFonts w:cs="Times New Roman"/>
                      <w:sz w:val="21"/>
                      <w:szCs w:val="21"/>
                    </w:rPr>
                  </w:pPr>
                  <w:r w:rsidRPr="00A92154">
                    <w:rPr>
                      <w:rFonts w:cs="Times New Roman"/>
                      <w:sz w:val="21"/>
                      <w:szCs w:val="21"/>
                    </w:rPr>
                    <w:t xml:space="preserve">a </w:t>
                  </w:r>
                  <w:r w:rsidRPr="00A92154">
                    <w:rPr>
                      <w:rFonts w:cs="Times New Roman"/>
                      <w:sz w:val="21"/>
                      <w:szCs w:val="21"/>
                    </w:rPr>
                    <w:t>是相对于详细评价工作内容而言，在描述危险物质、环境影响途径、环境危害后果、风险防范措施等方面给出定性的说明</w:t>
                  </w:r>
                </w:p>
              </w:tc>
            </w:tr>
          </w:tbl>
          <w:p w14:paraId="0DB66436" w14:textId="77777777" w:rsidR="0015625E" w:rsidRPr="00A92154" w:rsidRDefault="0015625E" w:rsidP="0015625E">
            <w:pPr>
              <w:ind w:firstLine="480"/>
              <w:rPr>
                <w:b/>
                <w:bCs/>
                <w:szCs w:val="24"/>
              </w:rPr>
            </w:pPr>
            <w:r w:rsidRPr="00A92154">
              <w:rPr>
                <w:szCs w:val="24"/>
              </w:rPr>
              <w:t>根据上表评价级别判定依据，</w:t>
            </w:r>
            <w:r w:rsidRPr="00A92154">
              <w:t>项目所用原材料不涉及《建设项目环境风险评价技术导则》（</w:t>
            </w:r>
            <w:r w:rsidRPr="00A92154">
              <w:t>HJ169</w:t>
            </w:r>
            <w:r w:rsidRPr="00A92154">
              <w:t>－</w:t>
            </w:r>
            <w:r w:rsidRPr="00A92154">
              <w:t>2018</w:t>
            </w:r>
            <w:r w:rsidRPr="00A92154">
              <w:t>）附录</w:t>
            </w:r>
            <w:r w:rsidRPr="00A92154">
              <w:t>B.1</w:t>
            </w:r>
            <w:r w:rsidRPr="00A92154">
              <w:t>和</w:t>
            </w:r>
            <w:r w:rsidRPr="00A92154">
              <w:t>B.2</w:t>
            </w:r>
            <w:r w:rsidRPr="00A92154">
              <w:t>中重点关注的危险物质</w:t>
            </w:r>
            <w:r>
              <w:rPr>
                <w:rFonts w:hint="eastAsia"/>
              </w:rPr>
              <w:t>，机</w:t>
            </w:r>
            <w:r w:rsidRPr="00A92154">
              <w:rPr>
                <w:rFonts w:hint="eastAsia"/>
              </w:rPr>
              <w:t>油备用</w:t>
            </w:r>
            <w:proofErr w:type="gramStart"/>
            <w:r w:rsidRPr="00A92154">
              <w:rPr>
                <w:rFonts w:hint="eastAsia"/>
              </w:rPr>
              <w:t>桶风险</w:t>
            </w:r>
            <w:proofErr w:type="gramEnd"/>
            <w:r w:rsidRPr="00A92154">
              <w:rPr>
                <w:rFonts w:hint="eastAsia"/>
              </w:rPr>
              <w:t>潜势辨识</w:t>
            </w:r>
            <w:r w:rsidRPr="00A92154">
              <w:rPr>
                <w:rFonts w:hint="eastAsia"/>
              </w:rPr>
              <w:t>P</w:t>
            </w:r>
            <w:r w:rsidRPr="00A92154">
              <w:rPr>
                <w:rFonts w:hint="eastAsia"/>
              </w:rPr>
              <w:t>值</w:t>
            </w:r>
            <w:r w:rsidRPr="00A92154">
              <w:rPr>
                <w:szCs w:val="24"/>
              </w:rPr>
              <w:t>&lt;1</w:t>
            </w:r>
            <w:r w:rsidRPr="00A92154">
              <w:rPr>
                <w:rFonts w:hint="eastAsia"/>
                <w:szCs w:val="24"/>
              </w:rPr>
              <w:t>，</w:t>
            </w:r>
            <w:r w:rsidRPr="00A92154">
              <w:rPr>
                <w:szCs w:val="24"/>
              </w:rPr>
              <w:t>因此风险评价等级仅需简单分析。</w:t>
            </w:r>
          </w:p>
          <w:p w14:paraId="292F1893" w14:textId="77777777" w:rsidR="00290B30" w:rsidRDefault="0015625E" w:rsidP="00290B30">
            <w:pPr>
              <w:ind w:firstLine="482"/>
              <w:rPr>
                <w:b/>
              </w:rPr>
            </w:pPr>
            <w:r>
              <w:rPr>
                <w:rFonts w:hint="eastAsia"/>
                <w:b/>
              </w:rPr>
              <w:t>7</w:t>
            </w:r>
            <w:r>
              <w:rPr>
                <w:rFonts w:hint="eastAsia"/>
                <w:b/>
              </w:rPr>
              <w:t>、环境风险分析</w:t>
            </w:r>
          </w:p>
          <w:p w14:paraId="0ECE98A5" w14:textId="77777777" w:rsidR="0015625E" w:rsidRPr="00A92154" w:rsidRDefault="0015625E" w:rsidP="0015625E">
            <w:pPr>
              <w:ind w:firstLine="482"/>
              <w:rPr>
                <w:b/>
              </w:rPr>
            </w:pPr>
            <w:r w:rsidRPr="00A92154">
              <w:rPr>
                <w:rFonts w:hint="eastAsia"/>
                <w:b/>
              </w:rPr>
              <w:t>（</w:t>
            </w:r>
            <w:r w:rsidRPr="00A92154">
              <w:rPr>
                <w:b/>
              </w:rPr>
              <w:t>1</w:t>
            </w:r>
            <w:r w:rsidRPr="00A92154">
              <w:rPr>
                <w:b/>
              </w:rPr>
              <w:t>）废气事故排放分析</w:t>
            </w:r>
          </w:p>
          <w:p w14:paraId="26C2B23B" w14:textId="77777777" w:rsidR="0015625E" w:rsidRPr="00A92154" w:rsidRDefault="0015625E" w:rsidP="00600ED2">
            <w:pPr>
              <w:ind w:firstLine="480"/>
            </w:pPr>
            <w:r w:rsidRPr="00A92154">
              <w:t>根据项目分析，项目粉尘事故状态影响主要有筒仓</w:t>
            </w:r>
            <w:r>
              <w:rPr>
                <w:rFonts w:hint="eastAsia"/>
              </w:rPr>
              <w:t>、</w:t>
            </w:r>
            <w:r>
              <w:t>锅炉</w:t>
            </w:r>
            <w:r w:rsidRPr="00A92154">
              <w:t>及搅拌机配置的除尘器发生破损导致高浓度含尘废气排放对周边的影响，以及水泥或粉煤灰筒仓直接倒塌导致粉尘的大量产生对周边环境的影响。项目将加强对筒仓及搅拌机除尘器的管理与维护，减少</w:t>
            </w:r>
            <w:r w:rsidRPr="00A92154">
              <w:rPr>
                <w:rFonts w:hint="eastAsia"/>
              </w:rPr>
              <w:t>除尘器</w:t>
            </w:r>
            <w:r w:rsidRPr="00A92154">
              <w:t>破损导致粉尘外溢的情况发生，同时，如发生</w:t>
            </w:r>
            <w:r w:rsidRPr="00A92154">
              <w:rPr>
                <w:rFonts w:hint="eastAsia"/>
              </w:rPr>
              <w:t>除尘器</w:t>
            </w:r>
            <w:r w:rsidRPr="00A92154">
              <w:t>破损及时停止生产</w:t>
            </w:r>
            <w:r w:rsidRPr="00A92154">
              <w:rPr>
                <w:rFonts w:hint="eastAsia"/>
              </w:rPr>
              <w:t>，</w:t>
            </w:r>
            <w:r w:rsidRPr="00A92154">
              <w:t>对除尘器进行修理或更换，可有效避免对周边环境的影响。项目筒仓倒塌概率小于百万分之一，但企业应加强对筒仓支架的安全管理。</w:t>
            </w:r>
          </w:p>
          <w:p w14:paraId="163C556E" w14:textId="77777777" w:rsidR="0015625E" w:rsidRPr="00A92154" w:rsidRDefault="0015625E" w:rsidP="0015625E">
            <w:pPr>
              <w:ind w:firstLine="482"/>
              <w:rPr>
                <w:b/>
                <w:bCs/>
              </w:rPr>
            </w:pPr>
            <w:r w:rsidRPr="00A92154">
              <w:rPr>
                <w:rFonts w:hint="eastAsia"/>
                <w:b/>
              </w:rPr>
              <w:t>（</w:t>
            </w:r>
            <w:r w:rsidRPr="00A92154">
              <w:rPr>
                <w:rFonts w:hint="eastAsia"/>
                <w:b/>
              </w:rPr>
              <w:t>2</w:t>
            </w:r>
            <w:r w:rsidRPr="00A92154">
              <w:rPr>
                <w:rFonts w:hint="eastAsia"/>
                <w:b/>
              </w:rPr>
              <w:t>）</w:t>
            </w:r>
            <w:r w:rsidRPr="00A92154">
              <w:rPr>
                <w:b/>
              </w:rPr>
              <w:t>废水事故排放分析</w:t>
            </w:r>
          </w:p>
          <w:p w14:paraId="23A62831" w14:textId="77777777" w:rsidR="0015625E" w:rsidRDefault="0015625E" w:rsidP="00600ED2">
            <w:pPr>
              <w:ind w:firstLine="480"/>
            </w:pPr>
            <w:r>
              <w:rPr>
                <w:rFonts w:hint="eastAsia"/>
              </w:rPr>
              <w:t>本项目</w:t>
            </w:r>
            <w:r>
              <w:t>所产废水均不进行外排</w:t>
            </w:r>
            <w:r>
              <w:rPr>
                <w:rFonts w:hint="eastAsia"/>
              </w:rPr>
              <w:t>，</w:t>
            </w:r>
            <w:proofErr w:type="gramStart"/>
            <w:r>
              <w:t>水处理池做防渗</w:t>
            </w:r>
            <w:proofErr w:type="gramEnd"/>
            <w:r>
              <w:rPr>
                <w:rFonts w:hint="eastAsia"/>
              </w:rPr>
              <w:t>，为</w:t>
            </w:r>
            <w:r>
              <w:t>避免生产活动中产生的废水无法进行回用</w:t>
            </w:r>
            <w:r>
              <w:rPr>
                <w:rFonts w:hint="eastAsia"/>
              </w:rPr>
              <w:t>，</w:t>
            </w:r>
            <w:r w:rsidRPr="00A92154">
              <w:t>所以必须确保含水泥砂浆废水处理设施正常运行，一旦出现事故，立即停止生产</w:t>
            </w:r>
            <w:r>
              <w:rPr>
                <w:rFonts w:hint="eastAsia"/>
              </w:rPr>
              <w:t>。</w:t>
            </w:r>
          </w:p>
          <w:p w14:paraId="3860A15D" w14:textId="77777777" w:rsidR="00687B6D" w:rsidRPr="00A92154" w:rsidRDefault="00687B6D" w:rsidP="00687B6D">
            <w:pPr>
              <w:ind w:firstLine="482"/>
              <w:rPr>
                <w:b/>
              </w:rPr>
            </w:pPr>
            <w:r w:rsidRPr="00A92154">
              <w:rPr>
                <w:rFonts w:hint="eastAsia"/>
                <w:b/>
              </w:rPr>
              <w:t>（</w:t>
            </w:r>
            <w:r w:rsidRPr="00A92154">
              <w:rPr>
                <w:rFonts w:hint="eastAsia"/>
                <w:b/>
              </w:rPr>
              <w:t>3</w:t>
            </w:r>
            <w:r w:rsidRPr="00A92154">
              <w:rPr>
                <w:rFonts w:hint="eastAsia"/>
                <w:b/>
              </w:rPr>
              <w:t>）</w:t>
            </w:r>
            <w:r w:rsidRPr="00A92154">
              <w:rPr>
                <w:b/>
              </w:rPr>
              <w:t>添加剂贮存设施渗漏风险分析</w:t>
            </w:r>
          </w:p>
          <w:p w14:paraId="6E1B4426" w14:textId="77777777" w:rsidR="00687B6D" w:rsidRPr="00687B6D" w:rsidRDefault="00687B6D" w:rsidP="00687B6D">
            <w:pPr>
              <w:pStyle w:val="10"/>
              <w:spacing w:line="440" w:lineRule="exact"/>
              <w:ind w:right="57" w:firstLine="480"/>
              <w:rPr>
                <w:bCs/>
                <w:szCs w:val="24"/>
              </w:rPr>
            </w:pPr>
            <w:r w:rsidRPr="00A92154">
              <w:rPr>
                <w:bCs/>
                <w:szCs w:val="24"/>
              </w:rPr>
              <w:t>项目设置有添加剂贮存罐，项目添加剂为</w:t>
            </w:r>
            <w:r w:rsidRPr="00A92154">
              <w:rPr>
                <w:szCs w:val="22"/>
              </w:rPr>
              <w:t>减水剂</w:t>
            </w:r>
            <w:r w:rsidRPr="00A92154">
              <w:rPr>
                <w:bCs/>
                <w:szCs w:val="24"/>
              </w:rPr>
              <w:t>，为无毒、无害的液体，但如果发生泄漏且进入水体，可对水体水质造成污染。因此，项目应针对添加剂贮存</w:t>
            </w:r>
            <w:proofErr w:type="gramStart"/>
            <w:r w:rsidRPr="00A92154">
              <w:rPr>
                <w:bCs/>
                <w:szCs w:val="24"/>
              </w:rPr>
              <w:t>罐设置</w:t>
            </w:r>
            <w:proofErr w:type="gramEnd"/>
            <w:r w:rsidRPr="00A92154">
              <w:rPr>
                <w:bCs/>
                <w:szCs w:val="24"/>
              </w:rPr>
              <w:t>围堰，围堰形成的有效容积不小于贮存</w:t>
            </w:r>
            <w:proofErr w:type="gramStart"/>
            <w:r w:rsidRPr="00A92154">
              <w:rPr>
                <w:bCs/>
                <w:szCs w:val="24"/>
              </w:rPr>
              <w:t>罐最大</w:t>
            </w:r>
            <w:proofErr w:type="gramEnd"/>
            <w:r w:rsidRPr="00A92154">
              <w:rPr>
                <w:bCs/>
                <w:szCs w:val="24"/>
              </w:rPr>
              <w:t>贮存量。</w:t>
            </w:r>
          </w:p>
          <w:p w14:paraId="27125E11" w14:textId="77777777" w:rsidR="0015625E" w:rsidRDefault="0015625E" w:rsidP="00290B30">
            <w:pPr>
              <w:ind w:firstLine="482"/>
              <w:rPr>
                <w:b/>
              </w:rPr>
            </w:pPr>
            <w:r>
              <w:rPr>
                <w:rFonts w:hint="eastAsia"/>
                <w:b/>
              </w:rPr>
              <w:t>（</w:t>
            </w:r>
            <w:r w:rsidR="00687B6D">
              <w:rPr>
                <w:rFonts w:hint="eastAsia"/>
                <w:b/>
              </w:rPr>
              <w:t>4</w:t>
            </w:r>
            <w:r>
              <w:rPr>
                <w:rFonts w:hint="eastAsia"/>
                <w:b/>
              </w:rPr>
              <w:t>）锅炉事故排放分析</w:t>
            </w:r>
          </w:p>
          <w:p w14:paraId="06AF7A30" w14:textId="77777777" w:rsidR="0015625E" w:rsidRDefault="0015625E" w:rsidP="00687B6D">
            <w:pPr>
              <w:ind w:firstLine="480"/>
            </w:pPr>
            <w:r>
              <w:rPr>
                <w:rFonts w:hint="eastAsia"/>
              </w:rPr>
              <w:t>本项目使用</w:t>
            </w:r>
            <w:r>
              <w:rPr>
                <w:rFonts w:hint="eastAsia"/>
              </w:rPr>
              <w:t>4t/h</w:t>
            </w:r>
            <w:r>
              <w:rPr>
                <w:rFonts w:hint="eastAsia"/>
              </w:rPr>
              <w:t>燃煤蒸汽锅炉一台，为避免锅炉因操作不当而导致锅炉爆炸，脱</w:t>
            </w:r>
            <w:r>
              <w:rPr>
                <w:rFonts w:hint="eastAsia"/>
              </w:rPr>
              <w:lastRenderedPageBreak/>
              <w:t>硫除尘设施无法正常使用导致所产废气非正常排放而污染大气的事故出现</w:t>
            </w:r>
            <w:r w:rsidR="00687B6D">
              <w:rPr>
                <w:rFonts w:hint="eastAsia"/>
              </w:rPr>
              <w:t>，因此，项目制定操作细则规范，对操作员加强操作细则学习等。</w:t>
            </w:r>
          </w:p>
          <w:p w14:paraId="14EF25E8" w14:textId="77777777" w:rsidR="00687B6D" w:rsidRDefault="00687B6D" w:rsidP="00687B6D">
            <w:pPr>
              <w:ind w:firstLine="482"/>
              <w:rPr>
                <w:b/>
              </w:rPr>
            </w:pPr>
            <w:r w:rsidRPr="00687B6D">
              <w:rPr>
                <w:rFonts w:hint="eastAsia"/>
                <w:b/>
              </w:rPr>
              <w:t>（</w:t>
            </w:r>
            <w:r w:rsidRPr="00687B6D">
              <w:rPr>
                <w:rFonts w:hint="eastAsia"/>
                <w:b/>
              </w:rPr>
              <w:t>5</w:t>
            </w:r>
            <w:r w:rsidRPr="00687B6D">
              <w:rPr>
                <w:rFonts w:hint="eastAsia"/>
                <w:b/>
              </w:rPr>
              <w:t>）</w:t>
            </w:r>
            <w:r>
              <w:rPr>
                <w:rFonts w:hint="eastAsia"/>
                <w:b/>
              </w:rPr>
              <w:t>应对火灾防护措施</w:t>
            </w:r>
          </w:p>
          <w:p w14:paraId="358DFE0A" w14:textId="77777777" w:rsidR="00687B6D" w:rsidRPr="00A92154" w:rsidRDefault="00687B6D" w:rsidP="00687B6D">
            <w:pPr>
              <w:ind w:firstLine="480"/>
            </w:pPr>
            <w:r w:rsidRPr="00A92154">
              <w:t>项目区</w:t>
            </w:r>
            <w:r>
              <w:rPr>
                <w:rFonts w:hint="eastAsia"/>
              </w:rPr>
              <w:t>机</w:t>
            </w:r>
            <w:r w:rsidRPr="00A92154">
              <w:t>油储备采用立式</w:t>
            </w:r>
            <w:r w:rsidRPr="00A92154">
              <w:rPr>
                <w:rFonts w:hint="eastAsia"/>
              </w:rPr>
              <w:t>冷轧</w:t>
            </w:r>
            <w:r w:rsidRPr="00A92154">
              <w:t>钢制储油桶</w:t>
            </w:r>
            <w:r w:rsidRPr="00A92154">
              <w:rPr>
                <w:rFonts w:hint="eastAsia"/>
              </w:rPr>
              <w:t>，</w:t>
            </w:r>
            <w:r w:rsidRPr="00A92154">
              <w:t>容量为</w:t>
            </w:r>
            <w:r w:rsidRPr="00A92154">
              <w:rPr>
                <w:rFonts w:hint="eastAsia"/>
              </w:rPr>
              <w:t>40L</w:t>
            </w:r>
            <w:r w:rsidRPr="00A92154">
              <w:rPr>
                <w:rFonts w:hint="eastAsia"/>
              </w:rPr>
              <w:t>，</w:t>
            </w:r>
            <w:r w:rsidRPr="00A92154">
              <w:rPr>
                <w:rFonts w:hint="eastAsia"/>
                <w:szCs w:val="24"/>
              </w:rPr>
              <w:t>可装</w:t>
            </w:r>
            <w:r w:rsidRPr="00A92154">
              <w:rPr>
                <w:szCs w:val="24"/>
              </w:rPr>
              <w:t>柴油约</w:t>
            </w:r>
            <w:r w:rsidRPr="00A92154">
              <w:rPr>
                <w:rFonts w:hint="eastAsia"/>
                <w:szCs w:val="24"/>
              </w:rPr>
              <w:t>5.4kg</w:t>
            </w:r>
            <w:r w:rsidRPr="00A92154">
              <w:rPr>
                <w:rFonts w:hint="eastAsia"/>
                <w:szCs w:val="24"/>
              </w:rPr>
              <w:t>，储备量相对较小，油桶购买时已做防腐防锈处置，减少渗漏的可能性，</w:t>
            </w:r>
            <w:proofErr w:type="gramStart"/>
            <w:r w:rsidRPr="00A92154">
              <w:rPr>
                <w:rFonts w:hint="eastAsia"/>
                <w:szCs w:val="24"/>
              </w:rPr>
              <w:t>桶身设置</w:t>
            </w:r>
            <w:proofErr w:type="gramEnd"/>
            <w:r w:rsidRPr="00A92154">
              <w:rPr>
                <w:rFonts w:hint="eastAsia"/>
                <w:szCs w:val="24"/>
              </w:rPr>
              <w:t>放气阀，避免高</w:t>
            </w:r>
            <w:proofErr w:type="gramStart"/>
            <w:r w:rsidRPr="00A92154">
              <w:rPr>
                <w:rFonts w:hint="eastAsia"/>
                <w:szCs w:val="24"/>
              </w:rPr>
              <w:t>温热涨</w:t>
            </w:r>
            <w:proofErr w:type="gramEnd"/>
            <w:r w:rsidRPr="00A92154">
              <w:rPr>
                <w:rFonts w:hint="eastAsia"/>
                <w:szCs w:val="24"/>
              </w:rPr>
              <w:t>而引发爆炸的现象，油桶放置在通风避光处，并设立禁明火标识标牌，厂区内配备灭火器等。</w:t>
            </w:r>
          </w:p>
          <w:p w14:paraId="2357876C" w14:textId="77777777" w:rsidR="00687B6D" w:rsidRDefault="00687B6D" w:rsidP="00687B6D">
            <w:pPr>
              <w:ind w:firstLine="482"/>
              <w:rPr>
                <w:b/>
              </w:rPr>
            </w:pPr>
            <w:r w:rsidRPr="00687B6D">
              <w:rPr>
                <w:rFonts w:hint="eastAsia"/>
                <w:b/>
              </w:rPr>
              <w:t>8</w:t>
            </w:r>
            <w:r w:rsidRPr="00687B6D">
              <w:rPr>
                <w:rFonts w:hint="eastAsia"/>
                <w:b/>
              </w:rPr>
              <w:t>、突发环境事件应急预案</w:t>
            </w:r>
          </w:p>
          <w:p w14:paraId="6FF30024" w14:textId="77777777" w:rsidR="00687B6D" w:rsidRDefault="00687B6D" w:rsidP="00687B6D">
            <w:pPr>
              <w:ind w:firstLine="480"/>
            </w:pPr>
            <w:r>
              <w:rPr>
                <w:rFonts w:hint="eastAsia"/>
              </w:rPr>
              <w:t>针对本项目可能发生的突发事故，为了将风险事故率降低到最小，企业应编制突发环境事件应急预案并报主管部门备案。建设单位应严格按照《企业突发环境事件风险分级方法》</w:t>
            </w:r>
            <w:r>
              <w:rPr>
                <w:rFonts w:hint="eastAsia"/>
              </w:rPr>
              <w:t>(HJ 941-2018)</w:t>
            </w:r>
            <w:r>
              <w:rPr>
                <w:rFonts w:hint="eastAsia"/>
              </w:rPr>
              <w:t>、《企业突发环境事件应急预案编制指南》和《企业突发环境事件风险评估指南（试行）》开展应急预案的编制工作，包括环境风险评估报告、环境应急资源调查报告和突发环境事件应急预案三个报告。云南省企业单位突发环境事件应急预案指导目录和编制要点见下表。</w:t>
            </w:r>
          </w:p>
          <w:p w14:paraId="585950F9" w14:textId="77777777" w:rsidR="00687B6D" w:rsidRPr="00550B15" w:rsidRDefault="00687B6D" w:rsidP="00550B15">
            <w:pPr>
              <w:spacing w:line="240" w:lineRule="auto"/>
              <w:ind w:firstLine="422"/>
              <w:jc w:val="center"/>
              <w:rPr>
                <w:rFonts w:cs="Times New Roman"/>
                <w:b/>
                <w:sz w:val="21"/>
                <w:szCs w:val="21"/>
              </w:rPr>
            </w:pPr>
            <w:r w:rsidRPr="00550B15">
              <w:rPr>
                <w:rFonts w:cs="Times New Roman"/>
                <w:b/>
                <w:sz w:val="21"/>
                <w:szCs w:val="21"/>
              </w:rPr>
              <w:t>表</w:t>
            </w:r>
            <w:r w:rsidR="00550B15" w:rsidRPr="00550B15">
              <w:rPr>
                <w:rFonts w:cs="Times New Roman"/>
                <w:b/>
                <w:sz w:val="21"/>
                <w:szCs w:val="21"/>
              </w:rPr>
              <w:t>8-4</w:t>
            </w:r>
            <w:r w:rsidRPr="00550B15">
              <w:rPr>
                <w:rFonts w:cs="Times New Roman"/>
                <w:b/>
                <w:sz w:val="21"/>
                <w:szCs w:val="21"/>
              </w:rPr>
              <w:t xml:space="preserve"> </w:t>
            </w:r>
            <w:r w:rsidRPr="00550B15">
              <w:rPr>
                <w:rFonts w:cs="Times New Roman"/>
                <w:b/>
                <w:sz w:val="21"/>
                <w:szCs w:val="21"/>
              </w:rPr>
              <w:t>应急预案指导目录及编制要点</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88"/>
              <w:gridCol w:w="1649"/>
              <w:gridCol w:w="42"/>
              <w:gridCol w:w="2759"/>
              <w:gridCol w:w="3615"/>
            </w:tblGrid>
            <w:tr w:rsidR="00687B6D" w:rsidRPr="00687B6D" w14:paraId="41D1B94C" w14:textId="77777777" w:rsidTr="005005A9">
              <w:trPr>
                <w:trHeight w:val="433"/>
                <w:tblHeader/>
                <w:jc w:val="center"/>
              </w:trPr>
              <w:tc>
                <w:tcPr>
                  <w:tcW w:w="393" w:type="pct"/>
                  <w:vAlign w:val="center"/>
                </w:tcPr>
                <w:p w14:paraId="75844FDF" w14:textId="77777777" w:rsidR="00687B6D" w:rsidRPr="00550B15" w:rsidRDefault="00687B6D" w:rsidP="00687B6D">
                  <w:pPr>
                    <w:spacing w:line="240" w:lineRule="auto"/>
                    <w:ind w:firstLineChars="0" w:firstLine="0"/>
                    <w:jc w:val="center"/>
                    <w:rPr>
                      <w:rFonts w:cs="Times New Roman"/>
                      <w:b/>
                      <w:sz w:val="21"/>
                      <w:szCs w:val="21"/>
                    </w:rPr>
                  </w:pPr>
                  <w:r w:rsidRPr="00550B15">
                    <w:rPr>
                      <w:rFonts w:cs="Times New Roman"/>
                      <w:b/>
                      <w:sz w:val="21"/>
                      <w:szCs w:val="21"/>
                    </w:rPr>
                    <w:t>序号</w:t>
                  </w:r>
                </w:p>
              </w:tc>
              <w:tc>
                <w:tcPr>
                  <w:tcW w:w="966" w:type="pct"/>
                  <w:gridSpan w:val="2"/>
                  <w:vAlign w:val="center"/>
                </w:tcPr>
                <w:p w14:paraId="6FF92208" w14:textId="77777777" w:rsidR="00687B6D" w:rsidRPr="00550B15" w:rsidRDefault="00687B6D" w:rsidP="00687B6D">
                  <w:pPr>
                    <w:spacing w:line="240" w:lineRule="auto"/>
                    <w:ind w:firstLineChars="0" w:firstLine="0"/>
                    <w:jc w:val="center"/>
                    <w:rPr>
                      <w:rFonts w:cs="Times New Roman"/>
                      <w:b/>
                      <w:sz w:val="21"/>
                      <w:szCs w:val="21"/>
                    </w:rPr>
                  </w:pPr>
                  <w:r w:rsidRPr="00550B15">
                    <w:rPr>
                      <w:rFonts w:cs="Times New Roman"/>
                      <w:b/>
                      <w:sz w:val="21"/>
                      <w:szCs w:val="21"/>
                    </w:rPr>
                    <w:t>编制条目</w:t>
                  </w:r>
                </w:p>
              </w:tc>
              <w:tc>
                <w:tcPr>
                  <w:tcW w:w="3641" w:type="pct"/>
                  <w:gridSpan w:val="2"/>
                  <w:vAlign w:val="center"/>
                </w:tcPr>
                <w:p w14:paraId="439B8F35" w14:textId="77777777" w:rsidR="00687B6D" w:rsidRPr="00550B15" w:rsidRDefault="00687B6D" w:rsidP="00687B6D">
                  <w:pPr>
                    <w:spacing w:line="240" w:lineRule="auto"/>
                    <w:ind w:firstLineChars="0" w:firstLine="0"/>
                    <w:jc w:val="center"/>
                    <w:rPr>
                      <w:rFonts w:cs="Times New Roman"/>
                      <w:b/>
                      <w:sz w:val="21"/>
                      <w:szCs w:val="21"/>
                    </w:rPr>
                  </w:pPr>
                  <w:r w:rsidRPr="00550B15">
                    <w:rPr>
                      <w:rFonts w:cs="Times New Roman"/>
                      <w:b/>
                      <w:sz w:val="21"/>
                      <w:szCs w:val="21"/>
                    </w:rPr>
                    <w:t>编制要点</w:t>
                  </w:r>
                </w:p>
              </w:tc>
            </w:tr>
            <w:tr w:rsidR="00687B6D" w:rsidRPr="00687B6D" w14:paraId="26D650AD" w14:textId="77777777" w:rsidTr="005005A9">
              <w:trPr>
                <w:trHeight w:val="268"/>
                <w:jc w:val="center"/>
              </w:trPr>
              <w:tc>
                <w:tcPr>
                  <w:tcW w:w="393" w:type="pct"/>
                  <w:vMerge w:val="restart"/>
                  <w:vAlign w:val="center"/>
                </w:tcPr>
                <w:p w14:paraId="25BE78AB"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w:t>
                  </w:r>
                </w:p>
              </w:tc>
              <w:tc>
                <w:tcPr>
                  <w:tcW w:w="966" w:type="pct"/>
                  <w:gridSpan w:val="2"/>
                  <w:vMerge w:val="restart"/>
                  <w:vAlign w:val="center"/>
                </w:tcPr>
                <w:p w14:paraId="17280CB8"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总则</w:t>
                  </w:r>
                </w:p>
              </w:tc>
              <w:tc>
                <w:tcPr>
                  <w:tcW w:w="3641" w:type="pct"/>
                  <w:gridSpan w:val="2"/>
                  <w:vAlign w:val="center"/>
                </w:tcPr>
                <w:p w14:paraId="767CA517"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）编制目的</w:t>
                  </w:r>
                </w:p>
              </w:tc>
            </w:tr>
            <w:tr w:rsidR="00687B6D" w:rsidRPr="00687B6D" w14:paraId="35C26EA9" w14:textId="77777777" w:rsidTr="005005A9">
              <w:trPr>
                <w:trHeight w:val="299"/>
                <w:jc w:val="center"/>
              </w:trPr>
              <w:tc>
                <w:tcPr>
                  <w:tcW w:w="393" w:type="pct"/>
                  <w:vMerge/>
                  <w:vAlign w:val="center"/>
                </w:tcPr>
                <w:p w14:paraId="06E1D74A"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10CEE94"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08295C3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）编制依据</w:t>
                  </w:r>
                </w:p>
              </w:tc>
            </w:tr>
            <w:tr w:rsidR="00687B6D" w:rsidRPr="00687B6D" w14:paraId="7C3A410B" w14:textId="77777777" w:rsidTr="005005A9">
              <w:trPr>
                <w:trHeight w:val="299"/>
                <w:jc w:val="center"/>
              </w:trPr>
              <w:tc>
                <w:tcPr>
                  <w:tcW w:w="393" w:type="pct"/>
                  <w:vMerge/>
                  <w:vAlign w:val="center"/>
                </w:tcPr>
                <w:p w14:paraId="7F1C1F55"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4EB0D31"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786600D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）适用范围</w:t>
                  </w:r>
                </w:p>
              </w:tc>
            </w:tr>
            <w:tr w:rsidR="00687B6D" w:rsidRPr="00687B6D" w14:paraId="79EF8C99" w14:textId="77777777" w:rsidTr="005005A9">
              <w:trPr>
                <w:trHeight w:val="299"/>
                <w:jc w:val="center"/>
              </w:trPr>
              <w:tc>
                <w:tcPr>
                  <w:tcW w:w="393" w:type="pct"/>
                  <w:vMerge/>
                  <w:vAlign w:val="center"/>
                </w:tcPr>
                <w:p w14:paraId="61DE2B38"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32CF6A9"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0EFF79C7"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4</w:t>
                  </w:r>
                  <w:r w:rsidRPr="00687B6D">
                    <w:rPr>
                      <w:rFonts w:cs="Times New Roman"/>
                      <w:sz w:val="21"/>
                      <w:szCs w:val="21"/>
                    </w:rPr>
                    <w:t>）应急预案体系</w:t>
                  </w:r>
                </w:p>
              </w:tc>
            </w:tr>
            <w:tr w:rsidR="00687B6D" w:rsidRPr="00687B6D" w14:paraId="5277E702" w14:textId="77777777" w:rsidTr="005005A9">
              <w:trPr>
                <w:trHeight w:val="299"/>
                <w:jc w:val="center"/>
              </w:trPr>
              <w:tc>
                <w:tcPr>
                  <w:tcW w:w="393" w:type="pct"/>
                  <w:vMerge/>
                  <w:vAlign w:val="center"/>
                </w:tcPr>
                <w:p w14:paraId="75F1CA75"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57F0D487"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4D1619C8"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5</w:t>
                  </w:r>
                  <w:r w:rsidRPr="00687B6D">
                    <w:rPr>
                      <w:rFonts w:cs="Times New Roman"/>
                      <w:sz w:val="21"/>
                      <w:szCs w:val="21"/>
                    </w:rPr>
                    <w:t>）应急工作原则</w:t>
                  </w:r>
                </w:p>
              </w:tc>
              <w:tc>
                <w:tcPr>
                  <w:tcW w:w="2065" w:type="pct"/>
                  <w:vAlign w:val="center"/>
                </w:tcPr>
                <w:p w14:paraId="63E7E638"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优先原则</w:t>
                  </w:r>
                </w:p>
              </w:tc>
            </w:tr>
            <w:tr w:rsidR="00687B6D" w:rsidRPr="00687B6D" w14:paraId="262A1F69" w14:textId="77777777" w:rsidTr="005005A9">
              <w:trPr>
                <w:trHeight w:val="299"/>
                <w:jc w:val="center"/>
              </w:trPr>
              <w:tc>
                <w:tcPr>
                  <w:tcW w:w="393" w:type="pct"/>
                  <w:vMerge/>
                  <w:vAlign w:val="center"/>
                </w:tcPr>
                <w:p w14:paraId="5CE60A72"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02BA5A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257E191C"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7196182B"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以人为本、减少危害原则</w:t>
                  </w:r>
                </w:p>
              </w:tc>
            </w:tr>
            <w:tr w:rsidR="00687B6D" w:rsidRPr="00687B6D" w14:paraId="59FF4D59" w14:textId="77777777" w:rsidTr="005005A9">
              <w:trPr>
                <w:trHeight w:val="299"/>
                <w:jc w:val="center"/>
              </w:trPr>
              <w:tc>
                <w:tcPr>
                  <w:tcW w:w="393" w:type="pct"/>
                  <w:vMerge/>
                  <w:vAlign w:val="center"/>
                </w:tcPr>
                <w:p w14:paraId="3903C74D"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101ABBD"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826588A"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121F68AC"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本预案突发环境事件分级原则</w:t>
                  </w:r>
                </w:p>
              </w:tc>
            </w:tr>
            <w:tr w:rsidR="00687B6D" w:rsidRPr="00687B6D" w14:paraId="6B086786" w14:textId="77777777" w:rsidTr="005005A9">
              <w:trPr>
                <w:trHeight w:val="299"/>
                <w:jc w:val="center"/>
              </w:trPr>
              <w:tc>
                <w:tcPr>
                  <w:tcW w:w="393" w:type="pct"/>
                  <w:vMerge w:val="restart"/>
                  <w:vAlign w:val="center"/>
                </w:tcPr>
                <w:p w14:paraId="32473862"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2</w:t>
                  </w:r>
                </w:p>
              </w:tc>
              <w:tc>
                <w:tcPr>
                  <w:tcW w:w="966" w:type="pct"/>
                  <w:gridSpan w:val="2"/>
                  <w:vMerge w:val="restart"/>
                  <w:vAlign w:val="center"/>
                </w:tcPr>
                <w:p w14:paraId="714AD466"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公司基本情况</w:t>
                  </w:r>
                </w:p>
              </w:tc>
              <w:tc>
                <w:tcPr>
                  <w:tcW w:w="1576" w:type="pct"/>
                  <w:vMerge w:val="restart"/>
                  <w:vAlign w:val="center"/>
                </w:tcPr>
                <w:p w14:paraId="5EC35439"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）公司概况</w:t>
                  </w:r>
                </w:p>
              </w:tc>
              <w:tc>
                <w:tcPr>
                  <w:tcW w:w="2065" w:type="pct"/>
                  <w:vAlign w:val="center"/>
                </w:tcPr>
                <w:p w14:paraId="068302A0"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地理位置</w:t>
                  </w:r>
                </w:p>
              </w:tc>
            </w:tr>
            <w:tr w:rsidR="00687B6D" w:rsidRPr="00687B6D" w14:paraId="5FCB03DF" w14:textId="77777777" w:rsidTr="005005A9">
              <w:trPr>
                <w:trHeight w:val="299"/>
                <w:jc w:val="center"/>
              </w:trPr>
              <w:tc>
                <w:tcPr>
                  <w:tcW w:w="393" w:type="pct"/>
                  <w:vMerge/>
                  <w:vAlign w:val="center"/>
                </w:tcPr>
                <w:p w14:paraId="3C7870BF"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38A2CF8"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6EC2147"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7BC56BF1"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自然条件</w:t>
                  </w:r>
                </w:p>
              </w:tc>
            </w:tr>
            <w:tr w:rsidR="00687B6D" w:rsidRPr="00687B6D" w14:paraId="55483288" w14:textId="77777777" w:rsidTr="005005A9">
              <w:trPr>
                <w:trHeight w:val="299"/>
                <w:jc w:val="center"/>
              </w:trPr>
              <w:tc>
                <w:tcPr>
                  <w:tcW w:w="393" w:type="pct"/>
                  <w:vMerge/>
                  <w:vAlign w:val="center"/>
                </w:tcPr>
                <w:p w14:paraId="0A605DA7"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DF588C4"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3F8C8A6A"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0DA6DBBA"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周边环境</w:t>
                  </w:r>
                </w:p>
              </w:tc>
            </w:tr>
            <w:tr w:rsidR="00687B6D" w:rsidRPr="00687B6D" w14:paraId="322DC988" w14:textId="77777777" w:rsidTr="005005A9">
              <w:trPr>
                <w:trHeight w:val="299"/>
                <w:jc w:val="center"/>
              </w:trPr>
              <w:tc>
                <w:tcPr>
                  <w:tcW w:w="393" w:type="pct"/>
                  <w:vMerge/>
                  <w:vAlign w:val="center"/>
                </w:tcPr>
                <w:p w14:paraId="4DC75B94"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411243D"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50A83271"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5FA403AC"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④</w:t>
                  </w:r>
                  <w:r w:rsidRPr="00687B6D">
                    <w:rPr>
                      <w:rFonts w:cs="Times New Roman"/>
                      <w:sz w:val="21"/>
                      <w:szCs w:val="21"/>
                    </w:rPr>
                    <w:t>厂区平面分布</w:t>
                  </w:r>
                </w:p>
              </w:tc>
            </w:tr>
            <w:tr w:rsidR="00687B6D" w:rsidRPr="00687B6D" w14:paraId="6E0EC4E2" w14:textId="77777777" w:rsidTr="005005A9">
              <w:trPr>
                <w:trHeight w:val="299"/>
                <w:jc w:val="center"/>
              </w:trPr>
              <w:tc>
                <w:tcPr>
                  <w:tcW w:w="393" w:type="pct"/>
                  <w:vMerge/>
                  <w:vAlign w:val="center"/>
                </w:tcPr>
                <w:p w14:paraId="21993D66"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ED5477A"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2723C97F"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）生产工艺</w:t>
                  </w:r>
                </w:p>
                <w:p w14:paraId="22F5CD2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基本情况</w:t>
                  </w:r>
                </w:p>
              </w:tc>
              <w:tc>
                <w:tcPr>
                  <w:tcW w:w="2065" w:type="pct"/>
                  <w:vAlign w:val="center"/>
                </w:tcPr>
                <w:p w14:paraId="4ACB231C" w14:textId="77777777" w:rsidR="00687B6D" w:rsidRPr="00687B6D" w:rsidRDefault="00687B6D" w:rsidP="00687B6D">
                  <w:pPr>
                    <w:spacing w:line="240" w:lineRule="auto"/>
                    <w:ind w:firstLineChars="0" w:firstLine="0"/>
                    <w:jc w:val="center"/>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生产原辅材料消耗量及贮存量</w:t>
                  </w:r>
                </w:p>
              </w:tc>
            </w:tr>
            <w:tr w:rsidR="00687B6D" w:rsidRPr="00687B6D" w14:paraId="7C954B62" w14:textId="77777777" w:rsidTr="005005A9">
              <w:trPr>
                <w:trHeight w:val="299"/>
                <w:jc w:val="center"/>
              </w:trPr>
              <w:tc>
                <w:tcPr>
                  <w:tcW w:w="393" w:type="pct"/>
                  <w:vMerge/>
                  <w:vAlign w:val="center"/>
                </w:tcPr>
                <w:p w14:paraId="47A3F887"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8823891"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36C11799"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28B32B6A" w14:textId="77777777" w:rsidR="00687B6D" w:rsidRPr="00687B6D" w:rsidRDefault="00687B6D" w:rsidP="00687B6D">
                  <w:pPr>
                    <w:spacing w:line="240" w:lineRule="auto"/>
                    <w:ind w:firstLineChars="0" w:firstLine="0"/>
                    <w:jc w:val="center"/>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产品名称及产量</w:t>
                  </w:r>
                </w:p>
              </w:tc>
            </w:tr>
            <w:tr w:rsidR="00687B6D" w:rsidRPr="00687B6D" w14:paraId="586B8787" w14:textId="77777777" w:rsidTr="005005A9">
              <w:trPr>
                <w:trHeight w:val="299"/>
                <w:jc w:val="center"/>
              </w:trPr>
              <w:tc>
                <w:tcPr>
                  <w:tcW w:w="393" w:type="pct"/>
                  <w:vMerge/>
                  <w:vAlign w:val="center"/>
                </w:tcPr>
                <w:p w14:paraId="0679F28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F5AE01F"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2C54B105"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4817E9A7" w14:textId="77777777" w:rsidR="00687B6D" w:rsidRPr="00687B6D" w:rsidRDefault="00687B6D" w:rsidP="00687B6D">
                  <w:pPr>
                    <w:spacing w:line="240" w:lineRule="auto"/>
                    <w:ind w:firstLineChars="0" w:firstLine="0"/>
                    <w:jc w:val="center"/>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生产工艺流程</w:t>
                  </w:r>
                </w:p>
              </w:tc>
            </w:tr>
            <w:tr w:rsidR="00687B6D" w:rsidRPr="00687B6D" w14:paraId="1219F4B4" w14:textId="77777777" w:rsidTr="005005A9">
              <w:trPr>
                <w:trHeight w:val="299"/>
                <w:jc w:val="center"/>
              </w:trPr>
              <w:tc>
                <w:tcPr>
                  <w:tcW w:w="393" w:type="pct"/>
                  <w:vMerge/>
                  <w:vAlign w:val="center"/>
                </w:tcPr>
                <w:p w14:paraId="303B3A68"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B3C84FD"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0BC6DC9E"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670A52DE" w14:textId="77777777" w:rsidR="00687B6D" w:rsidRPr="00687B6D" w:rsidRDefault="00687B6D" w:rsidP="00687B6D">
                  <w:pPr>
                    <w:spacing w:line="240" w:lineRule="auto"/>
                    <w:ind w:firstLineChars="0" w:firstLine="0"/>
                    <w:jc w:val="center"/>
                    <w:rPr>
                      <w:rFonts w:cs="Times New Roman"/>
                      <w:sz w:val="21"/>
                      <w:szCs w:val="21"/>
                    </w:rPr>
                  </w:pPr>
                  <w:r w:rsidRPr="00687B6D">
                    <w:rPr>
                      <w:rFonts w:ascii="宋体" w:eastAsia="宋体" w:hAnsi="宋体" w:cs="宋体" w:hint="eastAsia"/>
                      <w:sz w:val="21"/>
                      <w:szCs w:val="21"/>
                    </w:rPr>
                    <w:t>④</w:t>
                  </w:r>
                  <w:r w:rsidRPr="00687B6D">
                    <w:rPr>
                      <w:rFonts w:cs="Times New Roman"/>
                      <w:sz w:val="21"/>
                      <w:szCs w:val="21"/>
                    </w:rPr>
                    <w:t>生产废弃物及储存处置情况</w:t>
                  </w:r>
                </w:p>
              </w:tc>
            </w:tr>
            <w:tr w:rsidR="00687B6D" w:rsidRPr="00687B6D" w14:paraId="0126967C" w14:textId="77777777" w:rsidTr="005005A9">
              <w:trPr>
                <w:trHeight w:val="282"/>
                <w:jc w:val="center"/>
              </w:trPr>
              <w:tc>
                <w:tcPr>
                  <w:tcW w:w="393" w:type="pct"/>
                  <w:vMerge w:val="restart"/>
                  <w:vAlign w:val="center"/>
                </w:tcPr>
                <w:p w14:paraId="08CD6001"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3</w:t>
                  </w:r>
                </w:p>
              </w:tc>
              <w:tc>
                <w:tcPr>
                  <w:tcW w:w="966" w:type="pct"/>
                  <w:gridSpan w:val="2"/>
                  <w:vMerge w:val="restart"/>
                  <w:vAlign w:val="center"/>
                </w:tcPr>
                <w:p w14:paraId="49E8CC32"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环境风险源及</w:t>
                  </w:r>
                </w:p>
                <w:p w14:paraId="02EE7F19"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环境风险评价</w:t>
                  </w:r>
                </w:p>
              </w:tc>
              <w:tc>
                <w:tcPr>
                  <w:tcW w:w="3641" w:type="pct"/>
                  <w:gridSpan w:val="2"/>
                  <w:vAlign w:val="center"/>
                </w:tcPr>
                <w:p w14:paraId="128E88E6"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）主要环境风险源识别</w:t>
                  </w:r>
                </w:p>
              </w:tc>
            </w:tr>
            <w:tr w:rsidR="00687B6D" w:rsidRPr="00687B6D" w14:paraId="16D388AA" w14:textId="77777777" w:rsidTr="005005A9">
              <w:trPr>
                <w:trHeight w:val="299"/>
                <w:jc w:val="center"/>
              </w:trPr>
              <w:tc>
                <w:tcPr>
                  <w:tcW w:w="393" w:type="pct"/>
                  <w:vMerge/>
                  <w:vAlign w:val="center"/>
                </w:tcPr>
                <w:p w14:paraId="4067BCA2"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6BC656C"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648BCBFB"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）风险源事故环境影响分析</w:t>
                  </w:r>
                </w:p>
              </w:tc>
              <w:tc>
                <w:tcPr>
                  <w:tcW w:w="2065" w:type="pct"/>
                  <w:vAlign w:val="center"/>
                </w:tcPr>
                <w:p w14:paraId="621D3DAA"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液态泄漏事故影响分析</w:t>
                  </w:r>
                </w:p>
              </w:tc>
            </w:tr>
            <w:tr w:rsidR="00687B6D" w:rsidRPr="00687B6D" w14:paraId="5FF4BE96" w14:textId="77777777" w:rsidTr="005005A9">
              <w:trPr>
                <w:trHeight w:val="571"/>
                <w:jc w:val="center"/>
              </w:trPr>
              <w:tc>
                <w:tcPr>
                  <w:tcW w:w="393" w:type="pct"/>
                  <w:vMerge/>
                  <w:vAlign w:val="center"/>
                </w:tcPr>
                <w:p w14:paraId="4C2E966F"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324DEE67"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72BFA33B"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3CE60904"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固态泄漏事故影响分析</w:t>
                  </w:r>
                </w:p>
              </w:tc>
            </w:tr>
            <w:tr w:rsidR="00687B6D" w:rsidRPr="00687B6D" w14:paraId="79C99A93" w14:textId="77777777" w:rsidTr="005005A9">
              <w:trPr>
                <w:trHeight w:val="299"/>
                <w:jc w:val="center"/>
              </w:trPr>
              <w:tc>
                <w:tcPr>
                  <w:tcW w:w="393" w:type="pct"/>
                  <w:vMerge/>
                  <w:vAlign w:val="center"/>
                </w:tcPr>
                <w:p w14:paraId="4B405C0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F185D9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64CABE18"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50EB9BEC"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气态系统影响分析</w:t>
                  </w:r>
                </w:p>
              </w:tc>
            </w:tr>
            <w:tr w:rsidR="00687B6D" w:rsidRPr="00687B6D" w14:paraId="6C9F9751" w14:textId="77777777" w:rsidTr="005005A9">
              <w:trPr>
                <w:trHeight w:val="299"/>
                <w:jc w:val="center"/>
              </w:trPr>
              <w:tc>
                <w:tcPr>
                  <w:tcW w:w="393" w:type="pct"/>
                  <w:vMerge/>
                  <w:vAlign w:val="center"/>
                </w:tcPr>
                <w:p w14:paraId="463C048B"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7872E2D"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68033A7A"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）风险事故管理</w:t>
                  </w:r>
                </w:p>
              </w:tc>
              <w:tc>
                <w:tcPr>
                  <w:tcW w:w="2065" w:type="pct"/>
                  <w:vAlign w:val="center"/>
                </w:tcPr>
                <w:p w14:paraId="5EE75B1F"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环境事故预防措施</w:t>
                  </w:r>
                </w:p>
              </w:tc>
            </w:tr>
            <w:tr w:rsidR="00687B6D" w:rsidRPr="00687B6D" w14:paraId="158810C6" w14:textId="77777777" w:rsidTr="005005A9">
              <w:trPr>
                <w:trHeight w:val="299"/>
                <w:jc w:val="center"/>
              </w:trPr>
              <w:tc>
                <w:tcPr>
                  <w:tcW w:w="393" w:type="pct"/>
                  <w:vMerge/>
                  <w:vAlign w:val="center"/>
                </w:tcPr>
                <w:p w14:paraId="417CDD36"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E3F31E9"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096ABAEC"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5E91AC33"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环境事故发生</w:t>
                  </w:r>
                  <w:proofErr w:type="gramStart"/>
                  <w:r w:rsidRPr="00687B6D">
                    <w:rPr>
                      <w:rFonts w:cs="Times New Roman"/>
                      <w:sz w:val="21"/>
                      <w:szCs w:val="21"/>
                    </w:rPr>
                    <w:t>后措施</w:t>
                  </w:r>
                  <w:proofErr w:type="gramEnd"/>
                </w:p>
              </w:tc>
            </w:tr>
            <w:tr w:rsidR="00687B6D" w:rsidRPr="00687B6D" w14:paraId="72AF12C4" w14:textId="77777777" w:rsidTr="005005A9">
              <w:trPr>
                <w:trHeight w:val="299"/>
                <w:jc w:val="center"/>
              </w:trPr>
              <w:tc>
                <w:tcPr>
                  <w:tcW w:w="393" w:type="pct"/>
                  <w:vMerge w:val="restart"/>
                  <w:vAlign w:val="center"/>
                </w:tcPr>
                <w:p w14:paraId="1FF83327"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4</w:t>
                  </w:r>
                </w:p>
              </w:tc>
              <w:tc>
                <w:tcPr>
                  <w:tcW w:w="966" w:type="pct"/>
                  <w:gridSpan w:val="2"/>
                  <w:vMerge w:val="restart"/>
                  <w:vAlign w:val="center"/>
                </w:tcPr>
                <w:p w14:paraId="0FCF33FD"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组织机构及职责</w:t>
                  </w:r>
                </w:p>
              </w:tc>
              <w:tc>
                <w:tcPr>
                  <w:tcW w:w="3641" w:type="pct"/>
                  <w:gridSpan w:val="2"/>
                  <w:vAlign w:val="center"/>
                </w:tcPr>
                <w:p w14:paraId="1B0A3C1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w:t>
                  </w:r>
                  <w:r w:rsidRPr="00687B6D">
                    <w:rPr>
                      <w:rFonts w:cs="Times New Roman"/>
                      <w:sz w:val="21"/>
                      <w:szCs w:val="21"/>
                    </w:rPr>
                    <w:t xml:space="preserve"> </w:t>
                  </w:r>
                  <w:r w:rsidRPr="00687B6D">
                    <w:rPr>
                      <w:rFonts w:cs="Times New Roman"/>
                      <w:sz w:val="21"/>
                      <w:szCs w:val="21"/>
                    </w:rPr>
                    <w:t>应急组织体系</w:t>
                  </w:r>
                </w:p>
              </w:tc>
            </w:tr>
            <w:tr w:rsidR="00687B6D" w:rsidRPr="00687B6D" w14:paraId="49B98700" w14:textId="77777777" w:rsidTr="005005A9">
              <w:trPr>
                <w:trHeight w:val="299"/>
                <w:jc w:val="center"/>
              </w:trPr>
              <w:tc>
                <w:tcPr>
                  <w:tcW w:w="393" w:type="pct"/>
                  <w:vMerge/>
                  <w:vAlign w:val="center"/>
                </w:tcPr>
                <w:p w14:paraId="416FEB0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D9949AE"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7CAC90FE"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）指挥机构及职责</w:t>
                  </w:r>
                </w:p>
              </w:tc>
              <w:tc>
                <w:tcPr>
                  <w:tcW w:w="2065" w:type="pct"/>
                  <w:vAlign w:val="center"/>
                </w:tcPr>
                <w:p w14:paraId="034358FD"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应急救援指挥部的组成及职责</w:t>
                  </w:r>
                </w:p>
              </w:tc>
            </w:tr>
            <w:tr w:rsidR="00687B6D" w:rsidRPr="00687B6D" w14:paraId="3BFED5BE" w14:textId="77777777" w:rsidTr="005005A9">
              <w:trPr>
                <w:trHeight w:val="299"/>
                <w:jc w:val="center"/>
              </w:trPr>
              <w:tc>
                <w:tcPr>
                  <w:tcW w:w="393" w:type="pct"/>
                  <w:vMerge/>
                  <w:vAlign w:val="center"/>
                </w:tcPr>
                <w:p w14:paraId="6D7CE178"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AE29A99"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251CFE7"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67A18F2E"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突发事件应急处置小组</w:t>
                  </w:r>
                </w:p>
              </w:tc>
            </w:tr>
            <w:tr w:rsidR="00687B6D" w:rsidRPr="00687B6D" w14:paraId="06501C5B" w14:textId="77777777" w:rsidTr="005005A9">
              <w:trPr>
                <w:trHeight w:val="299"/>
                <w:jc w:val="center"/>
              </w:trPr>
              <w:tc>
                <w:tcPr>
                  <w:tcW w:w="393" w:type="pct"/>
                  <w:vMerge w:val="restart"/>
                  <w:vAlign w:val="center"/>
                </w:tcPr>
                <w:p w14:paraId="3A5AA16E"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5</w:t>
                  </w:r>
                </w:p>
              </w:tc>
              <w:tc>
                <w:tcPr>
                  <w:tcW w:w="966" w:type="pct"/>
                  <w:gridSpan w:val="2"/>
                  <w:vMerge w:val="restart"/>
                  <w:vAlign w:val="center"/>
                </w:tcPr>
                <w:p w14:paraId="41EFD6C5"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预防和预警</w:t>
                  </w:r>
                </w:p>
              </w:tc>
              <w:tc>
                <w:tcPr>
                  <w:tcW w:w="1576" w:type="pct"/>
                  <w:vMerge w:val="restart"/>
                  <w:vAlign w:val="center"/>
                </w:tcPr>
                <w:p w14:paraId="290F2D4B"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）环境风险源监控</w:t>
                  </w:r>
                </w:p>
              </w:tc>
              <w:tc>
                <w:tcPr>
                  <w:tcW w:w="2065" w:type="pct"/>
                  <w:vAlign w:val="center"/>
                </w:tcPr>
                <w:p w14:paraId="46495509"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液态储罐区</w:t>
                  </w:r>
                </w:p>
              </w:tc>
            </w:tr>
            <w:tr w:rsidR="00687B6D" w:rsidRPr="00687B6D" w14:paraId="673BE2A2" w14:textId="77777777" w:rsidTr="005005A9">
              <w:trPr>
                <w:trHeight w:val="299"/>
                <w:jc w:val="center"/>
              </w:trPr>
              <w:tc>
                <w:tcPr>
                  <w:tcW w:w="393" w:type="pct"/>
                  <w:vMerge/>
                  <w:vAlign w:val="center"/>
                </w:tcPr>
                <w:p w14:paraId="4A5C799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58B282D4"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5351F673"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0A688826"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固态储存区</w:t>
                  </w:r>
                </w:p>
              </w:tc>
            </w:tr>
            <w:tr w:rsidR="00687B6D" w:rsidRPr="00687B6D" w14:paraId="1FCF30C8" w14:textId="77777777" w:rsidTr="005005A9">
              <w:trPr>
                <w:trHeight w:val="299"/>
                <w:jc w:val="center"/>
              </w:trPr>
              <w:tc>
                <w:tcPr>
                  <w:tcW w:w="393" w:type="pct"/>
                  <w:vMerge/>
                  <w:vAlign w:val="center"/>
                </w:tcPr>
                <w:p w14:paraId="7F724FF7"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5F72C53E"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5105C7F2"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65D46262"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气体系统</w:t>
                  </w:r>
                </w:p>
              </w:tc>
            </w:tr>
            <w:tr w:rsidR="00687B6D" w:rsidRPr="00687B6D" w14:paraId="0D0F45F8" w14:textId="77777777" w:rsidTr="005005A9">
              <w:trPr>
                <w:trHeight w:val="299"/>
                <w:jc w:val="center"/>
              </w:trPr>
              <w:tc>
                <w:tcPr>
                  <w:tcW w:w="393" w:type="pct"/>
                  <w:vMerge/>
                  <w:vAlign w:val="center"/>
                </w:tcPr>
                <w:p w14:paraId="6A8F20B3"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FE66E2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61BF8E7"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4A2874A2"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④</w:t>
                  </w:r>
                  <w:r w:rsidRPr="00687B6D">
                    <w:rPr>
                      <w:rFonts w:cs="Times New Roman"/>
                      <w:sz w:val="21"/>
                      <w:szCs w:val="21"/>
                    </w:rPr>
                    <w:t>运输</w:t>
                  </w:r>
                </w:p>
              </w:tc>
            </w:tr>
            <w:tr w:rsidR="00687B6D" w:rsidRPr="00687B6D" w14:paraId="65BCE779" w14:textId="77777777" w:rsidTr="005005A9">
              <w:trPr>
                <w:trHeight w:val="299"/>
                <w:jc w:val="center"/>
              </w:trPr>
              <w:tc>
                <w:tcPr>
                  <w:tcW w:w="393" w:type="pct"/>
                  <w:vMerge/>
                  <w:vAlign w:val="center"/>
                </w:tcPr>
                <w:p w14:paraId="1DFBE9C7"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44430FC"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27182E82"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）预警行动</w:t>
                  </w:r>
                </w:p>
              </w:tc>
            </w:tr>
            <w:tr w:rsidR="00687B6D" w:rsidRPr="00687B6D" w14:paraId="624F8B2F" w14:textId="77777777" w:rsidTr="005005A9">
              <w:trPr>
                <w:trHeight w:val="299"/>
                <w:jc w:val="center"/>
              </w:trPr>
              <w:tc>
                <w:tcPr>
                  <w:tcW w:w="393" w:type="pct"/>
                  <w:vMerge/>
                  <w:vAlign w:val="center"/>
                </w:tcPr>
                <w:p w14:paraId="1B08FA48"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2765028"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4FEDEA9E"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）报警、通讯及联络方式</w:t>
                  </w:r>
                </w:p>
              </w:tc>
              <w:tc>
                <w:tcPr>
                  <w:tcW w:w="2065" w:type="pct"/>
                  <w:vAlign w:val="center"/>
                </w:tcPr>
                <w:p w14:paraId="754E924D"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报警联络方式</w:t>
                  </w:r>
                </w:p>
              </w:tc>
            </w:tr>
            <w:tr w:rsidR="00687B6D" w:rsidRPr="00687B6D" w14:paraId="0C20A944" w14:textId="77777777" w:rsidTr="005005A9">
              <w:trPr>
                <w:trHeight w:val="299"/>
                <w:jc w:val="center"/>
              </w:trPr>
              <w:tc>
                <w:tcPr>
                  <w:tcW w:w="393" w:type="pct"/>
                  <w:vMerge/>
                  <w:vAlign w:val="center"/>
                </w:tcPr>
                <w:p w14:paraId="209B639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4495A3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0D161A0B"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23F1BE5D"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内部通讯方式</w:t>
                  </w:r>
                </w:p>
              </w:tc>
            </w:tr>
            <w:tr w:rsidR="00687B6D" w:rsidRPr="00687B6D" w14:paraId="226FDC09" w14:textId="77777777" w:rsidTr="005005A9">
              <w:trPr>
                <w:trHeight w:val="299"/>
                <w:jc w:val="center"/>
              </w:trPr>
              <w:tc>
                <w:tcPr>
                  <w:tcW w:w="393" w:type="pct"/>
                  <w:vMerge/>
                  <w:vAlign w:val="center"/>
                </w:tcPr>
                <w:p w14:paraId="5C0A4103"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106CE97C"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3D45E1E9"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3CF87366"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外部通讯方式</w:t>
                  </w:r>
                </w:p>
              </w:tc>
            </w:tr>
            <w:tr w:rsidR="00687B6D" w:rsidRPr="00687B6D" w14:paraId="3B7B5051" w14:textId="77777777" w:rsidTr="005005A9">
              <w:trPr>
                <w:trHeight w:val="299"/>
                <w:jc w:val="center"/>
              </w:trPr>
              <w:tc>
                <w:tcPr>
                  <w:tcW w:w="393" w:type="pct"/>
                  <w:vMerge w:val="restart"/>
                  <w:vAlign w:val="center"/>
                </w:tcPr>
                <w:p w14:paraId="3858FFCA"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6</w:t>
                  </w:r>
                </w:p>
              </w:tc>
              <w:tc>
                <w:tcPr>
                  <w:tcW w:w="966" w:type="pct"/>
                  <w:gridSpan w:val="2"/>
                  <w:vMerge w:val="restart"/>
                  <w:vAlign w:val="center"/>
                </w:tcPr>
                <w:p w14:paraId="4959BCE7"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信息报告与通报</w:t>
                  </w:r>
                </w:p>
              </w:tc>
              <w:tc>
                <w:tcPr>
                  <w:tcW w:w="1576" w:type="pct"/>
                  <w:vMerge w:val="restart"/>
                  <w:vAlign w:val="center"/>
                </w:tcPr>
                <w:p w14:paraId="12B0BF90"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）内部报告</w:t>
                  </w:r>
                </w:p>
              </w:tc>
              <w:tc>
                <w:tcPr>
                  <w:tcW w:w="2065" w:type="pct"/>
                  <w:vAlign w:val="center"/>
                </w:tcPr>
                <w:p w14:paraId="21B1C265"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事故信息报告</w:t>
                  </w:r>
                </w:p>
              </w:tc>
            </w:tr>
            <w:tr w:rsidR="00687B6D" w:rsidRPr="00687B6D" w14:paraId="766B46B3" w14:textId="77777777" w:rsidTr="005005A9">
              <w:trPr>
                <w:trHeight w:val="299"/>
                <w:jc w:val="center"/>
              </w:trPr>
              <w:tc>
                <w:tcPr>
                  <w:tcW w:w="393" w:type="pct"/>
                  <w:vMerge/>
                  <w:vAlign w:val="center"/>
                </w:tcPr>
                <w:p w14:paraId="04C5130A"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1778116B"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744104D8"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7D63BD8A"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事故信息通报</w:t>
                  </w:r>
                </w:p>
              </w:tc>
            </w:tr>
            <w:tr w:rsidR="00687B6D" w:rsidRPr="00687B6D" w14:paraId="469219F7" w14:textId="77777777" w:rsidTr="005005A9">
              <w:trPr>
                <w:trHeight w:val="299"/>
                <w:jc w:val="center"/>
              </w:trPr>
              <w:tc>
                <w:tcPr>
                  <w:tcW w:w="393" w:type="pct"/>
                  <w:vMerge/>
                  <w:vAlign w:val="center"/>
                </w:tcPr>
                <w:p w14:paraId="0C842CB4"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5B3A99E"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87EDD08"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55F22C16"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电话通报及联系词内容</w:t>
                  </w:r>
                </w:p>
              </w:tc>
            </w:tr>
            <w:tr w:rsidR="00687B6D" w:rsidRPr="00687B6D" w14:paraId="6E664AD8" w14:textId="77777777" w:rsidTr="005005A9">
              <w:trPr>
                <w:trHeight w:val="299"/>
                <w:jc w:val="center"/>
              </w:trPr>
              <w:tc>
                <w:tcPr>
                  <w:tcW w:w="393" w:type="pct"/>
                  <w:vMerge/>
                  <w:vAlign w:val="center"/>
                </w:tcPr>
                <w:p w14:paraId="6DFAE7A1"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D94EF98"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65B86778"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）信息上报</w:t>
                  </w:r>
                </w:p>
              </w:tc>
            </w:tr>
            <w:tr w:rsidR="00687B6D" w:rsidRPr="00687B6D" w14:paraId="1AB6EC81" w14:textId="77777777" w:rsidTr="005005A9">
              <w:trPr>
                <w:trHeight w:val="299"/>
                <w:jc w:val="center"/>
              </w:trPr>
              <w:tc>
                <w:tcPr>
                  <w:tcW w:w="393" w:type="pct"/>
                  <w:vMerge/>
                  <w:vAlign w:val="center"/>
                </w:tcPr>
                <w:p w14:paraId="65524205"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1FBB95E8"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7A72A1D2"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）事故报告内容</w:t>
                  </w:r>
                </w:p>
              </w:tc>
            </w:tr>
            <w:tr w:rsidR="00687B6D" w:rsidRPr="00687B6D" w14:paraId="3325883B" w14:textId="77777777" w:rsidTr="005005A9">
              <w:trPr>
                <w:trHeight w:val="299"/>
                <w:jc w:val="center"/>
              </w:trPr>
              <w:tc>
                <w:tcPr>
                  <w:tcW w:w="393" w:type="pct"/>
                  <w:vMerge w:val="restart"/>
                  <w:vAlign w:val="center"/>
                </w:tcPr>
                <w:p w14:paraId="769BC409"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7</w:t>
                  </w:r>
                </w:p>
              </w:tc>
              <w:tc>
                <w:tcPr>
                  <w:tcW w:w="966" w:type="pct"/>
                  <w:gridSpan w:val="2"/>
                  <w:vMerge w:val="restart"/>
                  <w:vAlign w:val="center"/>
                </w:tcPr>
                <w:p w14:paraId="50BC8FCB"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应急响应与措施</w:t>
                  </w:r>
                </w:p>
              </w:tc>
              <w:tc>
                <w:tcPr>
                  <w:tcW w:w="3641" w:type="pct"/>
                  <w:gridSpan w:val="2"/>
                  <w:vAlign w:val="center"/>
                </w:tcPr>
                <w:p w14:paraId="6CE548C4"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）分级响应机制</w:t>
                  </w:r>
                </w:p>
              </w:tc>
            </w:tr>
            <w:tr w:rsidR="00687B6D" w:rsidRPr="00687B6D" w14:paraId="2BF49425" w14:textId="77777777" w:rsidTr="005005A9">
              <w:trPr>
                <w:trHeight w:val="299"/>
                <w:jc w:val="center"/>
              </w:trPr>
              <w:tc>
                <w:tcPr>
                  <w:tcW w:w="393" w:type="pct"/>
                  <w:vMerge/>
                  <w:vAlign w:val="center"/>
                </w:tcPr>
                <w:p w14:paraId="41E8112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7EE7F211"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233E66A5"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）响应程序</w:t>
                  </w:r>
                </w:p>
              </w:tc>
            </w:tr>
            <w:tr w:rsidR="00687B6D" w:rsidRPr="00687B6D" w14:paraId="7AE10A2F" w14:textId="77777777" w:rsidTr="005005A9">
              <w:trPr>
                <w:trHeight w:val="299"/>
                <w:jc w:val="center"/>
              </w:trPr>
              <w:tc>
                <w:tcPr>
                  <w:tcW w:w="393" w:type="pct"/>
                  <w:vMerge/>
                  <w:vAlign w:val="center"/>
                </w:tcPr>
                <w:p w14:paraId="60E41EDD"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A80F2CE"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2FEF9F9B"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）应急措施</w:t>
                  </w:r>
                </w:p>
              </w:tc>
              <w:tc>
                <w:tcPr>
                  <w:tcW w:w="2065" w:type="pct"/>
                  <w:vAlign w:val="center"/>
                </w:tcPr>
                <w:p w14:paraId="16CABDD3"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泄漏事故应急措施</w:t>
                  </w:r>
                </w:p>
              </w:tc>
            </w:tr>
            <w:tr w:rsidR="00687B6D" w:rsidRPr="00687B6D" w14:paraId="45159DF5" w14:textId="77777777" w:rsidTr="005005A9">
              <w:trPr>
                <w:trHeight w:val="299"/>
                <w:jc w:val="center"/>
              </w:trPr>
              <w:tc>
                <w:tcPr>
                  <w:tcW w:w="393" w:type="pct"/>
                  <w:vMerge/>
                  <w:vAlign w:val="center"/>
                </w:tcPr>
                <w:p w14:paraId="2650B8AB"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1C93AE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1FE4C3E0"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263B1EB4"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中毒应急措施</w:t>
                  </w:r>
                </w:p>
              </w:tc>
            </w:tr>
            <w:tr w:rsidR="00687B6D" w:rsidRPr="00687B6D" w14:paraId="3632A2AF" w14:textId="77777777" w:rsidTr="005005A9">
              <w:trPr>
                <w:trHeight w:val="299"/>
                <w:jc w:val="center"/>
              </w:trPr>
              <w:tc>
                <w:tcPr>
                  <w:tcW w:w="393" w:type="pct"/>
                  <w:vMerge/>
                  <w:vAlign w:val="center"/>
                </w:tcPr>
                <w:p w14:paraId="69598D2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B89FB00"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676EE7F2"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24C50A8E"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其他应急措施</w:t>
                  </w:r>
                </w:p>
              </w:tc>
            </w:tr>
            <w:tr w:rsidR="00687B6D" w:rsidRPr="00687B6D" w14:paraId="3C64B6CD" w14:textId="77777777" w:rsidTr="005005A9">
              <w:trPr>
                <w:trHeight w:val="299"/>
                <w:jc w:val="center"/>
              </w:trPr>
              <w:tc>
                <w:tcPr>
                  <w:tcW w:w="393" w:type="pct"/>
                  <w:vMerge/>
                  <w:vAlign w:val="center"/>
                </w:tcPr>
                <w:p w14:paraId="4F97D6C9"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F17B43D"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1B6A4C1F"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4</w:t>
                  </w:r>
                  <w:r w:rsidRPr="00687B6D">
                    <w:rPr>
                      <w:rFonts w:cs="Times New Roman"/>
                      <w:sz w:val="21"/>
                      <w:szCs w:val="21"/>
                    </w:rPr>
                    <w:t>）应急终止</w:t>
                  </w:r>
                </w:p>
              </w:tc>
              <w:tc>
                <w:tcPr>
                  <w:tcW w:w="2065" w:type="pct"/>
                  <w:vAlign w:val="center"/>
                </w:tcPr>
                <w:p w14:paraId="57F7116F"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应急终止条件</w:t>
                  </w:r>
                </w:p>
              </w:tc>
            </w:tr>
            <w:tr w:rsidR="00687B6D" w:rsidRPr="00687B6D" w14:paraId="3E4D7223" w14:textId="77777777" w:rsidTr="005005A9">
              <w:trPr>
                <w:trHeight w:val="299"/>
                <w:jc w:val="center"/>
              </w:trPr>
              <w:tc>
                <w:tcPr>
                  <w:tcW w:w="393" w:type="pct"/>
                  <w:vMerge/>
                  <w:vAlign w:val="center"/>
                </w:tcPr>
                <w:p w14:paraId="7EC5AA64"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026A8F5"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662C5E66"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4F2E4D04"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应急终止的程序</w:t>
                  </w:r>
                </w:p>
              </w:tc>
            </w:tr>
            <w:tr w:rsidR="00687B6D" w:rsidRPr="00687B6D" w14:paraId="5FFD83B5" w14:textId="77777777" w:rsidTr="005005A9">
              <w:trPr>
                <w:trHeight w:val="299"/>
                <w:jc w:val="center"/>
              </w:trPr>
              <w:tc>
                <w:tcPr>
                  <w:tcW w:w="393" w:type="pct"/>
                  <w:vMerge/>
                  <w:vAlign w:val="center"/>
                </w:tcPr>
                <w:p w14:paraId="3C2080D5"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5FB363B"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515C60E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5</w:t>
                  </w:r>
                  <w:r w:rsidRPr="00687B6D">
                    <w:rPr>
                      <w:rFonts w:cs="Times New Roman"/>
                      <w:sz w:val="21"/>
                      <w:szCs w:val="21"/>
                    </w:rPr>
                    <w:t>）应急终止后的行动</w:t>
                  </w:r>
                </w:p>
              </w:tc>
            </w:tr>
            <w:tr w:rsidR="00687B6D" w:rsidRPr="00687B6D" w14:paraId="177C2BD3" w14:textId="77777777" w:rsidTr="005005A9">
              <w:trPr>
                <w:trHeight w:val="299"/>
                <w:jc w:val="center"/>
              </w:trPr>
              <w:tc>
                <w:tcPr>
                  <w:tcW w:w="393" w:type="pct"/>
                  <w:vMerge w:val="restart"/>
                  <w:vAlign w:val="center"/>
                </w:tcPr>
                <w:p w14:paraId="1BB2AD25"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8</w:t>
                  </w:r>
                </w:p>
              </w:tc>
              <w:tc>
                <w:tcPr>
                  <w:tcW w:w="966" w:type="pct"/>
                  <w:gridSpan w:val="2"/>
                  <w:vMerge w:val="restart"/>
                  <w:vAlign w:val="center"/>
                </w:tcPr>
                <w:p w14:paraId="30A9179E"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后期处置</w:t>
                  </w:r>
                </w:p>
              </w:tc>
              <w:tc>
                <w:tcPr>
                  <w:tcW w:w="3641" w:type="pct"/>
                  <w:gridSpan w:val="2"/>
                  <w:vAlign w:val="center"/>
                </w:tcPr>
                <w:p w14:paraId="61FBE48F"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）善后处置</w:t>
                  </w:r>
                </w:p>
              </w:tc>
            </w:tr>
            <w:tr w:rsidR="00687B6D" w:rsidRPr="00687B6D" w14:paraId="14894D94" w14:textId="77777777" w:rsidTr="005005A9">
              <w:trPr>
                <w:trHeight w:val="299"/>
                <w:jc w:val="center"/>
              </w:trPr>
              <w:tc>
                <w:tcPr>
                  <w:tcW w:w="393" w:type="pct"/>
                  <w:vMerge/>
                  <w:vAlign w:val="center"/>
                </w:tcPr>
                <w:p w14:paraId="11AA0A62"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35D0514"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6298A1F0"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）保险</w:t>
                  </w:r>
                </w:p>
              </w:tc>
            </w:tr>
            <w:tr w:rsidR="00687B6D" w:rsidRPr="00687B6D" w14:paraId="676FA711" w14:textId="77777777" w:rsidTr="005005A9">
              <w:trPr>
                <w:trHeight w:val="299"/>
                <w:jc w:val="center"/>
              </w:trPr>
              <w:tc>
                <w:tcPr>
                  <w:tcW w:w="393" w:type="pct"/>
                  <w:vMerge/>
                  <w:vAlign w:val="center"/>
                </w:tcPr>
                <w:p w14:paraId="7271F4FD"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18D08007"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11CC5899"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）工作总结与评价</w:t>
                  </w:r>
                </w:p>
              </w:tc>
            </w:tr>
            <w:tr w:rsidR="00687B6D" w:rsidRPr="00687B6D" w14:paraId="61E29F05" w14:textId="77777777" w:rsidTr="005005A9">
              <w:trPr>
                <w:trHeight w:val="299"/>
                <w:jc w:val="center"/>
              </w:trPr>
              <w:tc>
                <w:tcPr>
                  <w:tcW w:w="393" w:type="pct"/>
                  <w:vMerge w:val="restart"/>
                  <w:vAlign w:val="center"/>
                </w:tcPr>
                <w:p w14:paraId="41692DF0"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9</w:t>
                  </w:r>
                </w:p>
              </w:tc>
              <w:tc>
                <w:tcPr>
                  <w:tcW w:w="966" w:type="pct"/>
                  <w:gridSpan w:val="2"/>
                  <w:vMerge w:val="restart"/>
                  <w:vAlign w:val="center"/>
                </w:tcPr>
                <w:p w14:paraId="7B142634"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保障措施</w:t>
                  </w:r>
                </w:p>
              </w:tc>
              <w:tc>
                <w:tcPr>
                  <w:tcW w:w="3641" w:type="pct"/>
                  <w:gridSpan w:val="2"/>
                  <w:vAlign w:val="center"/>
                </w:tcPr>
                <w:p w14:paraId="4F0A86CF"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）通信与信息保障</w:t>
                  </w:r>
                </w:p>
              </w:tc>
            </w:tr>
            <w:tr w:rsidR="00687B6D" w:rsidRPr="00687B6D" w14:paraId="7E12626B" w14:textId="77777777" w:rsidTr="005005A9">
              <w:trPr>
                <w:trHeight w:val="299"/>
                <w:jc w:val="center"/>
              </w:trPr>
              <w:tc>
                <w:tcPr>
                  <w:tcW w:w="393" w:type="pct"/>
                  <w:vMerge/>
                  <w:vAlign w:val="center"/>
                </w:tcPr>
                <w:p w14:paraId="4DFB6B44"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414EF17C"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0C92FD76"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）应急队伍保障</w:t>
                  </w:r>
                </w:p>
              </w:tc>
            </w:tr>
            <w:tr w:rsidR="00687B6D" w:rsidRPr="00687B6D" w14:paraId="16A42B20" w14:textId="77777777" w:rsidTr="005005A9">
              <w:trPr>
                <w:trHeight w:val="299"/>
                <w:jc w:val="center"/>
              </w:trPr>
              <w:tc>
                <w:tcPr>
                  <w:tcW w:w="393" w:type="pct"/>
                  <w:vMerge/>
                  <w:vAlign w:val="center"/>
                </w:tcPr>
                <w:p w14:paraId="225698CF"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F311370"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48C3B283"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）应急物资装备保障</w:t>
                  </w:r>
                </w:p>
              </w:tc>
            </w:tr>
            <w:tr w:rsidR="00687B6D" w:rsidRPr="00687B6D" w14:paraId="53E60F8C" w14:textId="77777777" w:rsidTr="005005A9">
              <w:trPr>
                <w:trHeight w:val="299"/>
                <w:jc w:val="center"/>
              </w:trPr>
              <w:tc>
                <w:tcPr>
                  <w:tcW w:w="393" w:type="pct"/>
                  <w:vMerge/>
                  <w:vAlign w:val="center"/>
                </w:tcPr>
                <w:p w14:paraId="331734C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1C5195EF"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00F1B62A"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4</w:t>
                  </w:r>
                  <w:r w:rsidRPr="00687B6D">
                    <w:rPr>
                      <w:rFonts w:cs="Times New Roman"/>
                      <w:sz w:val="21"/>
                      <w:szCs w:val="21"/>
                    </w:rPr>
                    <w:t>）经费保障</w:t>
                  </w:r>
                </w:p>
              </w:tc>
            </w:tr>
            <w:tr w:rsidR="00687B6D" w:rsidRPr="00687B6D" w14:paraId="7C948E8A" w14:textId="77777777" w:rsidTr="005005A9">
              <w:trPr>
                <w:trHeight w:val="299"/>
                <w:jc w:val="center"/>
              </w:trPr>
              <w:tc>
                <w:tcPr>
                  <w:tcW w:w="393" w:type="pct"/>
                  <w:vMerge/>
                  <w:vAlign w:val="center"/>
                </w:tcPr>
                <w:p w14:paraId="3BEF40BB"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4932730"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7C5353CB"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5</w:t>
                  </w:r>
                  <w:r w:rsidRPr="00687B6D">
                    <w:rPr>
                      <w:rFonts w:cs="Times New Roman"/>
                      <w:sz w:val="21"/>
                      <w:szCs w:val="21"/>
                    </w:rPr>
                    <w:t>）其他保障</w:t>
                  </w:r>
                </w:p>
              </w:tc>
              <w:tc>
                <w:tcPr>
                  <w:tcW w:w="2065" w:type="pct"/>
                  <w:vAlign w:val="center"/>
                </w:tcPr>
                <w:p w14:paraId="23C2A083"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已有救援装备保障</w:t>
                  </w:r>
                </w:p>
              </w:tc>
            </w:tr>
            <w:tr w:rsidR="00687B6D" w:rsidRPr="00687B6D" w14:paraId="49BC4E6A" w14:textId="77777777" w:rsidTr="005005A9">
              <w:trPr>
                <w:trHeight w:val="299"/>
                <w:jc w:val="center"/>
              </w:trPr>
              <w:tc>
                <w:tcPr>
                  <w:tcW w:w="393" w:type="pct"/>
                  <w:vMerge/>
                  <w:vAlign w:val="center"/>
                </w:tcPr>
                <w:p w14:paraId="6A2D32E0"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305A732"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6AEC119D"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7D6C95D0"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交通运输保障</w:t>
                  </w:r>
                </w:p>
              </w:tc>
            </w:tr>
            <w:tr w:rsidR="00687B6D" w:rsidRPr="00687B6D" w14:paraId="19B18DC5" w14:textId="77777777" w:rsidTr="005005A9">
              <w:trPr>
                <w:trHeight w:val="299"/>
                <w:jc w:val="center"/>
              </w:trPr>
              <w:tc>
                <w:tcPr>
                  <w:tcW w:w="393" w:type="pct"/>
                  <w:vMerge/>
                  <w:vAlign w:val="center"/>
                </w:tcPr>
                <w:p w14:paraId="58190A1B"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53A5803B"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0F3529C8"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0590A90A"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救援医疗保障</w:t>
                  </w:r>
                </w:p>
              </w:tc>
            </w:tr>
            <w:tr w:rsidR="00687B6D" w:rsidRPr="00687B6D" w14:paraId="0A6245EB" w14:textId="77777777" w:rsidTr="005005A9">
              <w:trPr>
                <w:trHeight w:val="299"/>
                <w:jc w:val="center"/>
              </w:trPr>
              <w:tc>
                <w:tcPr>
                  <w:tcW w:w="393" w:type="pct"/>
                  <w:vMerge/>
                  <w:vAlign w:val="center"/>
                </w:tcPr>
                <w:p w14:paraId="4B988DB1"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368091F3"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7D6BD829"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2D50A8A3"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④</w:t>
                  </w:r>
                  <w:r w:rsidRPr="00687B6D">
                    <w:rPr>
                      <w:rFonts w:cs="Times New Roman"/>
                      <w:sz w:val="21"/>
                      <w:szCs w:val="21"/>
                    </w:rPr>
                    <w:t>治安保障</w:t>
                  </w:r>
                </w:p>
              </w:tc>
            </w:tr>
            <w:tr w:rsidR="00687B6D" w:rsidRPr="00687B6D" w14:paraId="3881B7FB" w14:textId="77777777" w:rsidTr="005005A9">
              <w:trPr>
                <w:trHeight w:val="299"/>
                <w:jc w:val="center"/>
              </w:trPr>
              <w:tc>
                <w:tcPr>
                  <w:tcW w:w="393" w:type="pct"/>
                  <w:vMerge w:val="restart"/>
                  <w:vAlign w:val="center"/>
                </w:tcPr>
                <w:p w14:paraId="7720ED88"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10</w:t>
                  </w:r>
                </w:p>
              </w:tc>
              <w:tc>
                <w:tcPr>
                  <w:tcW w:w="966" w:type="pct"/>
                  <w:gridSpan w:val="2"/>
                  <w:vMerge w:val="restart"/>
                  <w:vAlign w:val="center"/>
                </w:tcPr>
                <w:p w14:paraId="45457E35"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培训与演练</w:t>
                  </w:r>
                </w:p>
              </w:tc>
              <w:tc>
                <w:tcPr>
                  <w:tcW w:w="3641" w:type="pct"/>
                  <w:gridSpan w:val="2"/>
                  <w:vAlign w:val="center"/>
                </w:tcPr>
                <w:p w14:paraId="16077E37"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）培训</w:t>
                  </w:r>
                </w:p>
              </w:tc>
            </w:tr>
            <w:tr w:rsidR="00687B6D" w:rsidRPr="00687B6D" w14:paraId="517E8CAA" w14:textId="77777777" w:rsidTr="005005A9">
              <w:trPr>
                <w:trHeight w:val="299"/>
                <w:jc w:val="center"/>
              </w:trPr>
              <w:tc>
                <w:tcPr>
                  <w:tcW w:w="393" w:type="pct"/>
                  <w:vMerge/>
                  <w:vAlign w:val="center"/>
                </w:tcPr>
                <w:p w14:paraId="637BF445"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556DDF9"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restart"/>
                  <w:vAlign w:val="center"/>
                </w:tcPr>
                <w:p w14:paraId="108E6A4F"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）演练</w:t>
                  </w:r>
                </w:p>
              </w:tc>
              <w:tc>
                <w:tcPr>
                  <w:tcW w:w="2065" w:type="pct"/>
                  <w:vAlign w:val="center"/>
                </w:tcPr>
                <w:p w14:paraId="42910BCD"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演练内容</w:t>
                  </w:r>
                </w:p>
              </w:tc>
            </w:tr>
            <w:tr w:rsidR="00687B6D" w:rsidRPr="00687B6D" w14:paraId="3C2171C2" w14:textId="77777777" w:rsidTr="005005A9">
              <w:trPr>
                <w:trHeight w:val="299"/>
                <w:jc w:val="center"/>
              </w:trPr>
              <w:tc>
                <w:tcPr>
                  <w:tcW w:w="393" w:type="pct"/>
                  <w:vMerge/>
                  <w:vAlign w:val="center"/>
                </w:tcPr>
                <w:p w14:paraId="7EE743C0"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091F0F78" w14:textId="77777777" w:rsidR="00687B6D" w:rsidRPr="00687B6D" w:rsidRDefault="00687B6D" w:rsidP="00687B6D">
                  <w:pPr>
                    <w:spacing w:line="240" w:lineRule="auto"/>
                    <w:ind w:firstLineChars="0" w:firstLine="0"/>
                    <w:jc w:val="center"/>
                    <w:rPr>
                      <w:rFonts w:cs="Times New Roman"/>
                      <w:sz w:val="21"/>
                      <w:szCs w:val="21"/>
                    </w:rPr>
                  </w:pPr>
                </w:p>
              </w:tc>
              <w:tc>
                <w:tcPr>
                  <w:tcW w:w="1576" w:type="pct"/>
                  <w:vMerge/>
                  <w:vAlign w:val="center"/>
                </w:tcPr>
                <w:p w14:paraId="07A125AB" w14:textId="77777777" w:rsidR="00687B6D" w:rsidRPr="00687B6D" w:rsidRDefault="00687B6D" w:rsidP="00687B6D">
                  <w:pPr>
                    <w:spacing w:line="240" w:lineRule="auto"/>
                    <w:ind w:firstLineChars="0" w:firstLine="0"/>
                    <w:jc w:val="center"/>
                    <w:rPr>
                      <w:rFonts w:cs="Times New Roman"/>
                      <w:sz w:val="21"/>
                      <w:szCs w:val="21"/>
                    </w:rPr>
                  </w:pPr>
                </w:p>
              </w:tc>
              <w:tc>
                <w:tcPr>
                  <w:tcW w:w="2065" w:type="pct"/>
                  <w:vAlign w:val="center"/>
                </w:tcPr>
                <w:p w14:paraId="4C2ED801"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演练方式</w:t>
                  </w:r>
                </w:p>
              </w:tc>
            </w:tr>
            <w:tr w:rsidR="00687B6D" w:rsidRPr="00687B6D" w14:paraId="757C036A" w14:textId="77777777" w:rsidTr="005005A9">
              <w:trPr>
                <w:trHeight w:val="299"/>
                <w:jc w:val="center"/>
              </w:trPr>
              <w:tc>
                <w:tcPr>
                  <w:tcW w:w="393" w:type="pct"/>
                  <w:vMerge/>
                  <w:vAlign w:val="center"/>
                </w:tcPr>
                <w:p w14:paraId="6A15FFAF"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68FEBF1A"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0FF6432E"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）记录与考核</w:t>
                  </w:r>
                </w:p>
              </w:tc>
            </w:tr>
            <w:tr w:rsidR="00687B6D" w:rsidRPr="00687B6D" w14:paraId="63620A83" w14:textId="77777777" w:rsidTr="005005A9">
              <w:trPr>
                <w:trHeight w:val="299"/>
                <w:jc w:val="center"/>
              </w:trPr>
              <w:tc>
                <w:tcPr>
                  <w:tcW w:w="393" w:type="pct"/>
                  <w:vMerge w:val="restart"/>
                  <w:vAlign w:val="center"/>
                </w:tcPr>
                <w:p w14:paraId="319BF331"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11</w:t>
                  </w:r>
                </w:p>
              </w:tc>
              <w:tc>
                <w:tcPr>
                  <w:tcW w:w="966" w:type="pct"/>
                  <w:gridSpan w:val="2"/>
                  <w:vMerge w:val="restart"/>
                  <w:vAlign w:val="center"/>
                </w:tcPr>
                <w:p w14:paraId="46CD780A"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奖惩</w:t>
                  </w:r>
                </w:p>
              </w:tc>
              <w:tc>
                <w:tcPr>
                  <w:tcW w:w="3641" w:type="pct"/>
                  <w:gridSpan w:val="2"/>
                  <w:vAlign w:val="center"/>
                </w:tcPr>
                <w:p w14:paraId="5382FE49"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）事故应急救援工作实行奖励制</w:t>
                  </w:r>
                </w:p>
              </w:tc>
            </w:tr>
            <w:tr w:rsidR="00687B6D" w:rsidRPr="00687B6D" w14:paraId="0C770F07" w14:textId="77777777" w:rsidTr="005005A9">
              <w:trPr>
                <w:trHeight w:val="299"/>
                <w:jc w:val="center"/>
              </w:trPr>
              <w:tc>
                <w:tcPr>
                  <w:tcW w:w="393" w:type="pct"/>
                  <w:vMerge/>
                  <w:vAlign w:val="center"/>
                </w:tcPr>
                <w:p w14:paraId="433A352E" w14:textId="77777777" w:rsidR="00687B6D" w:rsidRPr="00687B6D" w:rsidRDefault="00687B6D" w:rsidP="00687B6D">
                  <w:pPr>
                    <w:spacing w:line="240" w:lineRule="auto"/>
                    <w:ind w:firstLineChars="0" w:firstLine="0"/>
                    <w:jc w:val="center"/>
                    <w:rPr>
                      <w:rFonts w:cs="Times New Roman"/>
                      <w:sz w:val="21"/>
                      <w:szCs w:val="21"/>
                    </w:rPr>
                  </w:pPr>
                </w:p>
              </w:tc>
              <w:tc>
                <w:tcPr>
                  <w:tcW w:w="966" w:type="pct"/>
                  <w:gridSpan w:val="2"/>
                  <w:vMerge/>
                  <w:vAlign w:val="center"/>
                </w:tcPr>
                <w:p w14:paraId="2B170DA3" w14:textId="77777777" w:rsidR="00687B6D" w:rsidRPr="00687B6D" w:rsidRDefault="00687B6D" w:rsidP="00687B6D">
                  <w:pPr>
                    <w:spacing w:line="240" w:lineRule="auto"/>
                    <w:ind w:firstLineChars="0" w:firstLine="0"/>
                    <w:jc w:val="center"/>
                    <w:rPr>
                      <w:rFonts w:cs="Times New Roman"/>
                      <w:sz w:val="21"/>
                      <w:szCs w:val="21"/>
                    </w:rPr>
                  </w:pPr>
                </w:p>
              </w:tc>
              <w:tc>
                <w:tcPr>
                  <w:tcW w:w="3641" w:type="pct"/>
                  <w:gridSpan w:val="2"/>
                  <w:vAlign w:val="center"/>
                </w:tcPr>
                <w:p w14:paraId="2E72FD95"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）事故应急救援工作实行责任追究制</w:t>
                  </w:r>
                </w:p>
              </w:tc>
            </w:tr>
            <w:tr w:rsidR="00687B6D" w:rsidRPr="00687B6D" w14:paraId="4F4138F3" w14:textId="77777777" w:rsidTr="005005A9">
              <w:trPr>
                <w:trHeight w:val="299"/>
                <w:jc w:val="center"/>
              </w:trPr>
              <w:tc>
                <w:tcPr>
                  <w:tcW w:w="393" w:type="pct"/>
                  <w:vAlign w:val="center"/>
                </w:tcPr>
                <w:p w14:paraId="4E884779"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12</w:t>
                  </w:r>
                </w:p>
              </w:tc>
              <w:tc>
                <w:tcPr>
                  <w:tcW w:w="4607" w:type="pct"/>
                  <w:gridSpan w:val="4"/>
                  <w:vAlign w:val="center"/>
                </w:tcPr>
                <w:p w14:paraId="5D2AD52E"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预案的评审、备案、发布和更新</w:t>
                  </w:r>
                </w:p>
              </w:tc>
            </w:tr>
            <w:tr w:rsidR="00687B6D" w:rsidRPr="00687B6D" w14:paraId="3E5E3618" w14:textId="77777777" w:rsidTr="005005A9">
              <w:trPr>
                <w:trHeight w:val="299"/>
                <w:jc w:val="center"/>
              </w:trPr>
              <w:tc>
                <w:tcPr>
                  <w:tcW w:w="393" w:type="pct"/>
                  <w:vAlign w:val="center"/>
                </w:tcPr>
                <w:p w14:paraId="1432AA0E"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13</w:t>
                  </w:r>
                </w:p>
              </w:tc>
              <w:tc>
                <w:tcPr>
                  <w:tcW w:w="4607" w:type="pct"/>
                  <w:gridSpan w:val="4"/>
                  <w:vAlign w:val="center"/>
                </w:tcPr>
                <w:p w14:paraId="76B2A483"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预案的实施和生效时间</w:t>
                  </w:r>
                </w:p>
              </w:tc>
            </w:tr>
            <w:tr w:rsidR="00687B6D" w:rsidRPr="00687B6D" w14:paraId="7DD38B43" w14:textId="77777777" w:rsidTr="005005A9">
              <w:trPr>
                <w:trHeight w:val="299"/>
                <w:jc w:val="center"/>
              </w:trPr>
              <w:tc>
                <w:tcPr>
                  <w:tcW w:w="393" w:type="pct"/>
                  <w:vAlign w:val="center"/>
                </w:tcPr>
                <w:p w14:paraId="3F4DFDFA"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14</w:t>
                  </w:r>
                </w:p>
              </w:tc>
              <w:tc>
                <w:tcPr>
                  <w:tcW w:w="4607" w:type="pct"/>
                  <w:gridSpan w:val="4"/>
                  <w:vAlign w:val="center"/>
                </w:tcPr>
                <w:p w14:paraId="2E152FB2"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附件、术语和定义</w:t>
                  </w:r>
                </w:p>
              </w:tc>
            </w:tr>
            <w:tr w:rsidR="00687B6D" w:rsidRPr="00687B6D" w14:paraId="1A17AFE8" w14:textId="77777777" w:rsidTr="005005A9">
              <w:trPr>
                <w:trHeight w:val="299"/>
                <w:jc w:val="center"/>
              </w:trPr>
              <w:tc>
                <w:tcPr>
                  <w:tcW w:w="393" w:type="pct"/>
                  <w:vMerge w:val="restart"/>
                  <w:vAlign w:val="center"/>
                </w:tcPr>
                <w:p w14:paraId="3792941C"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15</w:t>
                  </w:r>
                </w:p>
              </w:tc>
              <w:tc>
                <w:tcPr>
                  <w:tcW w:w="942" w:type="pct"/>
                  <w:vMerge w:val="restart"/>
                  <w:vAlign w:val="center"/>
                </w:tcPr>
                <w:p w14:paraId="0D48B8F0"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附件</w:t>
                  </w:r>
                </w:p>
              </w:tc>
              <w:tc>
                <w:tcPr>
                  <w:tcW w:w="3664" w:type="pct"/>
                  <w:gridSpan w:val="3"/>
                  <w:vAlign w:val="center"/>
                </w:tcPr>
                <w:p w14:paraId="39EB7C98"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）应急救援通讯录</w:t>
                  </w:r>
                </w:p>
              </w:tc>
            </w:tr>
            <w:tr w:rsidR="00687B6D" w:rsidRPr="00687B6D" w14:paraId="018998F8" w14:textId="77777777" w:rsidTr="005005A9">
              <w:trPr>
                <w:trHeight w:val="299"/>
                <w:jc w:val="center"/>
              </w:trPr>
              <w:tc>
                <w:tcPr>
                  <w:tcW w:w="393" w:type="pct"/>
                  <w:vMerge/>
                  <w:vAlign w:val="center"/>
                </w:tcPr>
                <w:p w14:paraId="19C42536"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14D43880"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2C883C9A"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）重要物资装备的清单</w:t>
                  </w:r>
                </w:p>
              </w:tc>
            </w:tr>
            <w:tr w:rsidR="00687B6D" w:rsidRPr="00687B6D" w14:paraId="6BAD9B52" w14:textId="77777777" w:rsidTr="005005A9">
              <w:trPr>
                <w:trHeight w:val="299"/>
                <w:jc w:val="center"/>
              </w:trPr>
              <w:tc>
                <w:tcPr>
                  <w:tcW w:w="393" w:type="pct"/>
                  <w:vMerge/>
                  <w:vAlign w:val="center"/>
                </w:tcPr>
                <w:p w14:paraId="16BE1E57"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169EA495"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5F1CB737"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）规范化格式文本</w:t>
                  </w:r>
                </w:p>
              </w:tc>
            </w:tr>
            <w:tr w:rsidR="00687B6D" w:rsidRPr="00687B6D" w14:paraId="33213948" w14:textId="77777777" w:rsidTr="005005A9">
              <w:trPr>
                <w:trHeight w:val="344"/>
                <w:jc w:val="center"/>
              </w:trPr>
              <w:tc>
                <w:tcPr>
                  <w:tcW w:w="393" w:type="pct"/>
                  <w:vMerge/>
                  <w:vAlign w:val="center"/>
                </w:tcPr>
                <w:p w14:paraId="7E2C9551"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0F69406F" w14:textId="77777777" w:rsidR="00687B6D" w:rsidRPr="00687B6D" w:rsidRDefault="00687B6D" w:rsidP="00687B6D">
                  <w:pPr>
                    <w:spacing w:line="240" w:lineRule="auto"/>
                    <w:ind w:firstLineChars="0" w:firstLine="0"/>
                    <w:jc w:val="center"/>
                    <w:rPr>
                      <w:rFonts w:cs="Times New Roman"/>
                      <w:sz w:val="21"/>
                      <w:szCs w:val="21"/>
                    </w:rPr>
                  </w:pPr>
                </w:p>
              </w:tc>
              <w:tc>
                <w:tcPr>
                  <w:tcW w:w="1600" w:type="pct"/>
                  <w:gridSpan w:val="2"/>
                  <w:vMerge w:val="restart"/>
                  <w:vAlign w:val="center"/>
                </w:tcPr>
                <w:p w14:paraId="53D9AD7A"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4</w:t>
                  </w:r>
                  <w:r w:rsidRPr="00687B6D">
                    <w:rPr>
                      <w:rFonts w:cs="Times New Roman"/>
                      <w:sz w:val="21"/>
                      <w:szCs w:val="21"/>
                    </w:rPr>
                    <w:t>）关键的路线、标识和图纸</w:t>
                  </w:r>
                </w:p>
              </w:tc>
              <w:tc>
                <w:tcPr>
                  <w:tcW w:w="2065" w:type="pct"/>
                  <w:vAlign w:val="center"/>
                </w:tcPr>
                <w:p w14:paraId="60E10247"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①</w:t>
                  </w:r>
                  <w:r w:rsidRPr="00687B6D">
                    <w:rPr>
                      <w:rFonts w:cs="Times New Roman"/>
                      <w:sz w:val="21"/>
                      <w:szCs w:val="21"/>
                    </w:rPr>
                    <w:t>警报系统分布及覆盖范围</w:t>
                  </w:r>
                </w:p>
              </w:tc>
            </w:tr>
            <w:tr w:rsidR="00687B6D" w:rsidRPr="00687B6D" w14:paraId="42DD2DEC" w14:textId="77777777" w:rsidTr="005005A9">
              <w:trPr>
                <w:trHeight w:val="290"/>
                <w:jc w:val="center"/>
              </w:trPr>
              <w:tc>
                <w:tcPr>
                  <w:tcW w:w="393" w:type="pct"/>
                  <w:vMerge/>
                  <w:vAlign w:val="center"/>
                </w:tcPr>
                <w:p w14:paraId="1C9F50AE"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26E6EEAA" w14:textId="77777777" w:rsidR="00687B6D" w:rsidRPr="00687B6D" w:rsidRDefault="00687B6D" w:rsidP="00687B6D">
                  <w:pPr>
                    <w:spacing w:line="240" w:lineRule="auto"/>
                    <w:ind w:firstLineChars="0" w:firstLine="0"/>
                    <w:jc w:val="center"/>
                    <w:rPr>
                      <w:rFonts w:cs="Times New Roman"/>
                      <w:sz w:val="21"/>
                      <w:szCs w:val="21"/>
                    </w:rPr>
                  </w:pPr>
                </w:p>
              </w:tc>
              <w:tc>
                <w:tcPr>
                  <w:tcW w:w="1600" w:type="pct"/>
                  <w:gridSpan w:val="2"/>
                  <w:vMerge/>
                  <w:vAlign w:val="center"/>
                </w:tcPr>
                <w:p w14:paraId="045EC63B"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42E76A13"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②</w:t>
                  </w:r>
                  <w:r w:rsidRPr="00687B6D">
                    <w:rPr>
                      <w:rFonts w:cs="Times New Roman"/>
                      <w:sz w:val="21"/>
                      <w:szCs w:val="21"/>
                    </w:rPr>
                    <w:t>重要环境防护目标及分布图</w:t>
                  </w:r>
                </w:p>
              </w:tc>
            </w:tr>
            <w:tr w:rsidR="00687B6D" w:rsidRPr="00687B6D" w14:paraId="11AB9F6C" w14:textId="77777777" w:rsidTr="005005A9">
              <w:trPr>
                <w:trHeight w:val="279"/>
                <w:jc w:val="center"/>
              </w:trPr>
              <w:tc>
                <w:tcPr>
                  <w:tcW w:w="393" w:type="pct"/>
                  <w:vMerge/>
                  <w:vAlign w:val="center"/>
                </w:tcPr>
                <w:p w14:paraId="3A379A77"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022D9802" w14:textId="77777777" w:rsidR="00687B6D" w:rsidRPr="00687B6D" w:rsidRDefault="00687B6D" w:rsidP="00687B6D">
                  <w:pPr>
                    <w:spacing w:line="240" w:lineRule="auto"/>
                    <w:ind w:firstLineChars="0" w:firstLine="0"/>
                    <w:jc w:val="center"/>
                    <w:rPr>
                      <w:rFonts w:cs="Times New Roman"/>
                      <w:sz w:val="21"/>
                      <w:szCs w:val="21"/>
                    </w:rPr>
                  </w:pPr>
                </w:p>
              </w:tc>
              <w:tc>
                <w:tcPr>
                  <w:tcW w:w="1600" w:type="pct"/>
                  <w:gridSpan w:val="2"/>
                  <w:vMerge/>
                  <w:vAlign w:val="center"/>
                </w:tcPr>
                <w:p w14:paraId="2A2D30DC"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22B8413E"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③</w:t>
                  </w:r>
                  <w:r w:rsidRPr="00687B6D">
                    <w:rPr>
                      <w:rFonts w:cs="Times New Roman"/>
                      <w:sz w:val="21"/>
                      <w:szCs w:val="21"/>
                    </w:rPr>
                    <w:t>应急救援路线等相关分布图</w:t>
                  </w:r>
                </w:p>
              </w:tc>
            </w:tr>
            <w:tr w:rsidR="00687B6D" w:rsidRPr="00687B6D" w14:paraId="4AADE7D1" w14:textId="77777777" w:rsidTr="005005A9">
              <w:trPr>
                <w:trHeight w:val="298"/>
                <w:jc w:val="center"/>
              </w:trPr>
              <w:tc>
                <w:tcPr>
                  <w:tcW w:w="393" w:type="pct"/>
                  <w:vMerge/>
                  <w:vAlign w:val="center"/>
                </w:tcPr>
                <w:p w14:paraId="000FB90C"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763AA76C" w14:textId="77777777" w:rsidR="00687B6D" w:rsidRPr="00687B6D" w:rsidRDefault="00687B6D" w:rsidP="00687B6D">
                  <w:pPr>
                    <w:spacing w:line="240" w:lineRule="auto"/>
                    <w:ind w:firstLineChars="0" w:firstLine="0"/>
                    <w:jc w:val="center"/>
                    <w:rPr>
                      <w:rFonts w:cs="Times New Roman"/>
                      <w:sz w:val="21"/>
                      <w:szCs w:val="21"/>
                    </w:rPr>
                  </w:pPr>
                </w:p>
              </w:tc>
              <w:tc>
                <w:tcPr>
                  <w:tcW w:w="1600" w:type="pct"/>
                  <w:gridSpan w:val="2"/>
                  <w:vMerge/>
                  <w:vAlign w:val="center"/>
                </w:tcPr>
                <w:p w14:paraId="4335BE91" w14:textId="77777777" w:rsidR="00687B6D" w:rsidRPr="00687B6D" w:rsidRDefault="00687B6D" w:rsidP="00687B6D">
                  <w:pPr>
                    <w:spacing w:line="240" w:lineRule="auto"/>
                    <w:ind w:firstLineChars="0" w:firstLine="0"/>
                    <w:jc w:val="left"/>
                    <w:rPr>
                      <w:rFonts w:cs="Times New Roman"/>
                      <w:sz w:val="21"/>
                      <w:szCs w:val="21"/>
                    </w:rPr>
                  </w:pPr>
                </w:p>
              </w:tc>
              <w:tc>
                <w:tcPr>
                  <w:tcW w:w="2065" w:type="pct"/>
                  <w:vAlign w:val="center"/>
                </w:tcPr>
                <w:p w14:paraId="7FDC8A2D" w14:textId="77777777" w:rsidR="00687B6D" w:rsidRPr="00687B6D" w:rsidRDefault="00687B6D" w:rsidP="00687B6D">
                  <w:pPr>
                    <w:spacing w:line="240" w:lineRule="auto"/>
                    <w:ind w:firstLineChars="0" w:firstLine="0"/>
                    <w:jc w:val="left"/>
                    <w:rPr>
                      <w:rFonts w:cs="Times New Roman"/>
                      <w:sz w:val="21"/>
                      <w:szCs w:val="21"/>
                    </w:rPr>
                  </w:pPr>
                  <w:r w:rsidRPr="00687B6D">
                    <w:rPr>
                      <w:rFonts w:ascii="宋体" w:eastAsia="宋体" w:hAnsi="宋体" w:cs="宋体" w:hint="eastAsia"/>
                      <w:sz w:val="21"/>
                      <w:szCs w:val="21"/>
                    </w:rPr>
                    <w:t>④</w:t>
                  </w:r>
                  <w:r w:rsidRPr="00687B6D">
                    <w:rPr>
                      <w:rFonts w:cs="Times New Roman"/>
                      <w:sz w:val="21"/>
                      <w:szCs w:val="21"/>
                    </w:rPr>
                    <w:t>主要环境风险源分布图</w:t>
                  </w:r>
                </w:p>
              </w:tc>
            </w:tr>
            <w:tr w:rsidR="00687B6D" w:rsidRPr="00687B6D" w14:paraId="20B2F79B" w14:textId="77777777" w:rsidTr="005005A9">
              <w:trPr>
                <w:trHeight w:val="299"/>
                <w:jc w:val="center"/>
              </w:trPr>
              <w:tc>
                <w:tcPr>
                  <w:tcW w:w="393" w:type="pct"/>
                  <w:vMerge/>
                  <w:vAlign w:val="center"/>
                </w:tcPr>
                <w:p w14:paraId="0CA3265A"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6A0313F9"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13222A07"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5</w:t>
                  </w:r>
                  <w:r w:rsidRPr="00687B6D">
                    <w:rPr>
                      <w:rFonts w:cs="Times New Roman"/>
                      <w:sz w:val="21"/>
                      <w:szCs w:val="21"/>
                    </w:rPr>
                    <w:t>）相关应急预案名录</w:t>
                  </w:r>
                </w:p>
              </w:tc>
            </w:tr>
            <w:tr w:rsidR="00687B6D" w:rsidRPr="00687B6D" w14:paraId="7A14077C" w14:textId="77777777" w:rsidTr="005005A9">
              <w:trPr>
                <w:trHeight w:val="299"/>
                <w:jc w:val="center"/>
              </w:trPr>
              <w:tc>
                <w:tcPr>
                  <w:tcW w:w="393" w:type="pct"/>
                  <w:vMerge/>
                  <w:vAlign w:val="center"/>
                </w:tcPr>
                <w:p w14:paraId="0CD1BD78"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655E54FF"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6EEFA183"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6</w:t>
                  </w:r>
                  <w:r w:rsidRPr="00687B6D">
                    <w:rPr>
                      <w:rFonts w:cs="Times New Roman"/>
                      <w:sz w:val="21"/>
                      <w:szCs w:val="21"/>
                    </w:rPr>
                    <w:t>）有关协议或备忘录</w:t>
                  </w:r>
                </w:p>
              </w:tc>
            </w:tr>
            <w:tr w:rsidR="00687B6D" w:rsidRPr="00687B6D" w14:paraId="1EEB1422" w14:textId="77777777" w:rsidTr="005005A9">
              <w:trPr>
                <w:trHeight w:val="266"/>
                <w:jc w:val="center"/>
              </w:trPr>
              <w:tc>
                <w:tcPr>
                  <w:tcW w:w="393" w:type="pct"/>
                  <w:vMerge w:val="restart"/>
                  <w:vAlign w:val="center"/>
                </w:tcPr>
                <w:p w14:paraId="6D702BA3"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16</w:t>
                  </w:r>
                </w:p>
              </w:tc>
              <w:tc>
                <w:tcPr>
                  <w:tcW w:w="942" w:type="pct"/>
                  <w:vMerge w:val="restart"/>
                  <w:vAlign w:val="center"/>
                </w:tcPr>
                <w:p w14:paraId="0346F558"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预案格式规范</w:t>
                  </w:r>
                </w:p>
                <w:p w14:paraId="543EDE73"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和要求</w:t>
                  </w:r>
                </w:p>
              </w:tc>
              <w:tc>
                <w:tcPr>
                  <w:tcW w:w="3664" w:type="pct"/>
                  <w:gridSpan w:val="3"/>
                  <w:vAlign w:val="center"/>
                </w:tcPr>
                <w:p w14:paraId="0AE8C570"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1</w:t>
                  </w:r>
                  <w:r w:rsidRPr="00687B6D">
                    <w:rPr>
                      <w:rFonts w:cs="Times New Roman"/>
                      <w:sz w:val="21"/>
                      <w:szCs w:val="21"/>
                    </w:rPr>
                    <w:t>）统一使用</w:t>
                  </w:r>
                  <w:r w:rsidRPr="00687B6D">
                    <w:rPr>
                      <w:rFonts w:cs="Times New Roman"/>
                      <w:sz w:val="21"/>
                      <w:szCs w:val="21"/>
                    </w:rPr>
                    <w:t>A4</w:t>
                  </w:r>
                  <w:r w:rsidRPr="00687B6D">
                    <w:rPr>
                      <w:rFonts w:cs="Times New Roman"/>
                      <w:sz w:val="21"/>
                      <w:szCs w:val="21"/>
                    </w:rPr>
                    <w:t>白色复印纸或胶版纸装订</w:t>
                  </w:r>
                </w:p>
              </w:tc>
            </w:tr>
            <w:tr w:rsidR="00687B6D" w:rsidRPr="00687B6D" w14:paraId="0334314F" w14:textId="77777777" w:rsidTr="005005A9">
              <w:trPr>
                <w:trHeight w:val="1300"/>
                <w:jc w:val="center"/>
              </w:trPr>
              <w:tc>
                <w:tcPr>
                  <w:tcW w:w="393" w:type="pct"/>
                  <w:vMerge/>
                  <w:vAlign w:val="center"/>
                </w:tcPr>
                <w:p w14:paraId="3B7029E7"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59045CAE"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17647048"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2</w:t>
                  </w:r>
                  <w:r w:rsidRPr="00687B6D">
                    <w:rPr>
                      <w:rFonts w:cs="Times New Roman"/>
                      <w:sz w:val="21"/>
                      <w:szCs w:val="21"/>
                    </w:rPr>
                    <w:t>）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p>
              </w:tc>
            </w:tr>
            <w:tr w:rsidR="00687B6D" w:rsidRPr="00687B6D" w14:paraId="39C5135C" w14:textId="77777777" w:rsidTr="005005A9">
              <w:trPr>
                <w:trHeight w:val="438"/>
                <w:jc w:val="center"/>
              </w:trPr>
              <w:tc>
                <w:tcPr>
                  <w:tcW w:w="393" w:type="pct"/>
                  <w:vMerge/>
                  <w:vAlign w:val="center"/>
                </w:tcPr>
                <w:p w14:paraId="04544B31"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30D53FB7"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7FFA20B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3</w:t>
                  </w:r>
                  <w:r w:rsidRPr="00687B6D">
                    <w:rPr>
                      <w:rFonts w:cs="Times New Roman"/>
                      <w:sz w:val="21"/>
                      <w:szCs w:val="21"/>
                    </w:rPr>
                    <w:t>）批准页：应急预案必须</w:t>
                  </w:r>
                  <w:proofErr w:type="gramStart"/>
                  <w:r w:rsidRPr="00687B6D">
                    <w:rPr>
                      <w:rFonts w:cs="Times New Roman"/>
                      <w:sz w:val="21"/>
                      <w:szCs w:val="21"/>
                    </w:rPr>
                    <w:t>经发布</w:t>
                  </w:r>
                  <w:proofErr w:type="gramEnd"/>
                  <w:r w:rsidRPr="00687B6D">
                    <w:rPr>
                      <w:rFonts w:cs="Times New Roman"/>
                      <w:sz w:val="21"/>
                      <w:szCs w:val="21"/>
                    </w:rPr>
                    <w:t>单位主要负责人批准方可发布。</w:t>
                  </w:r>
                </w:p>
              </w:tc>
            </w:tr>
            <w:tr w:rsidR="00687B6D" w:rsidRPr="00687B6D" w14:paraId="6985DA69" w14:textId="77777777" w:rsidTr="005005A9">
              <w:trPr>
                <w:trHeight w:val="299"/>
                <w:jc w:val="center"/>
              </w:trPr>
              <w:tc>
                <w:tcPr>
                  <w:tcW w:w="393" w:type="pct"/>
                  <w:vMerge/>
                  <w:vAlign w:val="center"/>
                </w:tcPr>
                <w:p w14:paraId="5884859D" w14:textId="77777777" w:rsidR="00687B6D" w:rsidRPr="00687B6D" w:rsidRDefault="00687B6D" w:rsidP="00687B6D">
                  <w:pPr>
                    <w:spacing w:line="240" w:lineRule="auto"/>
                    <w:ind w:firstLineChars="0" w:firstLine="0"/>
                    <w:jc w:val="center"/>
                    <w:rPr>
                      <w:rFonts w:cs="Times New Roman"/>
                      <w:sz w:val="21"/>
                      <w:szCs w:val="21"/>
                    </w:rPr>
                  </w:pPr>
                </w:p>
              </w:tc>
              <w:tc>
                <w:tcPr>
                  <w:tcW w:w="942" w:type="pct"/>
                  <w:vMerge/>
                  <w:vAlign w:val="center"/>
                </w:tcPr>
                <w:p w14:paraId="6F06C607" w14:textId="77777777" w:rsidR="00687B6D" w:rsidRPr="00687B6D" w:rsidRDefault="00687B6D" w:rsidP="00687B6D">
                  <w:pPr>
                    <w:spacing w:line="240" w:lineRule="auto"/>
                    <w:ind w:firstLineChars="0" w:firstLine="0"/>
                    <w:jc w:val="center"/>
                    <w:rPr>
                      <w:rFonts w:cs="Times New Roman"/>
                      <w:sz w:val="21"/>
                      <w:szCs w:val="21"/>
                    </w:rPr>
                  </w:pPr>
                </w:p>
              </w:tc>
              <w:tc>
                <w:tcPr>
                  <w:tcW w:w="3664" w:type="pct"/>
                  <w:gridSpan w:val="3"/>
                  <w:vAlign w:val="center"/>
                </w:tcPr>
                <w:p w14:paraId="71E7ED41"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w:t>
                  </w:r>
                  <w:r w:rsidRPr="00687B6D">
                    <w:rPr>
                      <w:rFonts w:cs="Times New Roman"/>
                      <w:sz w:val="21"/>
                      <w:szCs w:val="21"/>
                    </w:rPr>
                    <w:t>4</w:t>
                  </w:r>
                  <w:r w:rsidRPr="00687B6D">
                    <w:rPr>
                      <w:rFonts w:cs="Times New Roman"/>
                      <w:sz w:val="21"/>
                      <w:szCs w:val="21"/>
                    </w:rPr>
                    <w:t>）正文使用</w:t>
                  </w:r>
                  <w:r w:rsidRPr="00687B6D">
                    <w:rPr>
                      <w:rFonts w:cs="Times New Roman"/>
                      <w:sz w:val="21"/>
                      <w:szCs w:val="21"/>
                    </w:rPr>
                    <w:t>4</w:t>
                  </w:r>
                  <w:r w:rsidRPr="00687B6D">
                    <w:rPr>
                      <w:rFonts w:cs="Times New Roman"/>
                      <w:sz w:val="21"/>
                      <w:szCs w:val="21"/>
                    </w:rPr>
                    <w:t>号仿宋字体，单</w:t>
                  </w:r>
                  <w:proofErr w:type="gramStart"/>
                  <w:r w:rsidRPr="00687B6D">
                    <w:rPr>
                      <w:rFonts w:cs="Times New Roman"/>
                      <w:sz w:val="21"/>
                      <w:szCs w:val="21"/>
                    </w:rPr>
                    <w:t>倍</w:t>
                  </w:r>
                  <w:proofErr w:type="gramEnd"/>
                  <w:r w:rsidRPr="00687B6D">
                    <w:rPr>
                      <w:rFonts w:cs="Times New Roman"/>
                      <w:sz w:val="21"/>
                      <w:szCs w:val="21"/>
                    </w:rPr>
                    <w:t>行距。</w:t>
                  </w:r>
                </w:p>
              </w:tc>
            </w:tr>
            <w:tr w:rsidR="00687B6D" w:rsidRPr="00687B6D" w14:paraId="3C1B783E" w14:textId="77777777" w:rsidTr="005005A9">
              <w:trPr>
                <w:trHeight w:val="569"/>
                <w:jc w:val="center"/>
              </w:trPr>
              <w:tc>
                <w:tcPr>
                  <w:tcW w:w="393" w:type="pct"/>
                  <w:vAlign w:val="center"/>
                </w:tcPr>
                <w:p w14:paraId="4F18DB77"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17</w:t>
                  </w:r>
                </w:p>
              </w:tc>
              <w:tc>
                <w:tcPr>
                  <w:tcW w:w="942" w:type="pct"/>
                  <w:vAlign w:val="center"/>
                </w:tcPr>
                <w:p w14:paraId="07A83E99" w14:textId="77777777" w:rsidR="00687B6D" w:rsidRPr="00687B6D" w:rsidRDefault="00687B6D" w:rsidP="00687B6D">
                  <w:pPr>
                    <w:spacing w:line="240" w:lineRule="auto"/>
                    <w:ind w:firstLineChars="0" w:firstLine="0"/>
                    <w:jc w:val="center"/>
                    <w:rPr>
                      <w:rFonts w:cs="Times New Roman"/>
                      <w:sz w:val="21"/>
                      <w:szCs w:val="21"/>
                    </w:rPr>
                  </w:pPr>
                  <w:r w:rsidRPr="00687B6D">
                    <w:rPr>
                      <w:rFonts w:cs="Times New Roman"/>
                      <w:sz w:val="21"/>
                      <w:szCs w:val="21"/>
                    </w:rPr>
                    <w:t>备注</w:t>
                  </w:r>
                </w:p>
              </w:tc>
              <w:tc>
                <w:tcPr>
                  <w:tcW w:w="3664" w:type="pct"/>
                  <w:gridSpan w:val="3"/>
                  <w:vAlign w:val="center"/>
                </w:tcPr>
                <w:p w14:paraId="5C76294E" w14:textId="77777777" w:rsidR="00687B6D" w:rsidRPr="00687B6D" w:rsidRDefault="00687B6D" w:rsidP="00687B6D">
                  <w:pPr>
                    <w:spacing w:line="240" w:lineRule="auto"/>
                    <w:ind w:firstLineChars="0" w:firstLine="0"/>
                    <w:jc w:val="left"/>
                    <w:rPr>
                      <w:rFonts w:cs="Times New Roman"/>
                      <w:sz w:val="21"/>
                      <w:szCs w:val="21"/>
                    </w:rPr>
                  </w:pPr>
                  <w:r w:rsidRPr="00687B6D">
                    <w:rPr>
                      <w:rFonts w:cs="Times New Roman"/>
                      <w:sz w:val="21"/>
                      <w:szCs w:val="21"/>
                    </w:rPr>
                    <w:t>此编制要点是作为企业编制突发环境事件应急预案的参考，也是环保部门指导和规范企业预案编制评估、进行预案形式审查的主要依据。</w:t>
                  </w:r>
                </w:p>
              </w:tc>
            </w:tr>
          </w:tbl>
          <w:p w14:paraId="04E0B360" w14:textId="77777777" w:rsidR="00687B6D" w:rsidRDefault="00687B6D" w:rsidP="00687B6D">
            <w:pPr>
              <w:ind w:firstLine="482"/>
              <w:rPr>
                <w:b/>
              </w:rPr>
            </w:pPr>
            <w:r>
              <w:rPr>
                <w:rFonts w:hint="eastAsia"/>
                <w:b/>
              </w:rPr>
              <w:t>9</w:t>
            </w:r>
            <w:r>
              <w:rPr>
                <w:rFonts w:hint="eastAsia"/>
                <w:b/>
              </w:rPr>
              <w:t>、环境风险结论</w:t>
            </w:r>
          </w:p>
          <w:p w14:paraId="3B4E1CFA" w14:textId="77777777" w:rsidR="00687B6D" w:rsidRDefault="00687B6D" w:rsidP="00687B6D">
            <w:pPr>
              <w:adjustRightInd w:val="0"/>
              <w:snapToGrid w:val="0"/>
              <w:ind w:firstLine="480"/>
            </w:pPr>
            <w:r>
              <w:rPr>
                <w:rFonts w:hint="eastAsia"/>
              </w:rPr>
              <w:t>根据风险识别以及分析评价，确定本项目</w:t>
            </w:r>
            <w:r w:rsidR="00C23388" w:rsidRPr="00C23388">
              <w:rPr>
                <w:rFonts w:hint="eastAsia"/>
              </w:rPr>
              <w:t>风险源为外加剂泄漏、</w:t>
            </w:r>
            <w:proofErr w:type="gramStart"/>
            <w:r w:rsidR="00C23388" w:rsidRPr="00C23388">
              <w:rPr>
                <w:rFonts w:hint="eastAsia"/>
              </w:rPr>
              <w:t>危废保管</w:t>
            </w:r>
            <w:proofErr w:type="gramEnd"/>
            <w:r w:rsidR="00C23388" w:rsidRPr="00C23388">
              <w:rPr>
                <w:rFonts w:hint="eastAsia"/>
              </w:rPr>
              <w:t>不当造成的地表水污染，锅炉使用不当而引发的爆炸，及油类物质因某种原因而引发的火灾</w:t>
            </w:r>
            <w:r>
              <w:rPr>
                <w:rFonts w:hint="eastAsia"/>
              </w:rPr>
              <w:t>。项目在设计过程中充分考虑了防爆、防火措施及设施，同时，设计及施工过程将严格按照国家及行业有关标准、规范进行。在建成后，项目制定完善的</w:t>
            </w:r>
            <w:proofErr w:type="gramStart"/>
            <w:r>
              <w:rPr>
                <w:rFonts w:hint="eastAsia"/>
              </w:rPr>
              <w:t>的</w:t>
            </w:r>
            <w:proofErr w:type="gramEnd"/>
            <w:r>
              <w:rPr>
                <w:rFonts w:hint="eastAsia"/>
              </w:rPr>
              <w:t>安全管理、降低风险的规章制度，在管理、控制及监督、生产和维护方面有成熟的降低事故风险的经验和措施，项目环境风险在可防控范围内，项目环境风险影响较小。</w:t>
            </w:r>
          </w:p>
          <w:p w14:paraId="3EBA7804" w14:textId="77777777" w:rsidR="00687B6D" w:rsidRPr="00687B6D" w:rsidRDefault="00687B6D" w:rsidP="00687B6D">
            <w:pPr>
              <w:spacing w:line="240" w:lineRule="auto"/>
              <w:ind w:firstLine="422"/>
              <w:jc w:val="center"/>
              <w:rPr>
                <w:b/>
                <w:sz w:val="21"/>
                <w:szCs w:val="21"/>
              </w:rPr>
            </w:pPr>
            <w:r w:rsidRPr="00687B6D">
              <w:rPr>
                <w:b/>
                <w:sz w:val="21"/>
                <w:szCs w:val="21"/>
              </w:rPr>
              <w:t>表</w:t>
            </w:r>
            <w:r w:rsidR="00550B15">
              <w:rPr>
                <w:rFonts w:hint="eastAsia"/>
                <w:b/>
                <w:sz w:val="21"/>
                <w:szCs w:val="21"/>
              </w:rPr>
              <w:t>8-5</w:t>
            </w:r>
            <w:r>
              <w:rPr>
                <w:b/>
                <w:sz w:val="21"/>
                <w:szCs w:val="21"/>
              </w:rPr>
              <w:t xml:space="preserve"> </w:t>
            </w:r>
            <w:r w:rsidRPr="00687B6D">
              <w:rPr>
                <w:b/>
                <w:sz w:val="21"/>
                <w:szCs w:val="21"/>
              </w:rPr>
              <w:t>建设项目环境风险简单分析内容表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1"/>
              <w:gridCol w:w="1085"/>
              <w:gridCol w:w="1120"/>
              <w:gridCol w:w="1227"/>
              <w:gridCol w:w="1089"/>
              <w:gridCol w:w="2831"/>
            </w:tblGrid>
            <w:tr w:rsidR="00687B6D" w:rsidRPr="00687B6D" w14:paraId="0567EACC" w14:textId="77777777" w:rsidTr="005005A9">
              <w:trPr>
                <w:jc w:val="center"/>
              </w:trPr>
              <w:tc>
                <w:tcPr>
                  <w:tcW w:w="800" w:type="pct"/>
                  <w:tcBorders>
                    <w:tl2br w:val="nil"/>
                    <w:tr2bl w:val="nil"/>
                  </w:tcBorders>
                  <w:vAlign w:val="center"/>
                </w:tcPr>
                <w:p w14:paraId="129AF916"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建设项目</w:t>
                  </w:r>
                </w:p>
                <w:p w14:paraId="5E528D58"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名称</w:t>
                  </w:r>
                </w:p>
              </w:tc>
              <w:tc>
                <w:tcPr>
                  <w:tcW w:w="4200" w:type="pct"/>
                  <w:gridSpan w:val="5"/>
                  <w:tcBorders>
                    <w:tl2br w:val="nil"/>
                    <w:tr2bl w:val="nil"/>
                  </w:tcBorders>
                  <w:vAlign w:val="center"/>
                </w:tcPr>
                <w:p w14:paraId="20054655" w14:textId="77777777" w:rsidR="00687B6D" w:rsidRPr="00687B6D" w:rsidRDefault="00687B6D" w:rsidP="00600ED2">
                  <w:pPr>
                    <w:pStyle w:val="20"/>
                    <w:spacing w:after="0"/>
                    <w:ind w:leftChars="0" w:left="0" w:firstLineChars="0" w:firstLine="0"/>
                    <w:jc w:val="center"/>
                    <w:rPr>
                      <w:rFonts w:cs="Times New Roman"/>
                    </w:rPr>
                  </w:pPr>
                  <w:r>
                    <w:rPr>
                      <w:rFonts w:cs="Times New Roman" w:hint="eastAsia"/>
                    </w:rPr>
                    <w:t>年产</w:t>
                  </w:r>
                  <w:r>
                    <w:rPr>
                      <w:rFonts w:cs="Times New Roman" w:hint="eastAsia"/>
                    </w:rPr>
                    <w:t>50</w:t>
                  </w:r>
                  <w:r>
                    <w:rPr>
                      <w:rFonts w:cs="Times New Roman" w:hint="eastAsia"/>
                    </w:rPr>
                    <w:t>万根预应力混凝土</w:t>
                  </w:r>
                  <w:r w:rsidR="00600ED2">
                    <w:rPr>
                      <w:rFonts w:cs="Times New Roman" w:hint="eastAsia"/>
                    </w:rPr>
                    <w:t>轨枕生产线及配套设施项目</w:t>
                  </w:r>
                </w:p>
              </w:tc>
            </w:tr>
            <w:tr w:rsidR="00687B6D" w:rsidRPr="00687B6D" w14:paraId="4FAAC8AD" w14:textId="77777777" w:rsidTr="005005A9">
              <w:trPr>
                <w:jc w:val="center"/>
              </w:trPr>
              <w:tc>
                <w:tcPr>
                  <w:tcW w:w="800" w:type="pct"/>
                  <w:tcBorders>
                    <w:tl2br w:val="nil"/>
                    <w:tr2bl w:val="nil"/>
                  </w:tcBorders>
                  <w:vAlign w:val="center"/>
                </w:tcPr>
                <w:p w14:paraId="7EA74542"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建设地点</w:t>
                  </w:r>
                </w:p>
              </w:tc>
              <w:tc>
                <w:tcPr>
                  <w:tcW w:w="620" w:type="pct"/>
                  <w:tcBorders>
                    <w:tl2br w:val="nil"/>
                    <w:tr2bl w:val="nil"/>
                  </w:tcBorders>
                  <w:vAlign w:val="center"/>
                </w:tcPr>
                <w:p w14:paraId="7218FB2C" w14:textId="77777777" w:rsidR="00687B6D" w:rsidRPr="00687B6D" w:rsidRDefault="00687B6D" w:rsidP="00600ED2">
                  <w:pPr>
                    <w:pStyle w:val="20"/>
                    <w:spacing w:after="0"/>
                    <w:ind w:leftChars="0" w:left="0" w:firstLineChars="0" w:firstLine="0"/>
                    <w:jc w:val="center"/>
                    <w:rPr>
                      <w:rFonts w:cs="Times New Roman"/>
                    </w:rPr>
                  </w:pPr>
                  <w:r w:rsidRPr="00687B6D">
                    <w:rPr>
                      <w:rFonts w:cs="Times New Roman"/>
                    </w:rPr>
                    <w:t>（云南）省</w:t>
                  </w:r>
                </w:p>
              </w:tc>
              <w:tc>
                <w:tcPr>
                  <w:tcW w:w="640" w:type="pct"/>
                  <w:tcBorders>
                    <w:tl2br w:val="nil"/>
                    <w:tr2bl w:val="nil"/>
                  </w:tcBorders>
                  <w:vAlign w:val="center"/>
                </w:tcPr>
                <w:p w14:paraId="4368AD1D" w14:textId="77777777" w:rsidR="00687B6D" w:rsidRPr="00687B6D" w:rsidRDefault="00687B6D" w:rsidP="00600ED2">
                  <w:pPr>
                    <w:pStyle w:val="20"/>
                    <w:spacing w:after="0"/>
                    <w:ind w:leftChars="0" w:left="0" w:firstLineChars="0" w:firstLine="0"/>
                    <w:jc w:val="center"/>
                    <w:rPr>
                      <w:rFonts w:cs="Times New Roman"/>
                    </w:rPr>
                  </w:pPr>
                  <w:r w:rsidRPr="00687B6D">
                    <w:rPr>
                      <w:rFonts w:cs="Times New Roman"/>
                    </w:rPr>
                    <w:t>（</w:t>
                  </w:r>
                  <w:r w:rsidR="00600ED2">
                    <w:rPr>
                      <w:rFonts w:cs="Times New Roman" w:hint="eastAsia"/>
                    </w:rPr>
                    <w:t>楚雄</w:t>
                  </w:r>
                  <w:r w:rsidRPr="00687B6D">
                    <w:rPr>
                      <w:rFonts w:cs="Times New Roman"/>
                    </w:rPr>
                    <w:t>）州</w:t>
                  </w:r>
                </w:p>
              </w:tc>
              <w:tc>
                <w:tcPr>
                  <w:tcW w:w="701" w:type="pct"/>
                  <w:tcBorders>
                    <w:tl2br w:val="nil"/>
                    <w:tr2bl w:val="nil"/>
                  </w:tcBorders>
                  <w:vAlign w:val="center"/>
                </w:tcPr>
                <w:p w14:paraId="21C5FB31" w14:textId="77777777" w:rsidR="00687B6D" w:rsidRPr="00687B6D" w:rsidRDefault="00687B6D" w:rsidP="00600ED2">
                  <w:pPr>
                    <w:pStyle w:val="20"/>
                    <w:spacing w:after="0"/>
                    <w:ind w:leftChars="0" w:left="0" w:firstLineChars="0" w:firstLine="0"/>
                    <w:jc w:val="center"/>
                    <w:rPr>
                      <w:rFonts w:cs="Times New Roman"/>
                    </w:rPr>
                  </w:pPr>
                  <w:r w:rsidRPr="00687B6D">
                    <w:rPr>
                      <w:rFonts w:cs="Times New Roman"/>
                    </w:rPr>
                    <w:t>（</w:t>
                  </w:r>
                  <w:r w:rsidRPr="00687B6D">
                    <w:rPr>
                      <w:rFonts w:cs="Times New Roman"/>
                    </w:rPr>
                    <w:t>——</w:t>
                  </w:r>
                  <w:r w:rsidRPr="00687B6D">
                    <w:rPr>
                      <w:rFonts w:cs="Times New Roman"/>
                    </w:rPr>
                    <w:t>）市</w:t>
                  </w:r>
                </w:p>
              </w:tc>
              <w:tc>
                <w:tcPr>
                  <w:tcW w:w="622" w:type="pct"/>
                  <w:tcBorders>
                    <w:tl2br w:val="nil"/>
                    <w:tr2bl w:val="nil"/>
                  </w:tcBorders>
                  <w:vAlign w:val="center"/>
                </w:tcPr>
                <w:p w14:paraId="43424F7B" w14:textId="77777777" w:rsidR="00687B6D" w:rsidRPr="00687B6D" w:rsidRDefault="00687B6D" w:rsidP="00600ED2">
                  <w:pPr>
                    <w:pStyle w:val="20"/>
                    <w:spacing w:after="0"/>
                    <w:ind w:leftChars="0" w:left="0" w:firstLineChars="0" w:firstLine="0"/>
                    <w:jc w:val="center"/>
                    <w:rPr>
                      <w:rFonts w:cs="Times New Roman"/>
                    </w:rPr>
                  </w:pPr>
                  <w:r w:rsidRPr="00687B6D">
                    <w:rPr>
                      <w:rFonts w:cs="Times New Roman"/>
                    </w:rPr>
                    <w:t>（</w:t>
                  </w:r>
                  <w:r w:rsidR="00600ED2">
                    <w:rPr>
                      <w:rFonts w:cs="Times New Roman" w:hint="eastAsia"/>
                    </w:rPr>
                    <w:t>元谋</w:t>
                  </w:r>
                  <w:r w:rsidRPr="00687B6D">
                    <w:rPr>
                      <w:rFonts w:cs="Times New Roman"/>
                    </w:rPr>
                    <w:t>）县</w:t>
                  </w:r>
                </w:p>
              </w:tc>
              <w:tc>
                <w:tcPr>
                  <w:tcW w:w="1617" w:type="pct"/>
                  <w:tcBorders>
                    <w:tl2br w:val="nil"/>
                    <w:tr2bl w:val="nil"/>
                  </w:tcBorders>
                  <w:vAlign w:val="center"/>
                </w:tcPr>
                <w:p w14:paraId="61F002DD" w14:textId="77777777" w:rsidR="00687B6D" w:rsidRPr="00687B6D" w:rsidRDefault="00687B6D" w:rsidP="00600ED2">
                  <w:pPr>
                    <w:pStyle w:val="20"/>
                    <w:spacing w:after="0"/>
                    <w:ind w:leftChars="0" w:left="0" w:firstLineChars="0" w:firstLine="0"/>
                    <w:jc w:val="center"/>
                    <w:rPr>
                      <w:rFonts w:cs="Times New Roman"/>
                    </w:rPr>
                  </w:pPr>
                  <w:r w:rsidRPr="00687B6D">
                    <w:rPr>
                      <w:rFonts w:cs="Times New Roman"/>
                    </w:rPr>
                    <w:t>（</w:t>
                  </w:r>
                  <w:proofErr w:type="gramStart"/>
                  <w:r w:rsidR="00600ED2">
                    <w:rPr>
                      <w:rFonts w:cs="Times New Roman"/>
                    </w:rPr>
                    <w:t>黄瓜园</w:t>
                  </w:r>
                  <w:proofErr w:type="gramEnd"/>
                  <w:r w:rsidR="00600ED2">
                    <w:rPr>
                      <w:rFonts w:cs="Times New Roman"/>
                    </w:rPr>
                    <w:t>镇攀钢转运站</w:t>
                  </w:r>
                  <w:r w:rsidRPr="00687B6D">
                    <w:rPr>
                      <w:rFonts w:cs="Times New Roman"/>
                    </w:rPr>
                    <w:t>）</w:t>
                  </w:r>
                </w:p>
              </w:tc>
            </w:tr>
            <w:tr w:rsidR="00687B6D" w:rsidRPr="00687B6D" w14:paraId="663E5BEF" w14:textId="77777777" w:rsidTr="005005A9">
              <w:trPr>
                <w:jc w:val="center"/>
              </w:trPr>
              <w:tc>
                <w:tcPr>
                  <w:tcW w:w="800" w:type="pct"/>
                  <w:tcBorders>
                    <w:tl2br w:val="nil"/>
                    <w:tr2bl w:val="nil"/>
                  </w:tcBorders>
                  <w:vAlign w:val="center"/>
                </w:tcPr>
                <w:p w14:paraId="65E1805E"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地理坐标</w:t>
                  </w:r>
                </w:p>
              </w:tc>
              <w:tc>
                <w:tcPr>
                  <w:tcW w:w="620" w:type="pct"/>
                  <w:tcBorders>
                    <w:tl2br w:val="nil"/>
                    <w:tr2bl w:val="nil"/>
                  </w:tcBorders>
                  <w:vAlign w:val="center"/>
                </w:tcPr>
                <w:p w14:paraId="17068917"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经度</w:t>
                  </w:r>
                </w:p>
              </w:tc>
              <w:tc>
                <w:tcPr>
                  <w:tcW w:w="1341" w:type="pct"/>
                  <w:gridSpan w:val="2"/>
                  <w:tcBorders>
                    <w:tl2br w:val="nil"/>
                    <w:tr2bl w:val="nil"/>
                  </w:tcBorders>
                  <w:vAlign w:val="center"/>
                </w:tcPr>
                <w:p w14:paraId="70C60341" w14:textId="77777777" w:rsidR="00687B6D" w:rsidRPr="00687B6D" w:rsidRDefault="00600ED2" w:rsidP="007433B6">
                  <w:pPr>
                    <w:pStyle w:val="20"/>
                    <w:spacing w:after="0"/>
                    <w:ind w:leftChars="0" w:left="0" w:firstLineChars="0" w:firstLine="0"/>
                    <w:jc w:val="center"/>
                    <w:rPr>
                      <w:rFonts w:cs="Times New Roman"/>
                    </w:rPr>
                  </w:pPr>
                  <w:r w:rsidRPr="00600ED2">
                    <w:rPr>
                      <w:rFonts w:cs="Times New Roman" w:hint="eastAsia"/>
                    </w:rPr>
                    <w:t>101</w:t>
                  </w:r>
                  <w:r w:rsidRPr="00600ED2">
                    <w:rPr>
                      <w:rFonts w:cs="Times New Roman" w:hint="eastAsia"/>
                    </w:rPr>
                    <w:t>°</w:t>
                  </w:r>
                  <w:r w:rsidRPr="00600ED2">
                    <w:rPr>
                      <w:rFonts w:cs="Times New Roman" w:hint="eastAsia"/>
                    </w:rPr>
                    <w:t>51</w:t>
                  </w:r>
                  <w:r w:rsidRPr="00600ED2">
                    <w:rPr>
                      <w:rFonts w:cs="Times New Roman" w:hint="eastAsia"/>
                    </w:rPr>
                    <w:t>′</w:t>
                  </w:r>
                  <w:r w:rsidRPr="00600ED2">
                    <w:rPr>
                      <w:rFonts w:cs="Times New Roman" w:hint="eastAsia"/>
                    </w:rPr>
                    <w:t>24.41</w:t>
                  </w:r>
                  <w:r w:rsidRPr="00600ED2">
                    <w:rPr>
                      <w:rFonts w:cs="Times New Roman" w:hint="eastAsia"/>
                    </w:rPr>
                    <w:t>″</w:t>
                  </w:r>
                </w:p>
              </w:tc>
              <w:tc>
                <w:tcPr>
                  <w:tcW w:w="622" w:type="pct"/>
                  <w:tcBorders>
                    <w:tl2br w:val="nil"/>
                    <w:tr2bl w:val="nil"/>
                  </w:tcBorders>
                  <w:vAlign w:val="center"/>
                </w:tcPr>
                <w:p w14:paraId="7777D4E3"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纬度</w:t>
                  </w:r>
                </w:p>
              </w:tc>
              <w:tc>
                <w:tcPr>
                  <w:tcW w:w="1617" w:type="pct"/>
                  <w:tcBorders>
                    <w:tl2br w:val="nil"/>
                    <w:tr2bl w:val="nil"/>
                  </w:tcBorders>
                  <w:vAlign w:val="center"/>
                </w:tcPr>
                <w:p w14:paraId="4B2F0778" w14:textId="77777777" w:rsidR="00687B6D" w:rsidRPr="00687B6D" w:rsidRDefault="00600ED2" w:rsidP="007433B6">
                  <w:pPr>
                    <w:pStyle w:val="20"/>
                    <w:spacing w:after="0"/>
                    <w:ind w:leftChars="0" w:left="0" w:firstLineChars="0" w:firstLine="0"/>
                    <w:jc w:val="center"/>
                    <w:rPr>
                      <w:rFonts w:cs="Times New Roman"/>
                    </w:rPr>
                  </w:pPr>
                  <w:r w:rsidRPr="00600ED2">
                    <w:rPr>
                      <w:rFonts w:cs="Times New Roman" w:hint="eastAsia"/>
                    </w:rPr>
                    <w:t>25</w:t>
                  </w:r>
                  <w:r w:rsidRPr="00600ED2">
                    <w:rPr>
                      <w:rFonts w:cs="Times New Roman" w:hint="eastAsia"/>
                    </w:rPr>
                    <w:t>°</w:t>
                  </w:r>
                  <w:r w:rsidRPr="00600ED2">
                    <w:rPr>
                      <w:rFonts w:cs="Times New Roman" w:hint="eastAsia"/>
                    </w:rPr>
                    <w:t>49</w:t>
                  </w:r>
                  <w:r w:rsidRPr="00600ED2">
                    <w:rPr>
                      <w:rFonts w:cs="Times New Roman" w:hint="eastAsia"/>
                    </w:rPr>
                    <w:t>′</w:t>
                  </w:r>
                  <w:r w:rsidRPr="00600ED2">
                    <w:rPr>
                      <w:rFonts w:cs="Times New Roman" w:hint="eastAsia"/>
                    </w:rPr>
                    <w:t>9.61</w:t>
                  </w:r>
                  <w:r w:rsidRPr="00600ED2">
                    <w:rPr>
                      <w:rFonts w:cs="Times New Roman" w:hint="eastAsia"/>
                    </w:rPr>
                    <w:t>″</w:t>
                  </w:r>
                </w:p>
              </w:tc>
            </w:tr>
            <w:tr w:rsidR="00687B6D" w:rsidRPr="00687B6D" w14:paraId="7A56099A" w14:textId="77777777" w:rsidTr="005005A9">
              <w:trPr>
                <w:jc w:val="center"/>
              </w:trPr>
              <w:tc>
                <w:tcPr>
                  <w:tcW w:w="800" w:type="pct"/>
                  <w:tcBorders>
                    <w:tl2br w:val="nil"/>
                    <w:tr2bl w:val="nil"/>
                  </w:tcBorders>
                  <w:vAlign w:val="center"/>
                </w:tcPr>
                <w:p w14:paraId="0159DBC2"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主要危险物质及分布</w:t>
                  </w:r>
                </w:p>
              </w:tc>
              <w:tc>
                <w:tcPr>
                  <w:tcW w:w="4200" w:type="pct"/>
                  <w:gridSpan w:val="5"/>
                  <w:tcBorders>
                    <w:tl2br w:val="nil"/>
                    <w:tr2bl w:val="nil"/>
                  </w:tcBorders>
                  <w:vAlign w:val="center"/>
                </w:tcPr>
                <w:p w14:paraId="6F506595" w14:textId="77777777" w:rsidR="00687B6D" w:rsidRPr="00687B6D" w:rsidRDefault="00600ED2" w:rsidP="007433B6">
                  <w:pPr>
                    <w:pStyle w:val="20"/>
                    <w:spacing w:after="0"/>
                    <w:ind w:leftChars="0" w:left="0" w:firstLineChars="0" w:firstLine="0"/>
                    <w:rPr>
                      <w:rFonts w:cs="Times New Roman"/>
                    </w:rPr>
                  </w:pPr>
                  <w:r>
                    <w:rPr>
                      <w:rFonts w:cs="Times New Roman"/>
                    </w:rPr>
                    <w:t>本项目风险源为外加剂泄漏</w:t>
                  </w:r>
                  <w:r>
                    <w:rPr>
                      <w:rFonts w:cs="Times New Roman" w:hint="eastAsia"/>
                    </w:rPr>
                    <w:t>、</w:t>
                  </w:r>
                  <w:proofErr w:type="gramStart"/>
                  <w:r>
                    <w:rPr>
                      <w:rFonts w:cs="Times New Roman"/>
                    </w:rPr>
                    <w:t>危废保管</w:t>
                  </w:r>
                  <w:proofErr w:type="gramEnd"/>
                  <w:r>
                    <w:rPr>
                      <w:rFonts w:cs="Times New Roman"/>
                    </w:rPr>
                    <w:t>不当造成的地表水污染</w:t>
                  </w:r>
                  <w:r>
                    <w:rPr>
                      <w:rFonts w:cs="Times New Roman" w:hint="eastAsia"/>
                    </w:rPr>
                    <w:t>，</w:t>
                  </w:r>
                  <w:r>
                    <w:rPr>
                      <w:rFonts w:cs="Times New Roman"/>
                    </w:rPr>
                    <w:t>锅炉使用不当而引发的爆炸</w:t>
                  </w:r>
                  <w:r>
                    <w:rPr>
                      <w:rFonts w:cs="Times New Roman" w:hint="eastAsia"/>
                    </w:rPr>
                    <w:t>，</w:t>
                  </w:r>
                  <w:r>
                    <w:rPr>
                      <w:rFonts w:cs="Times New Roman"/>
                    </w:rPr>
                    <w:t>及油类物质因某种原因而引发的火灾</w:t>
                  </w:r>
                </w:p>
              </w:tc>
            </w:tr>
            <w:tr w:rsidR="00687B6D" w:rsidRPr="00687B6D" w14:paraId="3F8333B0" w14:textId="77777777" w:rsidTr="005005A9">
              <w:trPr>
                <w:jc w:val="center"/>
              </w:trPr>
              <w:tc>
                <w:tcPr>
                  <w:tcW w:w="800" w:type="pct"/>
                  <w:tcBorders>
                    <w:tl2br w:val="nil"/>
                    <w:tr2bl w:val="nil"/>
                  </w:tcBorders>
                  <w:vAlign w:val="center"/>
                </w:tcPr>
                <w:p w14:paraId="51BB43B8" w14:textId="77777777" w:rsidR="00687B6D" w:rsidRPr="00687B6D" w:rsidRDefault="00687B6D" w:rsidP="007433B6">
                  <w:pPr>
                    <w:pStyle w:val="20"/>
                    <w:spacing w:after="0"/>
                    <w:ind w:leftChars="0" w:left="0" w:firstLineChars="0" w:firstLine="0"/>
                    <w:jc w:val="center"/>
                    <w:rPr>
                      <w:rFonts w:cs="Times New Roman"/>
                    </w:rPr>
                  </w:pPr>
                  <w:r w:rsidRPr="00687B6D">
                    <w:rPr>
                      <w:rFonts w:cs="Times New Roman"/>
                    </w:rPr>
                    <w:t>环境影响途径及危害后</w:t>
                  </w:r>
                  <w:r w:rsidRPr="00687B6D">
                    <w:rPr>
                      <w:rFonts w:cs="Times New Roman"/>
                    </w:rPr>
                    <w:lastRenderedPageBreak/>
                    <w:t>果（大气、地表水、地下水等）</w:t>
                  </w:r>
                </w:p>
              </w:tc>
              <w:tc>
                <w:tcPr>
                  <w:tcW w:w="4200" w:type="pct"/>
                  <w:gridSpan w:val="5"/>
                  <w:tcBorders>
                    <w:tl2br w:val="nil"/>
                    <w:tr2bl w:val="nil"/>
                  </w:tcBorders>
                </w:tcPr>
                <w:p w14:paraId="1821BD8B" w14:textId="77777777" w:rsidR="00687B6D" w:rsidRPr="00687B6D" w:rsidRDefault="00687B6D" w:rsidP="00687B6D">
                  <w:pPr>
                    <w:pStyle w:val="20"/>
                    <w:spacing w:after="0"/>
                    <w:ind w:leftChars="0" w:left="0"/>
                    <w:rPr>
                      <w:rFonts w:cs="Times New Roman"/>
                    </w:rPr>
                  </w:pPr>
                  <w:r w:rsidRPr="00687B6D">
                    <w:rPr>
                      <w:rFonts w:cs="Times New Roman"/>
                    </w:rPr>
                    <w:lastRenderedPageBreak/>
                    <w:t>（</w:t>
                  </w:r>
                  <w:r w:rsidRPr="00687B6D">
                    <w:rPr>
                      <w:rFonts w:cs="Times New Roman"/>
                    </w:rPr>
                    <w:t>1</w:t>
                  </w:r>
                  <w:r w:rsidRPr="00687B6D">
                    <w:rPr>
                      <w:rFonts w:cs="Times New Roman"/>
                    </w:rPr>
                    <w:t>）大气环境风险分析</w:t>
                  </w:r>
                </w:p>
                <w:p w14:paraId="61712CD9" w14:textId="77777777" w:rsidR="00687B6D" w:rsidRPr="00687B6D" w:rsidRDefault="00687B6D" w:rsidP="00687B6D">
                  <w:pPr>
                    <w:pStyle w:val="20"/>
                    <w:spacing w:after="0"/>
                    <w:ind w:leftChars="0" w:left="0"/>
                    <w:rPr>
                      <w:rFonts w:cs="Times New Roman"/>
                    </w:rPr>
                  </w:pPr>
                  <w:r w:rsidRPr="00687B6D">
                    <w:rPr>
                      <w:rFonts w:cs="Times New Roman"/>
                    </w:rPr>
                    <w:t>根据《建设项目环境风险评价技术导则》（</w:t>
                  </w:r>
                  <w:r w:rsidRPr="00687B6D">
                    <w:rPr>
                      <w:rFonts w:cs="Times New Roman"/>
                    </w:rPr>
                    <w:t>HJ/T169-2018</w:t>
                  </w:r>
                  <w:r w:rsidRPr="00687B6D">
                    <w:rPr>
                      <w:rFonts w:cs="Times New Roman"/>
                    </w:rPr>
                    <w:t>）中要求，大气环</w:t>
                  </w:r>
                  <w:r w:rsidRPr="00687B6D">
                    <w:rPr>
                      <w:rFonts w:cs="Times New Roman"/>
                    </w:rPr>
                    <w:lastRenderedPageBreak/>
                    <w:t>境风险简单分析应定性分析说明大气环境影响后果。因此，本次</w:t>
                  </w:r>
                  <w:proofErr w:type="gramStart"/>
                  <w:r w:rsidRPr="00687B6D">
                    <w:rPr>
                      <w:rFonts w:cs="Times New Roman"/>
                    </w:rPr>
                    <w:t>评价仅</w:t>
                  </w:r>
                  <w:proofErr w:type="gramEnd"/>
                  <w:r w:rsidRPr="00687B6D">
                    <w:rPr>
                      <w:rFonts w:cs="Times New Roman"/>
                    </w:rPr>
                    <w:t>定性分析，不做预测分析。</w:t>
                  </w:r>
                </w:p>
                <w:p w14:paraId="4DD2793E" w14:textId="77777777" w:rsidR="00687B6D" w:rsidRPr="00687B6D" w:rsidRDefault="00687B6D" w:rsidP="00687B6D">
                  <w:pPr>
                    <w:pStyle w:val="20"/>
                    <w:spacing w:after="0"/>
                    <w:ind w:leftChars="0" w:left="0"/>
                    <w:rPr>
                      <w:rFonts w:cs="Times New Roman"/>
                    </w:rPr>
                  </w:pPr>
                  <w:proofErr w:type="gramStart"/>
                  <w:r w:rsidRPr="00687B6D">
                    <w:rPr>
                      <w:rFonts w:cs="Times New Roman"/>
                    </w:rPr>
                    <w:t>项</w:t>
                  </w:r>
                  <w:r w:rsidR="00600ED2" w:rsidRPr="00A92154">
                    <w:t>项目</w:t>
                  </w:r>
                  <w:proofErr w:type="gramEnd"/>
                  <w:r w:rsidR="00600ED2" w:rsidRPr="00A92154">
                    <w:t>粉尘事故状态影响主要有筒仓</w:t>
                  </w:r>
                  <w:r w:rsidR="00600ED2">
                    <w:rPr>
                      <w:rFonts w:hint="eastAsia"/>
                    </w:rPr>
                    <w:t>、</w:t>
                  </w:r>
                  <w:r w:rsidR="00600ED2">
                    <w:t>锅炉</w:t>
                  </w:r>
                  <w:r w:rsidR="00600ED2" w:rsidRPr="00A92154">
                    <w:t>及搅拌机配置的除尘器发生破损导致高浓度含尘废气排放对周边的影响，以及水泥或粉煤灰筒仓直接倒塌导致粉尘的大量产生对周边环境的影响。项目将加强对筒仓及搅拌机除尘器的管理与维护，减少</w:t>
                  </w:r>
                  <w:r w:rsidR="00600ED2" w:rsidRPr="00A92154">
                    <w:rPr>
                      <w:rFonts w:hint="eastAsia"/>
                    </w:rPr>
                    <w:t>除尘器</w:t>
                  </w:r>
                  <w:r w:rsidR="00600ED2" w:rsidRPr="00A92154">
                    <w:t>破损导致粉尘外溢的情况发生，同时，如发生</w:t>
                  </w:r>
                  <w:r w:rsidR="00600ED2" w:rsidRPr="00A92154">
                    <w:rPr>
                      <w:rFonts w:hint="eastAsia"/>
                    </w:rPr>
                    <w:t>除尘器</w:t>
                  </w:r>
                  <w:r w:rsidR="00600ED2" w:rsidRPr="00A92154">
                    <w:t>破损及时停止生产</w:t>
                  </w:r>
                  <w:r w:rsidR="00600ED2" w:rsidRPr="00A92154">
                    <w:rPr>
                      <w:rFonts w:hint="eastAsia"/>
                    </w:rPr>
                    <w:t>，</w:t>
                  </w:r>
                  <w:r w:rsidR="00600ED2" w:rsidRPr="00A92154">
                    <w:t>对除尘器进行修理或更换，可有效避免对周边环境的影响。项目筒仓倒塌概率小于百万分之一，但企业应加强对筒仓支架的安全管理。</w:t>
                  </w:r>
                  <w:r w:rsidR="00600ED2">
                    <w:rPr>
                      <w:rFonts w:cs="Times New Roman"/>
                    </w:rPr>
                    <w:t>项目</w:t>
                  </w:r>
                  <w:r w:rsidRPr="00687B6D">
                    <w:rPr>
                      <w:rFonts w:cs="Times New Roman"/>
                    </w:rPr>
                    <w:t>生产车间较为宽敞，通风良好，在采取相应的应急措施后，产生的废气对周边环境影响是较小的。</w:t>
                  </w:r>
                </w:p>
                <w:p w14:paraId="1E821565" w14:textId="77777777" w:rsidR="00687B6D" w:rsidRPr="00687B6D" w:rsidRDefault="00687B6D" w:rsidP="00687B6D">
                  <w:pPr>
                    <w:pStyle w:val="20"/>
                    <w:spacing w:after="0"/>
                    <w:ind w:leftChars="0" w:left="0"/>
                    <w:rPr>
                      <w:rFonts w:cs="Times New Roman"/>
                    </w:rPr>
                  </w:pPr>
                  <w:r w:rsidRPr="00687B6D">
                    <w:rPr>
                      <w:rFonts w:cs="Times New Roman"/>
                    </w:rPr>
                    <w:t>（</w:t>
                  </w:r>
                  <w:r w:rsidRPr="00687B6D">
                    <w:rPr>
                      <w:rFonts w:cs="Times New Roman"/>
                    </w:rPr>
                    <w:t>2</w:t>
                  </w:r>
                  <w:r w:rsidRPr="00687B6D">
                    <w:rPr>
                      <w:rFonts w:cs="Times New Roman"/>
                    </w:rPr>
                    <w:t>）地表水环境风险分析</w:t>
                  </w:r>
                </w:p>
                <w:p w14:paraId="7F7B7D4F" w14:textId="77777777" w:rsidR="00687B6D" w:rsidRPr="00687B6D" w:rsidRDefault="00687B6D" w:rsidP="00600ED2">
                  <w:pPr>
                    <w:pStyle w:val="20"/>
                    <w:spacing w:after="0"/>
                    <w:ind w:leftChars="0" w:left="0"/>
                    <w:rPr>
                      <w:rFonts w:cs="Times New Roman"/>
                    </w:rPr>
                  </w:pPr>
                  <w:r w:rsidRPr="00687B6D">
                    <w:rPr>
                      <w:rFonts w:cs="Times New Roman"/>
                    </w:rPr>
                    <w:t>根据</w:t>
                  </w:r>
                  <w:r w:rsidR="00600ED2">
                    <w:rPr>
                      <w:rFonts w:cs="Times New Roman" w:hint="eastAsia"/>
                    </w:rPr>
                    <w:t>“</w:t>
                  </w:r>
                  <w:r w:rsidRPr="00687B6D">
                    <w:rPr>
                      <w:rFonts w:cs="Times New Roman"/>
                    </w:rPr>
                    <w:t>技术导则</w:t>
                  </w:r>
                  <w:r w:rsidR="00600ED2">
                    <w:rPr>
                      <w:rFonts w:cs="Times New Roman" w:hint="eastAsia"/>
                    </w:rPr>
                    <w:t>”</w:t>
                  </w:r>
                  <w:r w:rsidRPr="00687B6D">
                    <w:rPr>
                      <w:rFonts w:cs="Times New Roman"/>
                    </w:rPr>
                    <w:t>要求，本次地表水环境风险评价仅定性分析，不做预测。甲烷微溶于水。根据现场踏勘，项目周边最近地表水体为项目</w:t>
                  </w:r>
                  <w:r w:rsidR="00600ED2">
                    <w:rPr>
                      <w:rFonts w:cs="Times New Roman" w:hint="eastAsia"/>
                    </w:rPr>
                    <w:t>西</w:t>
                  </w:r>
                  <w:r w:rsidRPr="00687B6D">
                    <w:rPr>
                      <w:rFonts w:cs="Times New Roman"/>
                    </w:rPr>
                    <w:t>侧</w:t>
                  </w:r>
                  <w:r w:rsidR="00600ED2">
                    <w:rPr>
                      <w:rFonts w:cs="Times New Roman" w:hint="eastAsia"/>
                    </w:rPr>
                    <w:t>1.2</w:t>
                  </w:r>
                  <w:r w:rsidRPr="00687B6D">
                    <w:rPr>
                      <w:rFonts w:cs="Times New Roman"/>
                    </w:rPr>
                    <w:t>km</w:t>
                  </w:r>
                  <w:r w:rsidRPr="00687B6D">
                    <w:rPr>
                      <w:rFonts w:cs="Times New Roman"/>
                    </w:rPr>
                    <w:t>处的</w:t>
                  </w:r>
                  <w:r w:rsidR="00600ED2">
                    <w:rPr>
                      <w:rFonts w:cs="Times New Roman" w:hint="eastAsia"/>
                    </w:rPr>
                    <w:t>龙川</w:t>
                  </w:r>
                  <w:r w:rsidR="00600ED2">
                    <w:rPr>
                      <w:rFonts w:cs="Times New Roman"/>
                    </w:rPr>
                    <w:t>江</w:t>
                  </w:r>
                  <w:r w:rsidRPr="00687B6D">
                    <w:rPr>
                      <w:rFonts w:cs="Times New Roman"/>
                    </w:rPr>
                    <w:t>，</w:t>
                  </w:r>
                  <w:proofErr w:type="gramStart"/>
                  <w:r w:rsidR="00600ED2">
                    <w:rPr>
                      <w:rFonts w:cs="Times New Roman"/>
                    </w:rPr>
                    <w:t>危废管制</w:t>
                  </w:r>
                  <w:proofErr w:type="gramEnd"/>
                  <w:r w:rsidR="00600ED2">
                    <w:rPr>
                      <w:rFonts w:cs="Times New Roman"/>
                    </w:rPr>
                    <w:t>不当造成泄漏从而对</w:t>
                  </w:r>
                  <w:r w:rsidR="00600ED2">
                    <w:rPr>
                      <w:rFonts w:cs="Times New Roman" w:hint="eastAsia"/>
                    </w:rPr>
                    <w:t>龙川</w:t>
                  </w:r>
                  <w:r w:rsidR="00600ED2">
                    <w:rPr>
                      <w:rFonts w:cs="Times New Roman"/>
                    </w:rPr>
                    <w:t>江</w:t>
                  </w:r>
                  <w:r w:rsidRPr="00687B6D">
                    <w:rPr>
                      <w:rFonts w:cs="Times New Roman"/>
                    </w:rPr>
                    <w:t>的几率极小。</w:t>
                  </w:r>
                </w:p>
              </w:tc>
            </w:tr>
            <w:tr w:rsidR="00687B6D" w:rsidRPr="00687B6D" w14:paraId="65625ED8" w14:textId="77777777" w:rsidTr="005005A9">
              <w:trPr>
                <w:jc w:val="center"/>
              </w:trPr>
              <w:tc>
                <w:tcPr>
                  <w:tcW w:w="800" w:type="pct"/>
                  <w:tcBorders>
                    <w:tl2br w:val="nil"/>
                    <w:tr2bl w:val="nil"/>
                  </w:tcBorders>
                </w:tcPr>
                <w:p w14:paraId="2762C7AC" w14:textId="77777777" w:rsidR="00687B6D" w:rsidRPr="00687B6D" w:rsidRDefault="00687B6D" w:rsidP="00600ED2">
                  <w:pPr>
                    <w:pStyle w:val="20"/>
                    <w:spacing w:after="0"/>
                    <w:ind w:leftChars="0" w:left="0" w:firstLineChars="0" w:firstLine="0"/>
                    <w:rPr>
                      <w:rFonts w:cs="Times New Roman"/>
                    </w:rPr>
                  </w:pPr>
                  <w:r w:rsidRPr="00687B6D">
                    <w:rPr>
                      <w:rFonts w:cs="Times New Roman"/>
                    </w:rPr>
                    <w:lastRenderedPageBreak/>
                    <w:t>风险防范措施要求</w:t>
                  </w:r>
                </w:p>
              </w:tc>
              <w:tc>
                <w:tcPr>
                  <w:tcW w:w="4200" w:type="pct"/>
                  <w:gridSpan w:val="5"/>
                  <w:tcBorders>
                    <w:tl2br w:val="nil"/>
                    <w:tr2bl w:val="nil"/>
                  </w:tcBorders>
                </w:tcPr>
                <w:p w14:paraId="1392D812" w14:textId="77777777" w:rsidR="00687B6D" w:rsidRPr="00687B6D" w:rsidRDefault="00687B6D" w:rsidP="00687B6D">
                  <w:pPr>
                    <w:pStyle w:val="20"/>
                    <w:spacing w:after="0"/>
                    <w:ind w:leftChars="0" w:left="0"/>
                    <w:rPr>
                      <w:rFonts w:cs="Times New Roman"/>
                    </w:rPr>
                  </w:pPr>
                  <w:r w:rsidRPr="00687B6D">
                    <w:rPr>
                      <w:rFonts w:cs="Times New Roman"/>
                    </w:rPr>
                    <w:t>为了减小事故的概率以及产生的影响。本项目提出以下防范措施：</w:t>
                  </w:r>
                </w:p>
                <w:p w14:paraId="0377E211" w14:textId="77777777" w:rsidR="00687B6D" w:rsidRPr="00687B6D" w:rsidRDefault="00687B6D" w:rsidP="00687B6D">
                  <w:pPr>
                    <w:pStyle w:val="20"/>
                    <w:spacing w:after="0"/>
                    <w:ind w:leftChars="0" w:left="0"/>
                    <w:rPr>
                      <w:rFonts w:cs="Times New Roman"/>
                    </w:rPr>
                  </w:pPr>
                  <w:r w:rsidRPr="00687B6D">
                    <w:rPr>
                      <w:rFonts w:ascii="宋体" w:eastAsia="宋体" w:hAnsi="宋体" w:cs="宋体" w:hint="eastAsia"/>
                    </w:rPr>
                    <w:t>①</w:t>
                  </w:r>
                  <w:r w:rsidRPr="00687B6D">
                    <w:rPr>
                      <w:rFonts w:cs="Times New Roman"/>
                    </w:rPr>
                    <w:t xml:space="preserve"> </w:t>
                  </w:r>
                  <w:r w:rsidRPr="00687B6D">
                    <w:rPr>
                      <w:rFonts w:cs="Times New Roman"/>
                    </w:rPr>
                    <w:t>加强职工的安全教育，提高安全防范风险的意识；</w:t>
                  </w:r>
                </w:p>
                <w:p w14:paraId="29284A25" w14:textId="77777777" w:rsidR="00687B6D" w:rsidRPr="00687B6D" w:rsidRDefault="00687B6D" w:rsidP="00687B6D">
                  <w:pPr>
                    <w:pStyle w:val="20"/>
                    <w:spacing w:after="0"/>
                    <w:ind w:leftChars="0" w:left="0"/>
                    <w:rPr>
                      <w:rFonts w:cs="Times New Roman"/>
                    </w:rPr>
                  </w:pPr>
                  <w:r w:rsidRPr="00687B6D">
                    <w:rPr>
                      <w:rFonts w:ascii="宋体" w:eastAsia="宋体" w:hAnsi="宋体" w:cs="宋体" w:hint="eastAsia"/>
                    </w:rPr>
                    <w:t>②</w:t>
                  </w:r>
                  <w:r w:rsidRPr="00687B6D">
                    <w:rPr>
                      <w:rFonts w:cs="Times New Roman"/>
                    </w:rPr>
                    <w:t xml:space="preserve"> </w:t>
                  </w:r>
                  <w:r w:rsidRPr="00687B6D">
                    <w:rPr>
                      <w:rFonts w:cs="Times New Roman"/>
                    </w:rPr>
                    <w:t>针对运营中可能发生的异常现象和存在的安全隐患，设置合理可行的技术措施，制定严格的操作规程；</w:t>
                  </w:r>
                </w:p>
                <w:p w14:paraId="09B1281D" w14:textId="77777777" w:rsidR="00687B6D" w:rsidRPr="00687B6D" w:rsidRDefault="00600ED2" w:rsidP="00687B6D">
                  <w:pPr>
                    <w:pStyle w:val="20"/>
                    <w:spacing w:after="0"/>
                    <w:ind w:leftChars="0" w:left="0"/>
                    <w:rPr>
                      <w:rFonts w:cs="Times New Roman"/>
                    </w:rPr>
                  </w:pPr>
                  <w:r w:rsidRPr="00600ED2">
                    <w:rPr>
                      <w:rFonts w:ascii="宋体" w:eastAsia="宋体" w:hAnsi="宋体" w:cs="宋体" w:hint="eastAsia"/>
                    </w:rPr>
                    <w:t>③</w:t>
                  </w:r>
                  <w:r w:rsidR="00687B6D" w:rsidRPr="00687B6D">
                    <w:rPr>
                      <w:rFonts w:cs="Times New Roman"/>
                    </w:rPr>
                    <w:t xml:space="preserve"> </w:t>
                  </w:r>
                  <w:r w:rsidR="00687B6D" w:rsidRPr="00687B6D">
                    <w:rPr>
                      <w:rFonts w:cs="Times New Roman"/>
                    </w:rPr>
                    <w:t>严格执行防火、防爆、防雷击、防毒害等各项要求；</w:t>
                  </w:r>
                </w:p>
                <w:p w14:paraId="6C5C9CA0" w14:textId="77777777" w:rsidR="00687B6D" w:rsidRPr="00687B6D" w:rsidRDefault="00600ED2" w:rsidP="00687B6D">
                  <w:pPr>
                    <w:pStyle w:val="20"/>
                    <w:spacing w:after="0"/>
                    <w:ind w:leftChars="0" w:left="0"/>
                    <w:rPr>
                      <w:rFonts w:cs="Times New Roman"/>
                    </w:rPr>
                  </w:pPr>
                  <w:r w:rsidRPr="00600ED2">
                    <w:rPr>
                      <w:rFonts w:ascii="宋体" w:eastAsia="宋体" w:hAnsi="宋体" w:cs="宋体" w:hint="eastAsia"/>
                    </w:rPr>
                    <w:t>④</w:t>
                  </w:r>
                  <w:r w:rsidR="00687B6D" w:rsidRPr="00687B6D">
                    <w:rPr>
                      <w:rFonts w:cs="Times New Roman"/>
                    </w:rPr>
                    <w:t xml:space="preserve"> </w:t>
                  </w:r>
                  <w:r w:rsidR="00687B6D" w:rsidRPr="00687B6D">
                    <w:rPr>
                      <w:rFonts w:cs="Times New Roman"/>
                    </w:rPr>
                    <w:t>建立健全安全、环境管理体系</w:t>
                  </w:r>
                  <w:r w:rsidR="00B3548C">
                    <w:rPr>
                      <w:rFonts w:cs="Times New Roman"/>
                    </w:rPr>
                    <w:t>及高效的安全生产机构，一旦发生事故，要做到快速、高效、安全处置</w:t>
                  </w:r>
                  <w:r w:rsidR="00B3548C">
                    <w:rPr>
                      <w:rFonts w:cs="Times New Roman" w:hint="eastAsia"/>
                    </w:rPr>
                    <w:t>；</w:t>
                  </w:r>
                </w:p>
                <w:p w14:paraId="37F199E4" w14:textId="77777777" w:rsidR="00687B6D" w:rsidRPr="00687B6D" w:rsidRDefault="00550B15" w:rsidP="00687B6D">
                  <w:pPr>
                    <w:pStyle w:val="20"/>
                    <w:spacing w:after="0"/>
                    <w:ind w:leftChars="0" w:left="0"/>
                    <w:rPr>
                      <w:rFonts w:cs="Times New Roman"/>
                    </w:rPr>
                  </w:pPr>
                  <w:r w:rsidRPr="00550B15">
                    <w:rPr>
                      <w:rFonts w:ascii="宋体" w:eastAsia="宋体" w:hAnsi="宋体" w:cs="宋体" w:hint="eastAsia"/>
                    </w:rPr>
                    <w:t>⑤</w:t>
                  </w:r>
                  <w:r w:rsidR="00687B6D" w:rsidRPr="00687B6D">
                    <w:rPr>
                      <w:rFonts w:cs="Times New Roman"/>
                    </w:rPr>
                    <w:t xml:space="preserve"> </w:t>
                  </w:r>
                  <w:r w:rsidR="00687B6D" w:rsidRPr="00687B6D">
                    <w:rPr>
                      <w:rFonts w:cs="Times New Roman"/>
                    </w:rPr>
                    <w:t>厂区内的电气设备严格按照防爆区划分配置</w:t>
                  </w:r>
                  <w:r w:rsidR="00B3548C">
                    <w:rPr>
                      <w:rFonts w:cs="Times New Roman" w:hint="eastAsia"/>
                    </w:rPr>
                    <w:t>；</w:t>
                  </w:r>
                </w:p>
                <w:p w14:paraId="4AA98BBB" w14:textId="77777777" w:rsidR="00687B6D" w:rsidRPr="00687B6D" w:rsidRDefault="00550B15" w:rsidP="00687B6D">
                  <w:pPr>
                    <w:pStyle w:val="20"/>
                    <w:spacing w:after="0"/>
                    <w:ind w:leftChars="0" w:left="0"/>
                    <w:rPr>
                      <w:rFonts w:cs="Times New Roman"/>
                    </w:rPr>
                  </w:pPr>
                  <w:r w:rsidRPr="00550B15">
                    <w:rPr>
                      <w:rFonts w:ascii="宋体" w:eastAsia="宋体" w:hAnsi="宋体" w:cs="宋体" w:hint="eastAsia"/>
                    </w:rPr>
                    <w:t>⑥</w:t>
                  </w:r>
                  <w:r w:rsidR="00687B6D" w:rsidRPr="00687B6D">
                    <w:rPr>
                      <w:rFonts w:cs="Times New Roman"/>
                    </w:rPr>
                    <w:t xml:space="preserve"> </w:t>
                  </w:r>
                  <w:r w:rsidR="00687B6D" w:rsidRPr="00687B6D">
                    <w:rPr>
                      <w:rFonts w:cs="Times New Roman"/>
                    </w:rPr>
                    <w:t>厂区内设置消防设施，做好日常巡检工作，保证安全生产。</w:t>
                  </w:r>
                </w:p>
              </w:tc>
            </w:tr>
            <w:tr w:rsidR="00687B6D" w:rsidRPr="00687B6D" w14:paraId="13A215AC" w14:textId="77777777" w:rsidTr="005005A9">
              <w:trPr>
                <w:jc w:val="center"/>
              </w:trPr>
              <w:tc>
                <w:tcPr>
                  <w:tcW w:w="800" w:type="pct"/>
                  <w:tcBorders>
                    <w:tl2br w:val="nil"/>
                    <w:tr2bl w:val="nil"/>
                  </w:tcBorders>
                </w:tcPr>
                <w:p w14:paraId="09DD837A" w14:textId="77777777" w:rsidR="00687B6D" w:rsidRPr="00687B6D" w:rsidRDefault="00687B6D" w:rsidP="00600ED2">
                  <w:pPr>
                    <w:pStyle w:val="20"/>
                    <w:spacing w:after="0"/>
                    <w:ind w:leftChars="0" w:left="0" w:firstLineChars="0" w:firstLine="0"/>
                    <w:rPr>
                      <w:rFonts w:cs="Times New Roman"/>
                    </w:rPr>
                  </w:pPr>
                  <w:r w:rsidRPr="00687B6D">
                    <w:rPr>
                      <w:rFonts w:cs="Times New Roman"/>
                    </w:rPr>
                    <w:t>填表说明</w:t>
                  </w:r>
                </w:p>
              </w:tc>
              <w:tc>
                <w:tcPr>
                  <w:tcW w:w="4200" w:type="pct"/>
                  <w:gridSpan w:val="5"/>
                  <w:tcBorders>
                    <w:tl2br w:val="nil"/>
                    <w:tr2bl w:val="nil"/>
                  </w:tcBorders>
                </w:tcPr>
                <w:p w14:paraId="12098E3B" w14:textId="77777777" w:rsidR="00687B6D" w:rsidRPr="00687B6D" w:rsidRDefault="00687B6D" w:rsidP="00600ED2">
                  <w:pPr>
                    <w:pStyle w:val="20"/>
                    <w:spacing w:after="0"/>
                    <w:ind w:leftChars="0" w:left="0" w:firstLineChars="0" w:firstLine="0"/>
                    <w:rPr>
                      <w:rFonts w:cs="Times New Roman"/>
                    </w:rPr>
                  </w:pPr>
                </w:p>
              </w:tc>
            </w:tr>
          </w:tbl>
          <w:p w14:paraId="4C262FB7" w14:textId="77777777" w:rsidR="00687B6D" w:rsidRDefault="00550B15" w:rsidP="00550B15">
            <w:pPr>
              <w:ind w:firstLineChars="0" w:firstLine="0"/>
              <w:rPr>
                <w:b/>
              </w:rPr>
            </w:pPr>
            <w:r>
              <w:rPr>
                <w:b/>
              </w:rPr>
              <w:t>二</w:t>
            </w:r>
            <w:r>
              <w:rPr>
                <w:rFonts w:hint="eastAsia"/>
                <w:b/>
              </w:rPr>
              <w:t>、</w:t>
            </w:r>
            <w:r>
              <w:rPr>
                <w:b/>
              </w:rPr>
              <w:t>环境保护管理</w:t>
            </w:r>
          </w:p>
          <w:p w14:paraId="70015D37" w14:textId="77777777" w:rsidR="00550B15" w:rsidRPr="00550B15" w:rsidRDefault="00550B15" w:rsidP="00550B15">
            <w:pPr>
              <w:ind w:firstLine="482"/>
              <w:rPr>
                <w:b/>
              </w:rPr>
            </w:pPr>
            <w:r w:rsidRPr="00550B15">
              <w:rPr>
                <w:rFonts w:hint="eastAsia"/>
                <w:b/>
              </w:rPr>
              <w:t>1</w:t>
            </w:r>
            <w:r w:rsidRPr="00550B15">
              <w:rPr>
                <w:rFonts w:hint="eastAsia"/>
                <w:b/>
              </w:rPr>
              <w:t>、环境管理机构及职责</w:t>
            </w:r>
          </w:p>
          <w:p w14:paraId="7F61E9BC" w14:textId="77777777" w:rsidR="00550B15" w:rsidRPr="00A92154" w:rsidRDefault="00550B15" w:rsidP="00550B15">
            <w:pPr>
              <w:pStyle w:val="af4"/>
              <w:adjustRightInd/>
              <w:ind w:firstLine="480"/>
              <w:rPr>
                <w:rFonts w:cs="Times New Roman"/>
                <w:kern w:val="2"/>
                <w:szCs w:val="24"/>
              </w:rPr>
            </w:pPr>
            <w:r w:rsidRPr="00A92154">
              <w:rPr>
                <w:rFonts w:cs="Times New Roman"/>
              </w:rPr>
              <w:t>项目应建立环境管理机构，并配备专职的环保管理人员，直接参与</w:t>
            </w:r>
            <w:r w:rsidRPr="00A92154">
              <w:rPr>
                <w:rFonts w:cs="Times New Roman" w:hint="eastAsia"/>
              </w:rPr>
              <w:t>项目</w:t>
            </w:r>
            <w:r w:rsidRPr="00A92154">
              <w:rPr>
                <w:rFonts w:cs="Times New Roman"/>
              </w:rPr>
              <w:t>建设的环保管理工作，进行运营期的环境管理工作，制定并提出今后的环境监测计划、环境管理规划及环境管理人员培训计划，如发现环境问题，及时上报当地环保机构；并配合服务中心内环保处进行风险事故预案的编制和人员培训、演练，并定期或不</w:t>
            </w:r>
            <w:r w:rsidRPr="00A92154">
              <w:rPr>
                <w:rFonts w:cs="Times New Roman"/>
                <w:kern w:val="2"/>
                <w:szCs w:val="24"/>
              </w:rPr>
              <w:t>定期对环保设施进行检查。环境管理机构的职责如下：</w:t>
            </w:r>
          </w:p>
          <w:p w14:paraId="6A50BAB8" w14:textId="77777777" w:rsidR="00550B15" w:rsidRPr="00A92154" w:rsidRDefault="00550B15" w:rsidP="00550B15">
            <w:pPr>
              <w:pStyle w:val="af4"/>
              <w:adjustRightInd/>
              <w:ind w:firstLine="480"/>
              <w:rPr>
                <w:rFonts w:cs="Times New Roman"/>
                <w:kern w:val="2"/>
                <w:szCs w:val="24"/>
              </w:rPr>
            </w:pPr>
            <w:r w:rsidRPr="00A92154">
              <w:rPr>
                <w:rFonts w:cs="Times New Roman" w:hint="eastAsia"/>
                <w:kern w:val="2"/>
                <w:szCs w:val="24"/>
              </w:rPr>
              <w:t>（</w:t>
            </w:r>
            <w:r w:rsidRPr="00A92154">
              <w:rPr>
                <w:rFonts w:cs="Times New Roman" w:hint="eastAsia"/>
                <w:kern w:val="2"/>
                <w:szCs w:val="24"/>
              </w:rPr>
              <w:t>1</w:t>
            </w:r>
            <w:r w:rsidRPr="00A92154">
              <w:rPr>
                <w:rFonts w:cs="Times New Roman" w:hint="eastAsia"/>
                <w:kern w:val="2"/>
                <w:szCs w:val="24"/>
              </w:rPr>
              <w:t>）</w:t>
            </w:r>
            <w:r w:rsidRPr="00A92154">
              <w:rPr>
                <w:rFonts w:cs="Times New Roman"/>
                <w:kern w:val="2"/>
                <w:szCs w:val="24"/>
              </w:rPr>
              <w:t>督促项目环保治理设施、管理措施的实施。</w:t>
            </w:r>
          </w:p>
          <w:p w14:paraId="36181490" w14:textId="77777777" w:rsidR="00550B15" w:rsidRPr="00A92154" w:rsidRDefault="00550B15" w:rsidP="00550B15">
            <w:pPr>
              <w:pStyle w:val="af4"/>
              <w:adjustRightInd/>
              <w:ind w:firstLine="480"/>
              <w:rPr>
                <w:rFonts w:cs="Times New Roman"/>
                <w:kern w:val="2"/>
                <w:szCs w:val="24"/>
              </w:rPr>
            </w:pPr>
            <w:r w:rsidRPr="00A92154">
              <w:rPr>
                <w:rFonts w:cs="Times New Roman" w:hint="eastAsia"/>
                <w:kern w:val="2"/>
                <w:szCs w:val="24"/>
              </w:rPr>
              <w:t>（</w:t>
            </w:r>
            <w:r w:rsidRPr="00A92154">
              <w:rPr>
                <w:rFonts w:cs="Times New Roman" w:hint="eastAsia"/>
                <w:kern w:val="2"/>
                <w:szCs w:val="24"/>
              </w:rPr>
              <w:t>2</w:t>
            </w:r>
            <w:r w:rsidRPr="00A92154">
              <w:rPr>
                <w:rFonts w:cs="Times New Roman" w:hint="eastAsia"/>
                <w:kern w:val="2"/>
                <w:szCs w:val="24"/>
              </w:rPr>
              <w:t>）</w:t>
            </w:r>
            <w:r w:rsidRPr="00A92154">
              <w:rPr>
                <w:rFonts w:cs="Times New Roman"/>
                <w:kern w:val="2"/>
                <w:szCs w:val="24"/>
              </w:rPr>
              <w:t>监督检查项目各环保设施的运行，并提出改进的建议和对策。</w:t>
            </w:r>
          </w:p>
          <w:p w14:paraId="54D9AB7B" w14:textId="77777777" w:rsidR="00550B15" w:rsidRPr="00A92154" w:rsidRDefault="00550B15" w:rsidP="00550B15">
            <w:pPr>
              <w:pStyle w:val="af4"/>
              <w:adjustRightInd/>
              <w:ind w:firstLine="480"/>
              <w:rPr>
                <w:rFonts w:cs="Times New Roman"/>
                <w:kern w:val="2"/>
                <w:szCs w:val="24"/>
              </w:rPr>
            </w:pPr>
            <w:r w:rsidRPr="00A92154">
              <w:rPr>
                <w:rFonts w:cs="Times New Roman" w:hint="eastAsia"/>
                <w:kern w:val="2"/>
                <w:szCs w:val="24"/>
              </w:rPr>
              <w:t>（</w:t>
            </w:r>
            <w:r w:rsidRPr="00A92154">
              <w:rPr>
                <w:rFonts w:cs="Times New Roman" w:hint="eastAsia"/>
                <w:kern w:val="2"/>
                <w:szCs w:val="24"/>
              </w:rPr>
              <w:t>3</w:t>
            </w:r>
            <w:r w:rsidRPr="00A92154">
              <w:rPr>
                <w:rFonts w:cs="Times New Roman" w:hint="eastAsia"/>
                <w:kern w:val="2"/>
                <w:szCs w:val="24"/>
              </w:rPr>
              <w:t>）</w:t>
            </w:r>
            <w:r w:rsidRPr="00A92154">
              <w:rPr>
                <w:rFonts w:cs="Times New Roman"/>
                <w:kern w:val="2"/>
                <w:szCs w:val="24"/>
              </w:rPr>
              <w:t>负责全体职工的环保教育工作，以提高职工的环保意识。</w:t>
            </w:r>
          </w:p>
          <w:p w14:paraId="3D947F5A" w14:textId="77777777" w:rsidR="00550B15" w:rsidRPr="00A92154" w:rsidRDefault="00550B15" w:rsidP="00550B15">
            <w:pPr>
              <w:pStyle w:val="af4"/>
              <w:adjustRightInd/>
              <w:ind w:firstLine="480"/>
              <w:rPr>
                <w:rFonts w:cs="Times New Roman"/>
                <w:kern w:val="2"/>
                <w:szCs w:val="24"/>
              </w:rPr>
            </w:pPr>
            <w:r w:rsidRPr="00A92154">
              <w:rPr>
                <w:rFonts w:cs="Times New Roman" w:hint="eastAsia"/>
                <w:kern w:val="2"/>
                <w:szCs w:val="24"/>
              </w:rPr>
              <w:t>（</w:t>
            </w:r>
            <w:r w:rsidRPr="00A92154">
              <w:rPr>
                <w:rFonts w:cs="Times New Roman" w:hint="eastAsia"/>
                <w:kern w:val="2"/>
                <w:szCs w:val="24"/>
              </w:rPr>
              <w:t>4</w:t>
            </w:r>
            <w:r w:rsidRPr="00A92154">
              <w:rPr>
                <w:rFonts w:cs="Times New Roman" w:hint="eastAsia"/>
                <w:kern w:val="2"/>
                <w:szCs w:val="24"/>
              </w:rPr>
              <w:t>）</w:t>
            </w:r>
            <w:r w:rsidRPr="00A92154">
              <w:rPr>
                <w:rFonts w:cs="Times New Roman"/>
                <w:kern w:val="2"/>
                <w:szCs w:val="24"/>
              </w:rPr>
              <w:t>定期向主管环保部门汇报项目的环保工作情况。</w:t>
            </w:r>
          </w:p>
          <w:p w14:paraId="04E6683B" w14:textId="77777777" w:rsidR="00550B15" w:rsidRPr="00550B15" w:rsidRDefault="00550B15" w:rsidP="00550B15">
            <w:pPr>
              <w:ind w:firstLine="482"/>
              <w:rPr>
                <w:b/>
              </w:rPr>
            </w:pPr>
            <w:r w:rsidRPr="00550B15">
              <w:rPr>
                <w:rFonts w:hint="eastAsia"/>
                <w:b/>
              </w:rPr>
              <w:t>2</w:t>
            </w:r>
            <w:r w:rsidRPr="00550B15">
              <w:rPr>
                <w:rFonts w:hint="eastAsia"/>
                <w:b/>
              </w:rPr>
              <w:t>、</w:t>
            </w:r>
            <w:r w:rsidRPr="00550B15">
              <w:rPr>
                <w:b/>
              </w:rPr>
              <w:t>营运期环境管理</w:t>
            </w:r>
          </w:p>
          <w:p w14:paraId="16394C52" w14:textId="77777777" w:rsidR="00550B15" w:rsidRPr="00A92154" w:rsidRDefault="00550B15" w:rsidP="00550B15">
            <w:pPr>
              <w:ind w:firstLine="480"/>
              <w:rPr>
                <w:szCs w:val="28"/>
              </w:rPr>
            </w:pPr>
            <w:r w:rsidRPr="00A92154">
              <w:rPr>
                <w:rFonts w:hint="eastAsia"/>
                <w:szCs w:val="28"/>
              </w:rPr>
              <w:t>（</w:t>
            </w:r>
            <w:r w:rsidRPr="00A92154">
              <w:rPr>
                <w:szCs w:val="28"/>
              </w:rPr>
              <w:t>1</w:t>
            </w:r>
            <w:r w:rsidRPr="00A92154">
              <w:rPr>
                <w:szCs w:val="28"/>
              </w:rPr>
              <w:t>）项目建成投产前，应由环保部门、建设单位共同参与对建设项目验收，检</w:t>
            </w:r>
            <w:r w:rsidRPr="00A92154">
              <w:rPr>
                <w:szCs w:val="28"/>
              </w:rPr>
              <w:lastRenderedPageBreak/>
              <w:t>查环保设施是否达到</w:t>
            </w:r>
            <w:r w:rsidRPr="00A92154">
              <w:rPr>
                <w:rFonts w:hint="eastAsia"/>
                <w:szCs w:val="28"/>
              </w:rPr>
              <w:t>“</w:t>
            </w:r>
            <w:r w:rsidRPr="00A92154">
              <w:rPr>
                <w:szCs w:val="28"/>
              </w:rPr>
              <w:t>三同时</w:t>
            </w:r>
            <w:r w:rsidRPr="00A92154">
              <w:rPr>
                <w:rFonts w:hint="eastAsia"/>
                <w:szCs w:val="28"/>
              </w:rPr>
              <w:t>”</w:t>
            </w:r>
            <w:r w:rsidRPr="00A92154">
              <w:rPr>
                <w:szCs w:val="28"/>
              </w:rPr>
              <w:t>要求；</w:t>
            </w:r>
          </w:p>
          <w:p w14:paraId="2F3191B3" w14:textId="77777777" w:rsidR="00550B15" w:rsidRPr="00A92154" w:rsidRDefault="00550B15" w:rsidP="00550B15">
            <w:pPr>
              <w:ind w:firstLine="480"/>
              <w:rPr>
                <w:szCs w:val="28"/>
              </w:rPr>
            </w:pPr>
            <w:r w:rsidRPr="00A92154">
              <w:rPr>
                <w:rFonts w:hint="eastAsia"/>
                <w:szCs w:val="28"/>
              </w:rPr>
              <w:t>（</w:t>
            </w:r>
            <w:r w:rsidRPr="00A92154">
              <w:rPr>
                <w:szCs w:val="28"/>
              </w:rPr>
              <w:t>2</w:t>
            </w:r>
            <w:r w:rsidRPr="00A92154">
              <w:rPr>
                <w:szCs w:val="28"/>
              </w:rPr>
              <w:t>）加强环保设施的管理，定期检查环保设施运行情况，如排污管道、化粪池等设施是否正常运行，防止污水溢出，污染区内外环境及地表水环境。及时排除故障，保证环保设施正常运转；</w:t>
            </w:r>
          </w:p>
          <w:p w14:paraId="1BAF4470" w14:textId="77777777" w:rsidR="00550B15" w:rsidRPr="00A92154" w:rsidRDefault="00550B15" w:rsidP="00550B15">
            <w:pPr>
              <w:ind w:firstLine="480"/>
            </w:pPr>
            <w:r w:rsidRPr="00A92154">
              <w:rPr>
                <w:rFonts w:hint="eastAsia"/>
              </w:rPr>
              <w:t>（</w:t>
            </w:r>
            <w:r w:rsidRPr="00A92154">
              <w:t>3</w:t>
            </w:r>
            <w:r w:rsidRPr="00A92154">
              <w:t>）运用经济、教育、行政、法律及其它手段，加强职工、商户的环保意识，加强环境保护的自觉性，不断提高环境管理水平；</w:t>
            </w:r>
          </w:p>
          <w:p w14:paraId="2DE1504F" w14:textId="77777777" w:rsidR="00550B15" w:rsidRPr="00A92154" w:rsidRDefault="00550B15" w:rsidP="00550B15">
            <w:pPr>
              <w:ind w:firstLine="480"/>
            </w:pPr>
            <w:r w:rsidRPr="00A92154">
              <w:rPr>
                <w:rFonts w:hint="eastAsia"/>
              </w:rPr>
              <w:t>（</w:t>
            </w:r>
            <w:r w:rsidRPr="00A92154">
              <w:t>4</w:t>
            </w:r>
            <w:r w:rsidRPr="00A92154">
              <w:t>）运营过程中，防止噪声对环境造成影响；</w:t>
            </w:r>
          </w:p>
          <w:p w14:paraId="37D2B573" w14:textId="77777777" w:rsidR="00550B15" w:rsidRPr="00A92154" w:rsidRDefault="00550B15" w:rsidP="00550B15">
            <w:pPr>
              <w:ind w:firstLine="480"/>
              <w:rPr>
                <w:bCs/>
              </w:rPr>
            </w:pPr>
            <w:r w:rsidRPr="00A92154">
              <w:rPr>
                <w:rFonts w:hint="eastAsia"/>
                <w:bCs/>
              </w:rPr>
              <w:t>（</w:t>
            </w:r>
            <w:r w:rsidRPr="00A92154">
              <w:rPr>
                <w:bCs/>
              </w:rPr>
              <w:t>5</w:t>
            </w:r>
            <w:r w:rsidRPr="00A92154">
              <w:rPr>
                <w:bCs/>
              </w:rPr>
              <w:t>）配合当地环保监测机构，实施环境监测计划。</w:t>
            </w:r>
          </w:p>
          <w:p w14:paraId="2987D2F2" w14:textId="77777777" w:rsidR="00550B15" w:rsidRPr="00550B15" w:rsidRDefault="00550B15" w:rsidP="00550B15">
            <w:pPr>
              <w:ind w:firstLine="482"/>
              <w:rPr>
                <w:b/>
              </w:rPr>
            </w:pPr>
            <w:r w:rsidRPr="00550B15">
              <w:rPr>
                <w:rFonts w:hint="eastAsia"/>
                <w:b/>
              </w:rPr>
              <w:t>3</w:t>
            </w:r>
            <w:r w:rsidRPr="00550B15">
              <w:rPr>
                <w:rFonts w:hint="eastAsia"/>
                <w:b/>
              </w:rPr>
              <w:t>、环保管理计划</w:t>
            </w:r>
          </w:p>
          <w:p w14:paraId="5AB46368" w14:textId="77777777" w:rsidR="00550B15" w:rsidRPr="00A92154" w:rsidRDefault="00550B15" w:rsidP="00550B15">
            <w:pPr>
              <w:ind w:firstLine="480"/>
              <w:rPr>
                <w:szCs w:val="24"/>
              </w:rPr>
            </w:pPr>
            <w:r w:rsidRPr="00A92154">
              <w:rPr>
                <w:rFonts w:hint="eastAsia"/>
                <w:szCs w:val="24"/>
              </w:rPr>
              <w:t>（</w:t>
            </w:r>
            <w:r w:rsidRPr="00A92154">
              <w:rPr>
                <w:szCs w:val="24"/>
              </w:rPr>
              <w:t>1</w:t>
            </w:r>
            <w:r w:rsidRPr="00A92154">
              <w:rPr>
                <w:szCs w:val="24"/>
              </w:rPr>
              <w:t>）加强对环保设施运行监督管理，确保环保设施正常运行和连续达标排放；</w:t>
            </w:r>
          </w:p>
          <w:p w14:paraId="55567049" w14:textId="77777777" w:rsidR="00550B15" w:rsidRPr="00A92154" w:rsidRDefault="00550B15" w:rsidP="00550B15">
            <w:pPr>
              <w:ind w:firstLine="480"/>
              <w:rPr>
                <w:szCs w:val="24"/>
              </w:rPr>
            </w:pPr>
            <w:r w:rsidRPr="00A92154">
              <w:rPr>
                <w:rFonts w:hint="eastAsia"/>
                <w:szCs w:val="24"/>
              </w:rPr>
              <w:t>（</w:t>
            </w:r>
            <w:r w:rsidRPr="00A92154">
              <w:rPr>
                <w:szCs w:val="24"/>
              </w:rPr>
              <w:t>2</w:t>
            </w:r>
            <w:r w:rsidRPr="00A92154">
              <w:rPr>
                <w:szCs w:val="24"/>
              </w:rPr>
              <w:t>）建立企业完善的环保设施运行、维护、维修等技术档案，对环保设备实施定期检修；</w:t>
            </w:r>
          </w:p>
          <w:p w14:paraId="701E82BF" w14:textId="77777777" w:rsidR="00550B15" w:rsidRPr="00A92154" w:rsidRDefault="00550B15" w:rsidP="00550B15">
            <w:pPr>
              <w:ind w:firstLine="480"/>
              <w:rPr>
                <w:szCs w:val="24"/>
              </w:rPr>
            </w:pPr>
            <w:r w:rsidRPr="00A92154">
              <w:rPr>
                <w:rFonts w:hint="eastAsia"/>
                <w:szCs w:val="24"/>
              </w:rPr>
              <w:t>（</w:t>
            </w:r>
            <w:r w:rsidRPr="00A92154">
              <w:rPr>
                <w:szCs w:val="24"/>
              </w:rPr>
              <w:t>3</w:t>
            </w:r>
            <w:r w:rsidRPr="00A92154">
              <w:rPr>
                <w:szCs w:val="24"/>
              </w:rPr>
              <w:t>）加强</w:t>
            </w:r>
            <w:r w:rsidRPr="00A92154">
              <w:rPr>
                <w:rFonts w:hint="eastAsia"/>
                <w:szCs w:val="24"/>
              </w:rPr>
              <w:t>职工</w:t>
            </w:r>
            <w:r w:rsidRPr="00A92154">
              <w:rPr>
                <w:szCs w:val="24"/>
              </w:rPr>
              <w:t>的</w:t>
            </w:r>
            <w:r w:rsidRPr="00A92154">
              <w:rPr>
                <w:rFonts w:hint="eastAsia"/>
                <w:szCs w:val="24"/>
              </w:rPr>
              <w:t>环保</w:t>
            </w:r>
            <w:r w:rsidRPr="00A92154">
              <w:rPr>
                <w:szCs w:val="24"/>
              </w:rPr>
              <w:t>知识培训和考核，提高其环保意识和专业技术水平</w:t>
            </w:r>
            <w:r w:rsidRPr="00A92154">
              <w:rPr>
                <w:rFonts w:hint="eastAsia"/>
                <w:szCs w:val="24"/>
              </w:rPr>
              <w:t>，</w:t>
            </w:r>
          </w:p>
          <w:p w14:paraId="5D8ADE9C" w14:textId="77777777" w:rsidR="00550B15" w:rsidRPr="00A92154" w:rsidRDefault="00550B15" w:rsidP="00550B15">
            <w:pPr>
              <w:pStyle w:val="af4"/>
              <w:adjustRightInd/>
              <w:ind w:firstLine="480"/>
              <w:rPr>
                <w:rFonts w:cs="Times New Roman"/>
                <w:kern w:val="2"/>
                <w:szCs w:val="24"/>
              </w:rPr>
            </w:pPr>
            <w:r w:rsidRPr="00A92154">
              <w:rPr>
                <w:rFonts w:cs="Times New Roman" w:hint="eastAsia"/>
                <w:kern w:val="2"/>
                <w:szCs w:val="24"/>
              </w:rPr>
              <w:t>（</w:t>
            </w:r>
            <w:r w:rsidRPr="00A92154">
              <w:rPr>
                <w:rFonts w:cs="Times New Roman"/>
                <w:kern w:val="2"/>
                <w:szCs w:val="24"/>
              </w:rPr>
              <w:t>4</w:t>
            </w:r>
            <w:r w:rsidRPr="00A92154">
              <w:rPr>
                <w:rFonts w:cs="Times New Roman"/>
                <w:kern w:val="2"/>
                <w:szCs w:val="24"/>
              </w:rPr>
              <w:t>）生活垃圾分类收集</w:t>
            </w:r>
            <w:r w:rsidRPr="00A92154">
              <w:rPr>
                <w:rFonts w:cs="Times New Roman" w:hint="eastAsia"/>
                <w:kern w:val="2"/>
                <w:szCs w:val="24"/>
              </w:rPr>
              <w:t>。</w:t>
            </w:r>
          </w:p>
          <w:p w14:paraId="338ADF03" w14:textId="77777777" w:rsidR="00550B15" w:rsidRDefault="00550B15" w:rsidP="00550B15">
            <w:pPr>
              <w:ind w:firstLineChars="0" w:firstLine="0"/>
              <w:rPr>
                <w:b/>
              </w:rPr>
            </w:pPr>
            <w:r>
              <w:rPr>
                <w:b/>
              </w:rPr>
              <w:t>三</w:t>
            </w:r>
            <w:r>
              <w:rPr>
                <w:rFonts w:hint="eastAsia"/>
                <w:b/>
              </w:rPr>
              <w:t>、</w:t>
            </w:r>
            <w:r>
              <w:rPr>
                <w:b/>
              </w:rPr>
              <w:t>环境监测</w:t>
            </w:r>
          </w:p>
          <w:p w14:paraId="719A55D8" w14:textId="77777777" w:rsidR="00550B15" w:rsidRPr="00A92154" w:rsidRDefault="00550B15" w:rsidP="00550B15">
            <w:pPr>
              <w:ind w:firstLine="480"/>
              <w:rPr>
                <w:szCs w:val="24"/>
              </w:rPr>
            </w:pPr>
            <w:r w:rsidRPr="00A92154">
              <w:rPr>
                <w:szCs w:val="24"/>
              </w:rPr>
              <w:t>本项目运营期</w:t>
            </w:r>
            <w:r w:rsidRPr="00A92154">
              <w:rPr>
                <w:rFonts w:hint="eastAsia"/>
                <w:szCs w:val="24"/>
              </w:rPr>
              <w:t>环境</w:t>
            </w:r>
            <w:r w:rsidRPr="00A92154">
              <w:rPr>
                <w:szCs w:val="24"/>
              </w:rPr>
              <w:t>监测可委托有资质的环境监测单位承担。项目运营期环境监测计划见表</w:t>
            </w:r>
            <w:r>
              <w:rPr>
                <w:rFonts w:hint="eastAsia"/>
                <w:szCs w:val="24"/>
              </w:rPr>
              <w:t>8-6</w:t>
            </w:r>
            <w:r w:rsidRPr="00A92154">
              <w:rPr>
                <w:szCs w:val="24"/>
              </w:rPr>
              <w:t>。</w:t>
            </w:r>
          </w:p>
          <w:p w14:paraId="48DC44EA" w14:textId="77777777" w:rsidR="00550B15" w:rsidRPr="00A92154" w:rsidRDefault="00550B15" w:rsidP="00550B15">
            <w:pPr>
              <w:spacing w:line="240" w:lineRule="auto"/>
              <w:ind w:firstLine="422"/>
              <w:jc w:val="center"/>
              <w:rPr>
                <w:b/>
                <w:sz w:val="21"/>
                <w:szCs w:val="21"/>
              </w:rPr>
            </w:pPr>
            <w:r w:rsidRPr="00A92154">
              <w:rPr>
                <w:b/>
                <w:sz w:val="21"/>
                <w:szCs w:val="21"/>
              </w:rPr>
              <w:t>表</w:t>
            </w:r>
            <w:r>
              <w:rPr>
                <w:rFonts w:hint="eastAsia"/>
                <w:b/>
                <w:sz w:val="21"/>
                <w:szCs w:val="21"/>
              </w:rPr>
              <w:t>8-6</w:t>
            </w:r>
            <w:r w:rsidRPr="00A92154">
              <w:rPr>
                <w:b/>
                <w:sz w:val="21"/>
                <w:szCs w:val="21"/>
              </w:rPr>
              <w:t>环境监测计划一览表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1"/>
              <w:gridCol w:w="2936"/>
              <w:gridCol w:w="3016"/>
              <w:gridCol w:w="1660"/>
            </w:tblGrid>
            <w:tr w:rsidR="009B5C6F" w:rsidRPr="00A92154" w14:paraId="55845A0F" w14:textId="77777777" w:rsidTr="009B5C6F">
              <w:trPr>
                <w:trHeight w:val="340"/>
                <w:jc w:val="center"/>
              </w:trPr>
              <w:tc>
                <w:tcPr>
                  <w:tcW w:w="652" w:type="pct"/>
                  <w:vAlign w:val="center"/>
                </w:tcPr>
                <w:p w14:paraId="454CB22E" w14:textId="77777777" w:rsidR="009B5C6F" w:rsidRPr="00A92154" w:rsidRDefault="009B5C6F" w:rsidP="00641206">
                  <w:pPr>
                    <w:spacing w:line="240" w:lineRule="auto"/>
                    <w:ind w:firstLineChars="0" w:firstLine="0"/>
                    <w:jc w:val="center"/>
                    <w:rPr>
                      <w:rFonts w:cs="Times New Roman"/>
                      <w:b/>
                      <w:sz w:val="21"/>
                      <w:szCs w:val="21"/>
                    </w:rPr>
                  </w:pPr>
                  <w:r w:rsidRPr="00A92154">
                    <w:rPr>
                      <w:rFonts w:cs="Times New Roman"/>
                      <w:b/>
                      <w:sz w:val="21"/>
                      <w:szCs w:val="21"/>
                    </w:rPr>
                    <w:t>类别</w:t>
                  </w:r>
                </w:p>
              </w:tc>
              <w:tc>
                <w:tcPr>
                  <w:tcW w:w="1677" w:type="pct"/>
                  <w:vAlign w:val="center"/>
                </w:tcPr>
                <w:p w14:paraId="2A5C5B24" w14:textId="77777777" w:rsidR="009B5C6F" w:rsidRPr="00A92154" w:rsidRDefault="009B5C6F" w:rsidP="00641206">
                  <w:pPr>
                    <w:spacing w:line="240" w:lineRule="auto"/>
                    <w:ind w:firstLineChars="0" w:firstLine="0"/>
                    <w:jc w:val="center"/>
                    <w:rPr>
                      <w:rFonts w:cs="Times New Roman"/>
                      <w:b/>
                      <w:sz w:val="21"/>
                      <w:szCs w:val="21"/>
                    </w:rPr>
                  </w:pPr>
                  <w:r w:rsidRPr="00A92154">
                    <w:rPr>
                      <w:rFonts w:cs="Times New Roman"/>
                      <w:b/>
                      <w:sz w:val="21"/>
                      <w:szCs w:val="21"/>
                    </w:rPr>
                    <w:t>监测点位</w:t>
                  </w:r>
                </w:p>
              </w:tc>
              <w:tc>
                <w:tcPr>
                  <w:tcW w:w="1723" w:type="pct"/>
                  <w:vAlign w:val="center"/>
                </w:tcPr>
                <w:p w14:paraId="3421320B" w14:textId="77777777" w:rsidR="009B5C6F" w:rsidRPr="00A92154" w:rsidRDefault="009B5C6F" w:rsidP="00641206">
                  <w:pPr>
                    <w:spacing w:line="240" w:lineRule="auto"/>
                    <w:ind w:firstLineChars="0" w:firstLine="0"/>
                    <w:jc w:val="center"/>
                    <w:rPr>
                      <w:rFonts w:cs="Times New Roman"/>
                      <w:b/>
                      <w:sz w:val="21"/>
                      <w:szCs w:val="21"/>
                    </w:rPr>
                  </w:pPr>
                  <w:r w:rsidRPr="00A92154">
                    <w:rPr>
                      <w:rFonts w:cs="Times New Roman"/>
                      <w:b/>
                      <w:sz w:val="21"/>
                      <w:szCs w:val="21"/>
                    </w:rPr>
                    <w:t>监测项目</w:t>
                  </w:r>
                </w:p>
              </w:tc>
              <w:tc>
                <w:tcPr>
                  <w:tcW w:w="948" w:type="pct"/>
                  <w:vAlign w:val="center"/>
                </w:tcPr>
                <w:p w14:paraId="7889B226" w14:textId="77777777" w:rsidR="009B5C6F" w:rsidRPr="00A92154" w:rsidRDefault="009B5C6F" w:rsidP="00641206">
                  <w:pPr>
                    <w:spacing w:line="240" w:lineRule="auto"/>
                    <w:ind w:firstLineChars="0" w:firstLine="0"/>
                    <w:jc w:val="center"/>
                    <w:rPr>
                      <w:rFonts w:cs="Times New Roman"/>
                      <w:b/>
                      <w:sz w:val="21"/>
                      <w:szCs w:val="21"/>
                    </w:rPr>
                  </w:pPr>
                  <w:r w:rsidRPr="00A92154">
                    <w:rPr>
                      <w:rFonts w:cs="Times New Roman"/>
                      <w:b/>
                      <w:sz w:val="21"/>
                      <w:szCs w:val="21"/>
                    </w:rPr>
                    <w:t>监测单位</w:t>
                  </w:r>
                </w:p>
              </w:tc>
            </w:tr>
            <w:tr w:rsidR="009B5C6F" w:rsidRPr="00A92154" w14:paraId="7410A6CE" w14:textId="77777777" w:rsidTr="009B5C6F">
              <w:trPr>
                <w:trHeight w:val="340"/>
                <w:jc w:val="center"/>
              </w:trPr>
              <w:tc>
                <w:tcPr>
                  <w:tcW w:w="652" w:type="pct"/>
                  <w:vAlign w:val="center"/>
                </w:tcPr>
                <w:p w14:paraId="517FCDD6" w14:textId="77777777" w:rsidR="009B5C6F" w:rsidRPr="00A92154" w:rsidRDefault="009B5C6F" w:rsidP="00641206">
                  <w:pPr>
                    <w:spacing w:line="240" w:lineRule="auto"/>
                    <w:ind w:firstLineChars="0" w:firstLine="0"/>
                    <w:jc w:val="center"/>
                    <w:rPr>
                      <w:rFonts w:cs="Times New Roman"/>
                      <w:sz w:val="21"/>
                      <w:szCs w:val="21"/>
                    </w:rPr>
                  </w:pPr>
                  <w:r w:rsidRPr="00A92154">
                    <w:rPr>
                      <w:rFonts w:cs="Times New Roman"/>
                      <w:sz w:val="21"/>
                      <w:szCs w:val="21"/>
                    </w:rPr>
                    <w:t>噪声</w:t>
                  </w:r>
                </w:p>
              </w:tc>
              <w:tc>
                <w:tcPr>
                  <w:tcW w:w="1677" w:type="pct"/>
                  <w:vAlign w:val="center"/>
                </w:tcPr>
                <w:p w14:paraId="2F086329" w14:textId="77777777" w:rsidR="009B5C6F" w:rsidRPr="00A92154" w:rsidRDefault="009B5C6F" w:rsidP="00641206">
                  <w:pPr>
                    <w:spacing w:line="240" w:lineRule="auto"/>
                    <w:ind w:firstLineChars="0" w:firstLine="0"/>
                    <w:jc w:val="center"/>
                    <w:rPr>
                      <w:rFonts w:cs="Times New Roman"/>
                      <w:sz w:val="21"/>
                      <w:szCs w:val="21"/>
                    </w:rPr>
                  </w:pPr>
                  <w:r w:rsidRPr="00A92154">
                    <w:rPr>
                      <w:rFonts w:cs="Times New Roman"/>
                      <w:sz w:val="21"/>
                      <w:szCs w:val="21"/>
                    </w:rPr>
                    <w:t>厂界四周</w:t>
                  </w:r>
                </w:p>
              </w:tc>
              <w:tc>
                <w:tcPr>
                  <w:tcW w:w="1723" w:type="pct"/>
                  <w:vAlign w:val="center"/>
                </w:tcPr>
                <w:p w14:paraId="6FD0DC41" w14:textId="35AC39C9" w:rsidR="009B5C6F" w:rsidRPr="00A92154" w:rsidRDefault="007433B6" w:rsidP="00641206">
                  <w:pPr>
                    <w:spacing w:line="240" w:lineRule="auto"/>
                    <w:ind w:firstLineChars="0" w:firstLine="0"/>
                    <w:jc w:val="center"/>
                    <w:rPr>
                      <w:rFonts w:cs="Times New Roman"/>
                      <w:sz w:val="21"/>
                      <w:szCs w:val="21"/>
                    </w:rPr>
                  </w:pPr>
                  <w:r w:rsidRPr="007433B6">
                    <w:rPr>
                      <w:rFonts w:cs="Times New Roman" w:hint="eastAsia"/>
                      <w:sz w:val="21"/>
                      <w:szCs w:val="21"/>
                    </w:rPr>
                    <w:t>等效连续</w:t>
                  </w:r>
                  <w:r w:rsidRPr="007433B6">
                    <w:rPr>
                      <w:rFonts w:cs="Times New Roman" w:hint="eastAsia"/>
                      <w:sz w:val="21"/>
                      <w:szCs w:val="21"/>
                    </w:rPr>
                    <w:t>A</w:t>
                  </w:r>
                  <w:r w:rsidRPr="007433B6">
                    <w:rPr>
                      <w:rFonts w:cs="Times New Roman" w:hint="eastAsia"/>
                      <w:sz w:val="21"/>
                      <w:szCs w:val="21"/>
                    </w:rPr>
                    <w:t>声级</w:t>
                  </w:r>
                </w:p>
              </w:tc>
              <w:tc>
                <w:tcPr>
                  <w:tcW w:w="948" w:type="pct"/>
                  <w:vMerge w:val="restart"/>
                  <w:vAlign w:val="center"/>
                </w:tcPr>
                <w:p w14:paraId="3A9EAAF1" w14:textId="77777777" w:rsidR="009B5C6F" w:rsidRPr="00A92154" w:rsidRDefault="009B5C6F" w:rsidP="00641206">
                  <w:pPr>
                    <w:spacing w:line="240" w:lineRule="auto"/>
                    <w:ind w:firstLineChars="0" w:firstLine="0"/>
                    <w:jc w:val="center"/>
                    <w:rPr>
                      <w:rFonts w:cs="Times New Roman"/>
                      <w:sz w:val="21"/>
                      <w:szCs w:val="21"/>
                    </w:rPr>
                  </w:pPr>
                  <w:r w:rsidRPr="00A92154">
                    <w:rPr>
                      <w:rFonts w:cs="Times New Roman"/>
                      <w:sz w:val="21"/>
                      <w:szCs w:val="21"/>
                    </w:rPr>
                    <w:t>委托资质单位监测</w:t>
                  </w:r>
                </w:p>
              </w:tc>
            </w:tr>
            <w:tr w:rsidR="009B5C6F" w:rsidRPr="00A92154" w14:paraId="627CD644" w14:textId="77777777" w:rsidTr="009B5C6F">
              <w:trPr>
                <w:trHeight w:val="162"/>
                <w:jc w:val="center"/>
              </w:trPr>
              <w:tc>
                <w:tcPr>
                  <w:tcW w:w="652" w:type="pct"/>
                  <w:vMerge w:val="restart"/>
                  <w:vAlign w:val="center"/>
                </w:tcPr>
                <w:p w14:paraId="3DDC2313" w14:textId="77777777" w:rsidR="009B5C6F" w:rsidRPr="00A92154" w:rsidRDefault="009B5C6F" w:rsidP="00641206">
                  <w:pPr>
                    <w:spacing w:line="240" w:lineRule="auto"/>
                    <w:ind w:firstLineChars="0" w:firstLine="0"/>
                    <w:jc w:val="center"/>
                    <w:rPr>
                      <w:rFonts w:cs="Times New Roman"/>
                      <w:sz w:val="21"/>
                      <w:szCs w:val="21"/>
                    </w:rPr>
                  </w:pPr>
                  <w:r w:rsidRPr="00A92154">
                    <w:rPr>
                      <w:rFonts w:cs="Times New Roman"/>
                      <w:sz w:val="21"/>
                      <w:szCs w:val="21"/>
                    </w:rPr>
                    <w:t>环境空气</w:t>
                  </w:r>
                </w:p>
              </w:tc>
              <w:tc>
                <w:tcPr>
                  <w:tcW w:w="1677" w:type="pct"/>
                  <w:vAlign w:val="center"/>
                </w:tcPr>
                <w:p w14:paraId="413A5BA8" w14:textId="77777777" w:rsidR="009B5C6F" w:rsidRPr="00A92154" w:rsidRDefault="009B5C6F" w:rsidP="009B5C6F">
                  <w:pPr>
                    <w:spacing w:line="240" w:lineRule="auto"/>
                    <w:ind w:firstLineChars="0" w:firstLine="0"/>
                    <w:jc w:val="center"/>
                    <w:rPr>
                      <w:rFonts w:cs="Times New Roman"/>
                      <w:sz w:val="21"/>
                      <w:szCs w:val="21"/>
                    </w:rPr>
                  </w:pPr>
                  <w:r>
                    <w:rPr>
                      <w:rFonts w:cs="Times New Roman" w:hint="eastAsia"/>
                      <w:sz w:val="21"/>
                      <w:szCs w:val="21"/>
                    </w:rPr>
                    <w:t>筒仓及</w:t>
                  </w:r>
                  <w:proofErr w:type="gramStart"/>
                  <w:r>
                    <w:rPr>
                      <w:rFonts w:cs="Times New Roman" w:hint="eastAsia"/>
                      <w:sz w:val="21"/>
                      <w:szCs w:val="21"/>
                    </w:rPr>
                    <w:t>搅拌站排气筒</w:t>
                  </w:r>
                  <w:proofErr w:type="gramEnd"/>
                </w:p>
              </w:tc>
              <w:tc>
                <w:tcPr>
                  <w:tcW w:w="1723" w:type="pct"/>
                  <w:vAlign w:val="center"/>
                </w:tcPr>
                <w:p w14:paraId="76DB0801" w14:textId="313D8DE0" w:rsidR="009B5C6F" w:rsidRPr="00A92154" w:rsidRDefault="00112222" w:rsidP="00641206">
                  <w:pPr>
                    <w:spacing w:line="240" w:lineRule="auto"/>
                    <w:ind w:firstLineChars="0" w:firstLine="0"/>
                    <w:jc w:val="center"/>
                    <w:rPr>
                      <w:rFonts w:cs="Times New Roman"/>
                      <w:sz w:val="21"/>
                      <w:szCs w:val="21"/>
                    </w:rPr>
                  </w:pPr>
                  <w:r>
                    <w:rPr>
                      <w:rFonts w:cs="Times New Roman" w:hint="eastAsia"/>
                      <w:sz w:val="21"/>
                      <w:szCs w:val="21"/>
                    </w:rPr>
                    <w:t>PM</w:t>
                  </w:r>
                  <w:r w:rsidRPr="005005A9">
                    <w:rPr>
                      <w:rFonts w:cs="Times New Roman" w:hint="eastAsia"/>
                      <w:sz w:val="21"/>
                      <w:szCs w:val="21"/>
                      <w:vertAlign w:val="subscript"/>
                    </w:rPr>
                    <w:t>10</w:t>
                  </w:r>
                </w:p>
              </w:tc>
              <w:tc>
                <w:tcPr>
                  <w:tcW w:w="948" w:type="pct"/>
                  <w:vMerge/>
                  <w:vAlign w:val="center"/>
                </w:tcPr>
                <w:p w14:paraId="4BCF159C" w14:textId="77777777" w:rsidR="009B5C6F" w:rsidRPr="00A92154" w:rsidRDefault="009B5C6F" w:rsidP="00641206">
                  <w:pPr>
                    <w:spacing w:line="240" w:lineRule="auto"/>
                    <w:ind w:firstLineChars="0" w:firstLine="0"/>
                    <w:jc w:val="center"/>
                    <w:rPr>
                      <w:rFonts w:cs="Times New Roman"/>
                      <w:bCs/>
                      <w:sz w:val="21"/>
                      <w:szCs w:val="21"/>
                    </w:rPr>
                  </w:pPr>
                </w:p>
              </w:tc>
            </w:tr>
            <w:tr w:rsidR="009B5C6F" w:rsidRPr="00A92154" w14:paraId="663B15E7" w14:textId="77777777" w:rsidTr="009B5C6F">
              <w:trPr>
                <w:trHeight w:val="162"/>
                <w:jc w:val="center"/>
              </w:trPr>
              <w:tc>
                <w:tcPr>
                  <w:tcW w:w="652" w:type="pct"/>
                  <w:vMerge/>
                  <w:vAlign w:val="center"/>
                </w:tcPr>
                <w:p w14:paraId="6A34CB50" w14:textId="77777777" w:rsidR="009B5C6F" w:rsidRPr="00A92154" w:rsidRDefault="009B5C6F" w:rsidP="00641206">
                  <w:pPr>
                    <w:spacing w:line="240" w:lineRule="auto"/>
                    <w:ind w:firstLineChars="0" w:firstLine="0"/>
                    <w:jc w:val="center"/>
                    <w:rPr>
                      <w:rFonts w:cs="Times New Roman"/>
                      <w:sz w:val="21"/>
                      <w:szCs w:val="21"/>
                    </w:rPr>
                  </w:pPr>
                </w:p>
              </w:tc>
              <w:tc>
                <w:tcPr>
                  <w:tcW w:w="1677" w:type="pct"/>
                  <w:vAlign w:val="center"/>
                </w:tcPr>
                <w:p w14:paraId="0668A963" w14:textId="77777777" w:rsidR="009B5C6F" w:rsidRPr="00A92154" w:rsidRDefault="009B5C6F" w:rsidP="00641206">
                  <w:pPr>
                    <w:spacing w:line="240" w:lineRule="auto"/>
                    <w:ind w:firstLineChars="0" w:firstLine="0"/>
                    <w:jc w:val="center"/>
                    <w:rPr>
                      <w:rFonts w:cs="Times New Roman"/>
                      <w:sz w:val="21"/>
                      <w:szCs w:val="21"/>
                    </w:rPr>
                  </w:pPr>
                  <w:r>
                    <w:rPr>
                      <w:rFonts w:cs="Times New Roman" w:hint="eastAsia"/>
                      <w:sz w:val="21"/>
                      <w:szCs w:val="21"/>
                    </w:rPr>
                    <w:t>锅炉排气筒</w:t>
                  </w:r>
                </w:p>
              </w:tc>
              <w:tc>
                <w:tcPr>
                  <w:tcW w:w="1723" w:type="pct"/>
                  <w:vAlign w:val="center"/>
                </w:tcPr>
                <w:p w14:paraId="7836EEF6" w14:textId="063CFC5A" w:rsidR="009B5C6F" w:rsidRPr="00A92154" w:rsidRDefault="00112222" w:rsidP="00641206">
                  <w:pPr>
                    <w:spacing w:line="240" w:lineRule="auto"/>
                    <w:ind w:firstLineChars="0" w:firstLine="0"/>
                    <w:jc w:val="center"/>
                    <w:rPr>
                      <w:rFonts w:cs="Times New Roman"/>
                      <w:sz w:val="21"/>
                      <w:szCs w:val="21"/>
                    </w:rPr>
                  </w:pPr>
                  <w:r>
                    <w:rPr>
                      <w:rFonts w:cs="Times New Roman" w:hint="eastAsia"/>
                      <w:sz w:val="21"/>
                      <w:szCs w:val="21"/>
                    </w:rPr>
                    <w:t>PM</w:t>
                  </w:r>
                  <w:r w:rsidRPr="005005A9">
                    <w:rPr>
                      <w:rFonts w:cs="Times New Roman" w:hint="eastAsia"/>
                      <w:sz w:val="21"/>
                      <w:szCs w:val="21"/>
                      <w:vertAlign w:val="subscript"/>
                    </w:rPr>
                    <w:t>10</w:t>
                  </w:r>
                  <w:r w:rsidR="009B5C6F" w:rsidRPr="00673905">
                    <w:rPr>
                      <w:rFonts w:hint="eastAsia"/>
                      <w:color w:val="0D0D0D" w:themeColor="text1" w:themeTint="F2"/>
                      <w:sz w:val="21"/>
                      <w:szCs w:val="21"/>
                    </w:rPr>
                    <w:t>、</w:t>
                  </w:r>
                  <w:r w:rsidR="009B5C6F" w:rsidRPr="00673905">
                    <w:rPr>
                      <w:rFonts w:hint="eastAsia"/>
                      <w:color w:val="0D0D0D" w:themeColor="text1" w:themeTint="F2"/>
                      <w:sz w:val="21"/>
                      <w:szCs w:val="21"/>
                    </w:rPr>
                    <w:t>S</w:t>
                  </w:r>
                  <w:r w:rsidR="009B5C6F" w:rsidRPr="00673905">
                    <w:rPr>
                      <w:color w:val="0D0D0D" w:themeColor="text1" w:themeTint="F2"/>
                      <w:sz w:val="21"/>
                      <w:szCs w:val="21"/>
                    </w:rPr>
                    <w:t>O</w:t>
                  </w:r>
                  <w:r w:rsidR="009B5C6F" w:rsidRPr="00673905">
                    <w:rPr>
                      <w:color w:val="0D0D0D" w:themeColor="text1" w:themeTint="F2"/>
                      <w:sz w:val="21"/>
                      <w:szCs w:val="21"/>
                      <w:vertAlign w:val="subscript"/>
                    </w:rPr>
                    <w:t>2</w:t>
                  </w:r>
                  <w:r w:rsidR="009B5C6F" w:rsidRPr="00673905">
                    <w:rPr>
                      <w:rFonts w:hint="eastAsia"/>
                      <w:color w:val="0D0D0D" w:themeColor="text1" w:themeTint="F2"/>
                      <w:sz w:val="21"/>
                      <w:szCs w:val="21"/>
                      <w:vertAlign w:val="subscript"/>
                    </w:rPr>
                    <w:t>、</w:t>
                  </w:r>
                  <w:r w:rsidR="009B5C6F" w:rsidRPr="00673905">
                    <w:rPr>
                      <w:rFonts w:hint="eastAsia"/>
                      <w:color w:val="0D0D0D" w:themeColor="text1" w:themeTint="F2"/>
                      <w:sz w:val="21"/>
                      <w:szCs w:val="21"/>
                    </w:rPr>
                    <w:t>N</w:t>
                  </w:r>
                  <w:r w:rsidR="009B5C6F" w:rsidRPr="00673905">
                    <w:rPr>
                      <w:color w:val="0D0D0D" w:themeColor="text1" w:themeTint="F2"/>
                      <w:sz w:val="21"/>
                      <w:szCs w:val="21"/>
                    </w:rPr>
                    <w:t>O</w:t>
                  </w:r>
                  <w:r w:rsidR="009B5C6F" w:rsidRPr="00673905">
                    <w:rPr>
                      <w:color w:val="0D0D0D" w:themeColor="text1" w:themeTint="F2"/>
                      <w:sz w:val="21"/>
                      <w:szCs w:val="21"/>
                      <w:vertAlign w:val="subscript"/>
                    </w:rPr>
                    <w:t>X</w:t>
                  </w:r>
                </w:p>
              </w:tc>
              <w:tc>
                <w:tcPr>
                  <w:tcW w:w="948" w:type="pct"/>
                  <w:vMerge/>
                  <w:vAlign w:val="center"/>
                </w:tcPr>
                <w:p w14:paraId="6E7A55D1" w14:textId="77777777" w:rsidR="009B5C6F" w:rsidRPr="00A92154" w:rsidRDefault="009B5C6F" w:rsidP="00641206">
                  <w:pPr>
                    <w:spacing w:line="240" w:lineRule="auto"/>
                    <w:ind w:firstLineChars="0" w:firstLine="0"/>
                    <w:jc w:val="center"/>
                    <w:rPr>
                      <w:rFonts w:cs="Times New Roman"/>
                      <w:bCs/>
                      <w:sz w:val="21"/>
                      <w:szCs w:val="21"/>
                    </w:rPr>
                  </w:pPr>
                </w:p>
              </w:tc>
            </w:tr>
            <w:tr w:rsidR="009B5C6F" w:rsidRPr="00A92154" w14:paraId="57FB7069" w14:textId="77777777" w:rsidTr="009B5C6F">
              <w:trPr>
                <w:trHeight w:val="162"/>
                <w:jc w:val="center"/>
              </w:trPr>
              <w:tc>
                <w:tcPr>
                  <w:tcW w:w="652" w:type="pct"/>
                  <w:vMerge/>
                  <w:vAlign w:val="center"/>
                </w:tcPr>
                <w:p w14:paraId="03C43D2D" w14:textId="77777777" w:rsidR="009B5C6F" w:rsidRPr="00A92154" w:rsidRDefault="009B5C6F" w:rsidP="00641206">
                  <w:pPr>
                    <w:spacing w:line="240" w:lineRule="auto"/>
                    <w:ind w:firstLineChars="0" w:firstLine="0"/>
                    <w:jc w:val="center"/>
                    <w:rPr>
                      <w:rFonts w:cs="Times New Roman"/>
                      <w:sz w:val="21"/>
                      <w:szCs w:val="21"/>
                    </w:rPr>
                  </w:pPr>
                </w:p>
              </w:tc>
              <w:tc>
                <w:tcPr>
                  <w:tcW w:w="1677" w:type="pct"/>
                  <w:vAlign w:val="center"/>
                </w:tcPr>
                <w:p w14:paraId="1A6B9D4C" w14:textId="77777777" w:rsidR="009B5C6F" w:rsidRPr="00A92154" w:rsidRDefault="009B5C6F" w:rsidP="00550B15">
                  <w:pPr>
                    <w:spacing w:line="240" w:lineRule="auto"/>
                    <w:ind w:firstLineChars="0" w:firstLine="0"/>
                    <w:jc w:val="center"/>
                    <w:rPr>
                      <w:rFonts w:cs="Times New Roman"/>
                      <w:sz w:val="21"/>
                      <w:szCs w:val="21"/>
                    </w:rPr>
                  </w:pPr>
                  <w:r w:rsidRPr="00A92154">
                    <w:rPr>
                      <w:rFonts w:cs="Times New Roman"/>
                      <w:sz w:val="21"/>
                      <w:szCs w:val="21"/>
                    </w:rPr>
                    <w:t>厂区上风向设置</w:t>
                  </w:r>
                  <w:r w:rsidRPr="00A92154">
                    <w:rPr>
                      <w:rFonts w:cs="Times New Roman"/>
                      <w:sz w:val="21"/>
                      <w:szCs w:val="21"/>
                    </w:rPr>
                    <w:t>1</w:t>
                  </w:r>
                  <w:r w:rsidRPr="00A92154">
                    <w:rPr>
                      <w:rFonts w:cs="Times New Roman"/>
                      <w:sz w:val="21"/>
                      <w:szCs w:val="21"/>
                    </w:rPr>
                    <w:t>个参照点、下风向设置</w:t>
                  </w:r>
                  <w:r w:rsidRPr="00A92154">
                    <w:rPr>
                      <w:rFonts w:cs="Times New Roman"/>
                      <w:sz w:val="21"/>
                      <w:szCs w:val="21"/>
                    </w:rPr>
                    <w:t>3</w:t>
                  </w:r>
                  <w:r w:rsidRPr="00A92154">
                    <w:rPr>
                      <w:rFonts w:cs="Times New Roman"/>
                      <w:sz w:val="21"/>
                      <w:szCs w:val="21"/>
                    </w:rPr>
                    <w:t>个监测点</w:t>
                  </w:r>
                </w:p>
              </w:tc>
              <w:tc>
                <w:tcPr>
                  <w:tcW w:w="1723" w:type="pct"/>
                  <w:vAlign w:val="center"/>
                </w:tcPr>
                <w:p w14:paraId="2D7E3E0F" w14:textId="77777777" w:rsidR="009B5C6F" w:rsidRPr="00A92154" w:rsidRDefault="009B5C6F" w:rsidP="00641206">
                  <w:pPr>
                    <w:spacing w:line="240" w:lineRule="auto"/>
                    <w:ind w:firstLineChars="0" w:firstLine="0"/>
                    <w:jc w:val="center"/>
                    <w:rPr>
                      <w:rFonts w:cs="Times New Roman"/>
                      <w:sz w:val="21"/>
                      <w:szCs w:val="21"/>
                    </w:rPr>
                  </w:pPr>
                  <w:r w:rsidRPr="00A92154">
                    <w:rPr>
                      <w:rFonts w:cs="Times New Roman"/>
                      <w:sz w:val="21"/>
                      <w:szCs w:val="21"/>
                    </w:rPr>
                    <w:t>TSP</w:t>
                  </w:r>
                </w:p>
              </w:tc>
              <w:tc>
                <w:tcPr>
                  <w:tcW w:w="948" w:type="pct"/>
                  <w:vMerge/>
                  <w:vAlign w:val="center"/>
                </w:tcPr>
                <w:p w14:paraId="5F1F89EF" w14:textId="77777777" w:rsidR="009B5C6F" w:rsidRPr="00A92154" w:rsidRDefault="009B5C6F" w:rsidP="00641206">
                  <w:pPr>
                    <w:spacing w:line="240" w:lineRule="auto"/>
                    <w:ind w:firstLineChars="0" w:firstLine="0"/>
                    <w:jc w:val="center"/>
                    <w:rPr>
                      <w:rFonts w:cs="Times New Roman"/>
                      <w:bCs/>
                      <w:sz w:val="21"/>
                      <w:szCs w:val="21"/>
                    </w:rPr>
                  </w:pPr>
                </w:p>
              </w:tc>
            </w:tr>
          </w:tbl>
          <w:p w14:paraId="64145D22" w14:textId="77777777" w:rsidR="00550B15" w:rsidRDefault="009B5C6F" w:rsidP="00550B15">
            <w:pPr>
              <w:ind w:firstLineChars="0" w:firstLine="0"/>
              <w:rPr>
                <w:b/>
              </w:rPr>
            </w:pPr>
            <w:r>
              <w:rPr>
                <w:rFonts w:hint="eastAsia"/>
                <w:b/>
              </w:rPr>
              <w:t>四、竣工验收</w:t>
            </w:r>
          </w:p>
          <w:p w14:paraId="7C45DE41" w14:textId="77777777" w:rsidR="009B5C6F" w:rsidRPr="00A92154" w:rsidRDefault="009B5C6F" w:rsidP="009B5C6F">
            <w:pPr>
              <w:ind w:firstLine="480"/>
              <w:rPr>
                <w:szCs w:val="28"/>
              </w:rPr>
            </w:pPr>
            <w:r w:rsidRPr="00A92154">
              <w:rPr>
                <w:szCs w:val="28"/>
              </w:rPr>
              <w:t>项目投产后，建设单位应按照《建设项目竣工环境保护验收管理办法》中的有关规定，建设单位应委托相应单位进行竣工验收监测，并编制验收</w:t>
            </w:r>
            <w:r w:rsidRPr="00A92154">
              <w:rPr>
                <w:rFonts w:hint="eastAsia"/>
                <w:szCs w:val="28"/>
              </w:rPr>
              <w:t>监测</w:t>
            </w:r>
            <w:r w:rsidRPr="00A92154">
              <w:rPr>
                <w:szCs w:val="28"/>
              </w:rPr>
              <w:t>报告。</w:t>
            </w:r>
          </w:p>
          <w:p w14:paraId="1F6C5BF3" w14:textId="77777777" w:rsidR="009B5C6F" w:rsidRPr="00A92154" w:rsidRDefault="009B5C6F" w:rsidP="009B5C6F">
            <w:pPr>
              <w:ind w:firstLine="480"/>
              <w:rPr>
                <w:szCs w:val="28"/>
              </w:rPr>
            </w:pPr>
            <w:r w:rsidRPr="00A92154">
              <w:rPr>
                <w:szCs w:val="28"/>
              </w:rPr>
              <w:t>验收报告编制完成后，建设单位应组织成立验收工作组进行自主验收。验收工作组由建设单位、设计单位、施工单位、环境影响报告表编制机构、验收报告编制机构等单位代表和专业技术专家组成，在取得验收合格意见后方可正式投入生产和使用。竣工验收报告必须经过并在网上进行公示，及时向环境监督管理部门进行备案。竣工</w:t>
            </w:r>
            <w:r w:rsidRPr="00A92154">
              <w:rPr>
                <w:szCs w:val="28"/>
              </w:rPr>
              <w:lastRenderedPageBreak/>
              <w:t>环境保护验收要求见表</w:t>
            </w:r>
            <w:r>
              <w:rPr>
                <w:rFonts w:hint="eastAsia"/>
                <w:szCs w:val="28"/>
              </w:rPr>
              <w:t>8-7</w:t>
            </w:r>
            <w:r w:rsidRPr="00A92154">
              <w:rPr>
                <w:szCs w:val="28"/>
              </w:rPr>
              <w:t>。</w:t>
            </w:r>
          </w:p>
          <w:p w14:paraId="1B104854" w14:textId="77777777" w:rsidR="009B5C6F" w:rsidRPr="00A92154" w:rsidRDefault="009B5C6F" w:rsidP="009B5C6F">
            <w:pPr>
              <w:spacing w:line="240" w:lineRule="auto"/>
              <w:ind w:firstLineChars="0" w:firstLine="0"/>
              <w:jc w:val="center"/>
              <w:rPr>
                <w:b/>
                <w:sz w:val="21"/>
                <w:szCs w:val="21"/>
              </w:rPr>
            </w:pPr>
            <w:r w:rsidRPr="00A92154">
              <w:rPr>
                <w:b/>
                <w:sz w:val="21"/>
                <w:szCs w:val="21"/>
              </w:rPr>
              <w:t>表</w:t>
            </w:r>
            <w:r>
              <w:rPr>
                <w:rFonts w:hint="eastAsia"/>
                <w:b/>
                <w:sz w:val="21"/>
                <w:szCs w:val="21"/>
              </w:rPr>
              <w:t>8-7</w:t>
            </w:r>
            <w:r w:rsidRPr="00A92154">
              <w:rPr>
                <w:b/>
                <w:sz w:val="21"/>
                <w:szCs w:val="21"/>
              </w:rPr>
              <w:t xml:space="preserve"> </w:t>
            </w:r>
            <w:r w:rsidRPr="00A92154">
              <w:rPr>
                <w:b/>
                <w:sz w:val="21"/>
                <w:szCs w:val="21"/>
              </w:rPr>
              <w:t>竣工环境保护验收要求一览表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4"/>
              <w:gridCol w:w="1192"/>
              <w:gridCol w:w="2846"/>
              <w:gridCol w:w="3981"/>
            </w:tblGrid>
            <w:tr w:rsidR="009B5C6F" w:rsidRPr="009B5C6F" w14:paraId="5260170E" w14:textId="77777777" w:rsidTr="00641206">
              <w:trPr>
                <w:trHeight w:val="33"/>
                <w:jc w:val="center"/>
              </w:trPr>
              <w:tc>
                <w:tcPr>
                  <w:tcW w:w="419" w:type="pct"/>
                  <w:vAlign w:val="center"/>
                </w:tcPr>
                <w:p w14:paraId="5AB38A31" w14:textId="77777777" w:rsidR="009B5C6F" w:rsidRPr="007C508E" w:rsidRDefault="009B5C6F" w:rsidP="00641206">
                  <w:pPr>
                    <w:adjustRightInd w:val="0"/>
                    <w:snapToGrid w:val="0"/>
                    <w:spacing w:line="240" w:lineRule="auto"/>
                    <w:ind w:firstLineChars="0" w:firstLine="0"/>
                    <w:jc w:val="center"/>
                    <w:rPr>
                      <w:b/>
                      <w:bCs/>
                      <w:sz w:val="21"/>
                      <w:szCs w:val="21"/>
                    </w:rPr>
                  </w:pPr>
                  <w:r w:rsidRPr="007C508E">
                    <w:rPr>
                      <w:b/>
                      <w:bCs/>
                      <w:sz w:val="21"/>
                      <w:szCs w:val="21"/>
                    </w:rPr>
                    <w:t>项目</w:t>
                  </w:r>
                </w:p>
              </w:tc>
              <w:tc>
                <w:tcPr>
                  <w:tcW w:w="2307" w:type="pct"/>
                  <w:gridSpan w:val="2"/>
                  <w:vAlign w:val="center"/>
                </w:tcPr>
                <w:p w14:paraId="34C9652D" w14:textId="77777777" w:rsidR="009B5C6F" w:rsidRPr="007C508E" w:rsidRDefault="009B5C6F" w:rsidP="00641206">
                  <w:pPr>
                    <w:adjustRightInd w:val="0"/>
                    <w:snapToGrid w:val="0"/>
                    <w:spacing w:line="240" w:lineRule="auto"/>
                    <w:ind w:firstLineChars="0" w:firstLine="0"/>
                    <w:jc w:val="center"/>
                    <w:rPr>
                      <w:b/>
                      <w:bCs/>
                      <w:sz w:val="21"/>
                      <w:szCs w:val="21"/>
                    </w:rPr>
                  </w:pPr>
                  <w:r w:rsidRPr="007C508E">
                    <w:rPr>
                      <w:b/>
                      <w:bCs/>
                      <w:sz w:val="21"/>
                      <w:szCs w:val="21"/>
                    </w:rPr>
                    <w:t>处理措施</w:t>
                  </w:r>
                </w:p>
              </w:tc>
              <w:tc>
                <w:tcPr>
                  <w:tcW w:w="2274" w:type="pct"/>
                  <w:vAlign w:val="center"/>
                </w:tcPr>
                <w:p w14:paraId="2D3B2DFD" w14:textId="77777777" w:rsidR="009B5C6F" w:rsidRPr="007C508E" w:rsidRDefault="009B5C6F" w:rsidP="00641206">
                  <w:pPr>
                    <w:adjustRightInd w:val="0"/>
                    <w:snapToGrid w:val="0"/>
                    <w:spacing w:line="240" w:lineRule="auto"/>
                    <w:ind w:firstLineChars="0" w:firstLine="0"/>
                    <w:jc w:val="center"/>
                    <w:rPr>
                      <w:b/>
                      <w:bCs/>
                      <w:sz w:val="21"/>
                      <w:szCs w:val="21"/>
                    </w:rPr>
                  </w:pPr>
                  <w:r w:rsidRPr="007C508E">
                    <w:rPr>
                      <w:b/>
                      <w:bCs/>
                      <w:sz w:val="21"/>
                      <w:szCs w:val="21"/>
                    </w:rPr>
                    <w:t>处理效果</w:t>
                  </w:r>
                </w:p>
              </w:tc>
            </w:tr>
            <w:tr w:rsidR="009B5C6F" w:rsidRPr="009B5C6F" w14:paraId="0197B5DF" w14:textId="77777777" w:rsidTr="00641206">
              <w:trPr>
                <w:trHeight w:val="197"/>
                <w:jc w:val="center"/>
              </w:trPr>
              <w:tc>
                <w:tcPr>
                  <w:tcW w:w="419" w:type="pct"/>
                  <w:vMerge w:val="restart"/>
                  <w:vAlign w:val="center"/>
                </w:tcPr>
                <w:p w14:paraId="4B614D40" w14:textId="77777777" w:rsidR="009B5C6F" w:rsidRPr="007C508E" w:rsidRDefault="009B5C6F" w:rsidP="00641206">
                  <w:pPr>
                    <w:adjustRightInd w:val="0"/>
                    <w:snapToGrid w:val="0"/>
                    <w:spacing w:line="240" w:lineRule="auto"/>
                    <w:ind w:firstLineChars="0" w:firstLine="0"/>
                    <w:jc w:val="center"/>
                    <w:rPr>
                      <w:sz w:val="21"/>
                      <w:szCs w:val="21"/>
                    </w:rPr>
                  </w:pPr>
                  <w:r w:rsidRPr="007C508E">
                    <w:rPr>
                      <w:sz w:val="21"/>
                      <w:szCs w:val="21"/>
                    </w:rPr>
                    <w:t>废水</w:t>
                  </w:r>
                </w:p>
              </w:tc>
              <w:tc>
                <w:tcPr>
                  <w:tcW w:w="681" w:type="pct"/>
                  <w:vAlign w:val="center"/>
                </w:tcPr>
                <w:p w14:paraId="6EDD6FEE" w14:textId="77777777" w:rsidR="009B5C6F" w:rsidRPr="007C508E" w:rsidRDefault="009B5C6F" w:rsidP="00641206">
                  <w:pPr>
                    <w:adjustRightInd w:val="0"/>
                    <w:snapToGrid w:val="0"/>
                    <w:spacing w:line="240" w:lineRule="auto"/>
                    <w:ind w:firstLineChars="0" w:firstLine="0"/>
                    <w:jc w:val="center"/>
                    <w:rPr>
                      <w:sz w:val="21"/>
                      <w:szCs w:val="21"/>
                    </w:rPr>
                  </w:pPr>
                  <w:r w:rsidRPr="007C508E">
                    <w:rPr>
                      <w:rFonts w:hint="eastAsia"/>
                      <w:sz w:val="21"/>
                      <w:szCs w:val="21"/>
                    </w:rPr>
                    <w:t>清洗</w:t>
                  </w:r>
                  <w:r w:rsidRPr="007C508E">
                    <w:rPr>
                      <w:sz w:val="21"/>
                      <w:szCs w:val="21"/>
                    </w:rPr>
                    <w:t>废水</w:t>
                  </w:r>
                </w:p>
              </w:tc>
              <w:tc>
                <w:tcPr>
                  <w:tcW w:w="1626" w:type="pct"/>
                  <w:vAlign w:val="center"/>
                </w:tcPr>
                <w:p w14:paraId="401BFBF1" w14:textId="795D8B5A" w:rsidR="009B5C6F" w:rsidRPr="007C508E" w:rsidRDefault="009B5C6F" w:rsidP="00205EA9">
                  <w:pPr>
                    <w:adjustRightInd w:val="0"/>
                    <w:snapToGrid w:val="0"/>
                    <w:spacing w:line="240" w:lineRule="auto"/>
                    <w:ind w:firstLineChars="0" w:firstLine="0"/>
                    <w:jc w:val="center"/>
                    <w:rPr>
                      <w:sz w:val="21"/>
                      <w:szCs w:val="21"/>
                    </w:rPr>
                  </w:pPr>
                  <w:r w:rsidRPr="007C508E">
                    <w:rPr>
                      <w:sz w:val="21"/>
                      <w:szCs w:val="21"/>
                    </w:rPr>
                    <w:t>三级沉淀池</w:t>
                  </w:r>
                  <w:r w:rsidRPr="007C508E">
                    <w:rPr>
                      <w:sz w:val="21"/>
                      <w:szCs w:val="21"/>
                    </w:rPr>
                    <w:t>1</w:t>
                  </w:r>
                  <w:r w:rsidRPr="007C508E">
                    <w:rPr>
                      <w:sz w:val="21"/>
                      <w:szCs w:val="21"/>
                    </w:rPr>
                    <w:t>个</w:t>
                  </w:r>
                  <w:r w:rsidR="007C508E" w:rsidRPr="007C508E">
                    <w:rPr>
                      <w:rFonts w:hint="eastAsia"/>
                      <w:sz w:val="21"/>
                      <w:szCs w:val="21"/>
                    </w:rPr>
                    <w:t>（容积约</w:t>
                  </w:r>
                  <w:r w:rsidR="00205EA9">
                    <w:rPr>
                      <w:rFonts w:hint="eastAsia"/>
                      <w:sz w:val="21"/>
                      <w:szCs w:val="21"/>
                    </w:rPr>
                    <w:t>1</w:t>
                  </w:r>
                  <w:r w:rsidR="007C508E" w:rsidRPr="007C508E">
                    <w:rPr>
                      <w:rFonts w:hint="eastAsia"/>
                      <w:sz w:val="21"/>
                      <w:szCs w:val="21"/>
                    </w:rPr>
                    <w:t>50m</w:t>
                  </w:r>
                  <w:r w:rsidR="007C508E" w:rsidRPr="007C508E">
                    <w:rPr>
                      <w:rFonts w:hint="eastAsia"/>
                      <w:sz w:val="21"/>
                      <w:szCs w:val="21"/>
                      <w:vertAlign w:val="superscript"/>
                    </w:rPr>
                    <w:t>3</w:t>
                  </w:r>
                  <w:r w:rsidR="007C508E" w:rsidRPr="007C508E">
                    <w:rPr>
                      <w:rFonts w:hint="eastAsia"/>
                      <w:sz w:val="21"/>
                      <w:szCs w:val="21"/>
                    </w:rPr>
                    <w:t>）</w:t>
                  </w:r>
                </w:p>
              </w:tc>
              <w:tc>
                <w:tcPr>
                  <w:tcW w:w="2274" w:type="pct"/>
                  <w:vMerge w:val="restart"/>
                  <w:vAlign w:val="center"/>
                </w:tcPr>
                <w:p w14:paraId="0C9D1768" w14:textId="77777777" w:rsidR="009B5C6F" w:rsidRPr="007C508E" w:rsidRDefault="009B5C6F" w:rsidP="00641206">
                  <w:pPr>
                    <w:adjustRightInd w:val="0"/>
                    <w:snapToGrid w:val="0"/>
                    <w:spacing w:line="240" w:lineRule="auto"/>
                    <w:ind w:firstLineChars="0" w:firstLine="0"/>
                    <w:jc w:val="center"/>
                    <w:rPr>
                      <w:sz w:val="21"/>
                      <w:szCs w:val="21"/>
                    </w:rPr>
                  </w:pPr>
                  <w:r w:rsidRPr="007C508E">
                    <w:rPr>
                      <w:sz w:val="21"/>
                      <w:szCs w:val="21"/>
                    </w:rPr>
                    <w:t>生活污水经</w:t>
                  </w:r>
                  <w:r w:rsidRPr="007C508E">
                    <w:rPr>
                      <w:rFonts w:hint="eastAsia"/>
                      <w:sz w:val="21"/>
                      <w:szCs w:val="21"/>
                    </w:rPr>
                    <w:t>化粪池</w:t>
                  </w:r>
                  <w:r w:rsidRPr="007C508E">
                    <w:rPr>
                      <w:sz w:val="21"/>
                      <w:szCs w:val="21"/>
                    </w:rPr>
                    <w:t>处理后，用于周边农作物施肥；食堂废水经隔油池处理后，进入</w:t>
                  </w:r>
                  <w:r w:rsidRPr="007C508E">
                    <w:rPr>
                      <w:rFonts w:hint="eastAsia"/>
                      <w:sz w:val="21"/>
                      <w:szCs w:val="21"/>
                    </w:rPr>
                    <w:t>化粪池</w:t>
                  </w:r>
                  <w:r w:rsidRPr="007C508E">
                    <w:rPr>
                      <w:sz w:val="21"/>
                      <w:szCs w:val="21"/>
                    </w:rPr>
                    <w:t>处理；</w:t>
                  </w:r>
                  <w:r w:rsidRPr="007C508E">
                    <w:rPr>
                      <w:rFonts w:hint="eastAsia"/>
                      <w:sz w:val="21"/>
                      <w:szCs w:val="21"/>
                    </w:rPr>
                    <w:t>清洗废水</w:t>
                  </w:r>
                  <w:r w:rsidRPr="007C508E">
                    <w:rPr>
                      <w:sz w:val="21"/>
                      <w:szCs w:val="21"/>
                    </w:rPr>
                    <w:t>经沉淀池处理后回用于生产过程</w:t>
                  </w:r>
                  <w:r w:rsidRPr="007C508E">
                    <w:rPr>
                      <w:rFonts w:hint="eastAsia"/>
                      <w:kern w:val="0"/>
                      <w:sz w:val="21"/>
                      <w:szCs w:val="21"/>
                    </w:rPr>
                    <w:t>；</w:t>
                  </w:r>
                  <w:r w:rsidRPr="007C508E">
                    <w:rPr>
                      <w:kern w:val="0"/>
                      <w:sz w:val="21"/>
                      <w:szCs w:val="21"/>
                    </w:rPr>
                    <w:t>雨水经收集池收集后用作场区洒水降水用水</w:t>
                  </w:r>
                  <w:r w:rsidRPr="007C508E">
                    <w:rPr>
                      <w:rFonts w:hint="eastAsia"/>
                      <w:kern w:val="0"/>
                      <w:sz w:val="21"/>
                      <w:szCs w:val="21"/>
                    </w:rPr>
                    <w:t>，</w:t>
                  </w:r>
                  <w:r w:rsidRPr="007C508E">
                    <w:rPr>
                      <w:kern w:val="0"/>
                      <w:sz w:val="21"/>
                      <w:szCs w:val="21"/>
                    </w:rPr>
                    <w:t>项目废水不外排</w:t>
                  </w:r>
                  <w:r w:rsidRPr="007C508E">
                    <w:rPr>
                      <w:sz w:val="21"/>
                      <w:szCs w:val="21"/>
                      <w:lang w:val="zh-CN"/>
                    </w:rPr>
                    <w:t>。</w:t>
                  </w:r>
                </w:p>
              </w:tc>
            </w:tr>
            <w:tr w:rsidR="009B5C6F" w:rsidRPr="009B5C6F" w14:paraId="2F53674D" w14:textId="77777777" w:rsidTr="00641206">
              <w:trPr>
                <w:trHeight w:val="48"/>
                <w:jc w:val="center"/>
              </w:trPr>
              <w:tc>
                <w:tcPr>
                  <w:tcW w:w="419" w:type="pct"/>
                  <w:vMerge/>
                  <w:vAlign w:val="center"/>
                </w:tcPr>
                <w:p w14:paraId="3428CB42"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c>
                <w:tcPr>
                  <w:tcW w:w="681" w:type="pct"/>
                  <w:vAlign w:val="center"/>
                </w:tcPr>
                <w:p w14:paraId="1C0A7301" w14:textId="77777777" w:rsidR="009B5C6F" w:rsidRPr="007C508E" w:rsidRDefault="009B5C6F" w:rsidP="00641206">
                  <w:pPr>
                    <w:adjustRightInd w:val="0"/>
                    <w:snapToGrid w:val="0"/>
                    <w:spacing w:line="240" w:lineRule="auto"/>
                    <w:ind w:firstLineChars="0" w:firstLine="0"/>
                    <w:jc w:val="center"/>
                    <w:rPr>
                      <w:sz w:val="21"/>
                      <w:szCs w:val="21"/>
                    </w:rPr>
                  </w:pPr>
                  <w:r w:rsidRPr="007C508E">
                    <w:rPr>
                      <w:sz w:val="21"/>
                      <w:szCs w:val="21"/>
                    </w:rPr>
                    <w:t>生活污水</w:t>
                  </w:r>
                </w:p>
              </w:tc>
              <w:tc>
                <w:tcPr>
                  <w:tcW w:w="1626" w:type="pct"/>
                  <w:vAlign w:val="center"/>
                </w:tcPr>
                <w:p w14:paraId="57EAAC0A" w14:textId="77777777" w:rsidR="009B5C6F" w:rsidRPr="007C508E" w:rsidRDefault="009B5C6F" w:rsidP="00814612">
                  <w:pPr>
                    <w:adjustRightInd w:val="0"/>
                    <w:snapToGrid w:val="0"/>
                    <w:spacing w:line="240" w:lineRule="auto"/>
                    <w:ind w:firstLineChars="0" w:firstLine="0"/>
                    <w:jc w:val="center"/>
                    <w:rPr>
                      <w:sz w:val="21"/>
                      <w:szCs w:val="21"/>
                    </w:rPr>
                  </w:pPr>
                  <w:r w:rsidRPr="007C508E">
                    <w:rPr>
                      <w:rFonts w:hint="eastAsia"/>
                      <w:sz w:val="21"/>
                      <w:szCs w:val="21"/>
                    </w:rPr>
                    <w:t>化粪池</w:t>
                  </w:r>
                  <w:r w:rsidR="007C508E" w:rsidRPr="007C508E">
                    <w:rPr>
                      <w:rFonts w:hint="eastAsia"/>
                      <w:sz w:val="21"/>
                      <w:szCs w:val="21"/>
                    </w:rPr>
                    <w:t>（新建</w:t>
                  </w:r>
                  <w:r w:rsidR="007C508E" w:rsidRPr="007C508E">
                    <w:rPr>
                      <w:rFonts w:hint="eastAsia"/>
                      <w:sz w:val="21"/>
                      <w:szCs w:val="21"/>
                    </w:rPr>
                    <w:t>1</w:t>
                  </w:r>
                  <w:r w:rsidR="007C508E" w:rsidRPr="007C508E">
                    <w:rPr>
                      <w:rFonts w:hint="eastAsia"/>
                      <w:sz w:val="21"/>
                      <w:szCs w:val="21"/>
                    </w:rPr>
                    <w:t>个，</w:t>
                  </w:r>
                  <w:r w:rsidR="007C508E" w:rsidRPr="007C508E">
                    <w:rPr>
                      <w:rFonts w:hint="eastAsia"/>
                      <w:sz w:val="21"/>
                      <w:szCs w:val="21"/>
                    </w:rPr>
                    <w:t>50m</w:t>
                  </w:r>
                  <w:r w:rsidR="007C508E" w:rsidRPr="007C508E">
                    <w:rPr>
                      <w:rFonts w:hint="eastAsia"/>
                      <w:sz w:val="21"/>
                      <w:szCs w:val="21"/>
                      <w:vertAlign w:val="superscript"/>
                    </w:rPr>
                    <w:t>3</w:t>
                  </w:r>
                  <w:r w:rsidR="007C508E" w:rsidRPr="007C508E">
                    <w:rPr>
                      <w:rFonts w:hint="eastAsia"/>
                      <w:sz w:val="21"/>
                      <w:szCs w:val="21"/>
                    </w:rPr>
                    <w:t>）</w:t>
                  </w:r>
                </w:p>
              </w:tc>
              <w:tc>
                <w:tcPr>
                  <w:tcW w:w="2274" w:type="pct"/>
                  <w:vMerge/>
                  <w:vAlign w:val="center"/>
                </w:tcPr>
                <w:p w14:paraId="60D6E671"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r>
            <w:tr w:rsidR="009B5C6F" w:rsidRPr="009B5C6F" w14:paraId="43C612BE" w14:textId="77777777" w:rsidTr="00641206">
              <w:trPr>
                <w:trHeight w:val="81"/>
                <w:jc w:val="center"/>
              </w:trPr>
              <w:tc>
                <w:tcPr>
                  <w:tcW w:w="419" w:type="pct"/>
                  <w:vMerge/>
                  <w:vAlign w:val="center"/>
                </w:tcPr>
                <w:p w14:paraId="2DAEBE2E"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c>
                <w:tcPr>
                  <w:tcW w:w="681" w:type="pct"/>
                  <w:vAlign w:val="center"/>
                </w:tcPr>
                <w:p w14:paraId="23C2AFF2" w14:textId="77777777" w:rsidR="009B5C6F" w:rsidRPr="007C508E" w:rsidRDefault="009B5C6F" w:rsidP="00641206">
                  <w:pPr>
                    <w:adjustRightInd w:val="0"/>
                    <w:snapToGrid w:val="0"/>
                    <w:spacing w:line="240" w:lineRule="auto"/>
                    <w:ind w:firstLineChars="0" w:firstLine="0"/>
                    <w:jc w:val="center"/>
                    <w:rPr>
                      <w:sz w:val="21"/>
                      <w:szCs w:val="21"/>
                    </w:rPr>
                  </w:pPr>
                  <w:r w:rsidRPr="007C508E">
                    <w:rPr>
                      <w:sz w:val="21"/>
                      <w:szCs w:val="21"/>
                    </w:rPr>
                    <w:t>食堂废水</w:t>
                  </w:r>
                </w:p>
              </w:tc>
              <w:tc>
                <w:tcPr>
                  <w:tcW w:w="1626" w:type="pct"/>
                  <w:vAlign w:val="center"/>
                </w:tcPr>
                <w:p w14:paraId="7EE4AA75" w14:textId="77777777" w:rsidR="009B5C6F" w:rsidRPr="007C508E" w:rsidRDefault="009B5C6F" w:rsidP="00814612">
                  <w:pPr>
                    <w:adjustRightInd w:val="0"/>
                    <w:snapToGrid w:val="0"/>
                    <w:spacing w:line="240" w:lineRule="auto"/>
                    <w:ind w:firstLineChars="0" w:firstLine="0"/>
                    <w:jc w:val="center"/>
                    <w:rPr>
                      <w:sz w:val="21"/>
                      <w:szCs w:val="21"/>
                    </w:rPr>
                  </w:pPr>
                  <w:r w:rsidRPr="007C508E">
                    <w:rPr>
                      <w:sz w:val="21"/>
                      <w:szCs w:val="21"/>
                    </w:rPr>
                    <w:t>隔油池</w:t>
                  </w:r>
                  <w:r w:rsidRPr="007C508E">
                    <w:rPr>
                      <w:rFonts w:hint="eastAsia"/>
                      <w:sz w:val="21"/>
                      <w:szCs w:val="21"/>
                    </w:rPr>
                    <w:t>（容积</w:t>
                  </w:r>
                  <w:r w:rsidR="00814612" w:rsidRPr="007C508E">
                    <w:rPr>
                      <w:rFonts w:hint="eastAsia"/>
                      <w:sz w:val="21"/>
                      <w:szCs w:val="21"/>
                    </w:rPr>
                    <w:t>1.2</w:t>
                  </w:r>
                  <w:r w:rsidRPr="007C508E">
                    <w:rPr>
                      <w:bCs/>
                      <w:sz w:val="21"/>
                      <w:szCs w:val="21"/>
                    </w:rPr>
                    <w:t>m</w:t>
                  </w:r>
                  <w:r w:rsidRPr="007C508E">
                    <w:rPr>
                      <w:bCs/>
                      <w:sz w:val="21"/>
                      <w:szCs w:val="21"/>
                      <w:vertAlign w:val="superscript"/>
                    </w:rPr>
                    <w:t>3</w:t>
                  </w:r>
                  <w:r w:rsidRPr="007C508E">
                    <w:rPr>
                      <w:rFonts w:hint="eastAsia"/>
                      <w:sz w:val="21"/>
                      <w:szCs w:val="21"/>
                    </w:rPr>
                    <w:t>）</w:t>
                  </w:r>
                </w:p>
              </w:tc>
              <w:tc>
                <w:tcPr>
                  <w:tcW w:w="2274" w:type="pct"/>
                  <w:vMerge/>
                  <w:vAlign w:val="center"/>
                </w:tcPr>
                <w:p w14:paraId="256C38A7"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r>
            <w:tr w:rsidR="009B5C6F" w:rsidRPr="009B5C6F" w14:paraId="0E660483" w14:textId="77777777" w:rsidTr="00641206">
              <w:trPr>
                <w:trHeight w:val="84"/>
                <w:jc w:val="center"/>
              </w:trPr>
              <w:tc>
                <w:tcPr>
                  <w:tcW w:w="419" w:type="pct"/>
                  <w:vMerge/>
                  <w:vAlign w:val="center"/>
                </w:tcPr>
                <w:p w14:paraId="20C9E615"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c>
                <w:tcPr>
                  <w:tcW w:w="681" w:type="pct"/>
                  <w:vAlign w:val="center"/>
                </w:tcPr>
                <w:p w14:paraId="7C8C6C0C" w14:textId="77777777" w:rsidR="009B5C6F" w:rsidRPr="007C508E" w:rsidRDefault="009B5C6F" w:rsidP="00641206">
                  <w:pPr>
                    <w:adjustRightInd w:val="0"/>
                    <w:snapToGrid w:val="0"/>
                    <w:spacing w:line="240" w:lineRule="auto"/>
                    <w:ind w:firstLineChars="0" w:firstLine="0"/>
                    <w:jc w:val="center"/>
                    <w:rPr>
                      <w:sz w:val="21"/>
                      <w:szCs w:val="21"/>
                    </w:rPr>
                  </w:pPr>
                  <w:r w:rsidRPr="007C508E">
                    <w:rPr>
                      <w:sz w:val="21"/>
                      <w:szCs w:val="21"/>
                    </w:rPr>
                    <w:t>雨污分流</w:t>
                  </w:r>
                </w:p>
              </w:tc>
              <w:tc>
                <w:tcPr>
                  <w:tcW w:w="1626" w:type="pct"/>
                  <w:vAlign w:val="center"/>
                </w:tcPr>
                <w:p w14:paraId="3219FFF2" w14:textId="77777777" w:rsidR="009B5C6F" w:rsidRPr="007C508E" w:rsidRDefault="009B5C6F" w:rsidP="007C508E">
                  <w:pPr>
                    <w:adjustRightInd w:val="0"/>
                    <w:snapToGrid w:val="0"/>
                    <w:spacing w:line="240" w:lineRule="auto"/>
                    <w:ind w:firstLineChars="0" w:firstLine="0"/>
                    <w:jc w:val="center"/>
                    <w:rPr>
                      <w:sz w:val="21"/>
                      <w:szCs w:val="21"/>
                    </w:rPr>
                  </w:pPr>
                  <w:r w:rsidRPr="007C508E">
                    <w:rPr>
                      <w:sz w:val="21"/>
                      <w:szCs w:val="21"/>
                    </w:rPr>
                    <w:t>雨污分流管网</w:t>
                  </w:r>
                </w:p>
              </w:tc>
              <w:tc>
                <w:tcPr>
                  <w:tcW w:w="2274" w:type="pct"/>
                  <w:vMerge/>
                  <w:vAlign w:val="center"/>
                </w:tcPr>
                <w:p w14:paraId="2A7CBCDC"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r>
            <w:tr w:rsidR="009B5C6F" w:rsidRPr="009B5C6F" w14:paraId="1EACA310" w14:textId="77777777" w:rsidTr="00641206">
              <w:trPr>
                <w:trHeight w:val="217"/>
                <w:jc w:val="center"/>
              </w:trPr>
              <w:tc>
                <w:tcPr>
                  <w:tcW w:w="419" w:type="pct"/>
                  <w:vMerge w:val="restart"/>
                  <w:vAlign w:val="center"/>
                </w:tcPr>
                <w:p w14:paraId="7AC7DF17"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废气</w:t>
                  </w:r>
                </w:p>
              </w:tc>
              <w:tc>
                <w:tcPr>
                  <w:tcW w:w="681" w:type="pct"/>
                  <w:vMerge w:val="restart"/>
                  <w:vAlign w:val="center"/>
                </w:tcPr>
                <w:p w14:paraId="60C67CD3"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筒仓、搅拌站粉尘</w:t>
                  </w:r>
                </w:p>
              </w:tc>
              <w:tc>
                <w:tcPr>
                  <w:tcW w:w="1626" w:type="pct"/>
                  <w:vAlign w:val="center"/>
                </w:tcPr>
                <w:p w14:paraId="39AF9414" w14:textId="77777777" w:rsidR="009B5C6F" w:rsidRPr="00814612" w:rsidRDefault="00814612" w:rsidP="00641206">
                  <w:pPr>
                    <w:adjustRightInd w:val="0"/>
                    <w:snapToGrid w:val="0"/>
                    <w:spacing w:line="240" w:lineRule="auto"/>
                    <w:ind w:firstLineChars="0" w:firstLine="0"/>
                    <w:jc w:val="center"/>
                    <w:rPr>
                      <w:sz w:val="21"/>
                      <w:szCs w:val="21"/>
                    </w:rPr>
                  </w:pPr>
                  <w:r w:rsidRPr="00814612">
                    <w:rPr>
                      <w:rFonts w:hint="eastAsia"/>
                      <w:sz w:val="21"/>
                      <w:szCs w:val="21"/>
                    </w:rPr>
                    <w:t>除尘</w:t>
                  </w:r>
                  <w:r w:rsidRPr="00814612">
                    <w:rPr>
                      <w:sz w:val="21"/>
                      <w:szCs w:val="21"/>
                    </w:rPr>
                    <w:t>系统</w:t>
                  </w:r>
                </w:p>
              </w:tc>
              <w:tc>
                <w:tcPr>
                  <w:tcW w:w="2274" w:type="pct"/>
                  <w:vMerge w:val="restart"/>
                  <w:vAlign w:val="center"/>
                </w:tcPr>
                <w:p w14:paraId="1FD08C8C"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粉尘排放浓度达到《水泥工业大气污染物排放标准》（</w:t>
                  </w:r>
                  <w:r w:rsidRPr="00814612">
                    <w:rPr>
                      <w:sz w:val="21"/>
                      <w:szCs w:val="21"/>
                    </w:rPr>
                    <w:t>GB4915-2013</w:t>
                  </w:r>
                  <w:r w:rsidRPr="00814612">
                    <w:rPr>
                      <w:sz w:val="21"/>
                      <w:szCs w:val="21"/>
                    </w:rPr>
                    <w:t>）。</w:t>
                  </w:r>
                </w:p>
              </w:tc>
            </w:tr>
            <w:tr w:rsidR="009B5C6F" w:rsidRPr="009B5C6F" w14:paraId="28F56DC0" w14:textId="77777777" w:rsidTr="00641206">
              <w:trPr>
                <w:trHeight w:val="225"/>
                <w:jc w:val="center"/>
              </w:trPr>
              <w:tc>
                <w:tcPr>
                  <w:tcW w:w="419" w:type="pct"/>
                  <w:vMerge/>
                  <w:vAlign w:val="center"/>
                </w:tcPr>
                <w:p w14:paraId="5FF86C3C" w14:textId="77777777" w:rsidR="009B5C6F" w:rsidRPr="00814612" w:rsidRDefault="009B5C6F" w:rsidP="00641206">
                  <w:pPr>
                    <w:adjustRightInd w:val="0"/>
                    <w:snapToGrid w:val="0"/>
                    <w:spacing w:line="240" w:lineRule="auto"/>
                    <w:ind w:firstLineChars="0" w:firstLine="0"/>
                    <w:jc w:val="center"/>
                    <w:rPr>
                      <w:sz w:val="21"/>
                      <w:szCs w:val="21"/>
                    </w:rPr>
                  </w:pPr>
                </w:p>
              </w:tc>
              <w:tc>
                <w:tcPr>
                  <w:tcW w:w="681" w:type="pct"/>
                  <w:vMerge/>
                  <w:vAlign w:val="center"/>
                </w:tcPr>
                <w:p w14:paraId="585D2851" w14:textId="77777777" w:rsidR="009B5C6F" w:rsidRPr="00814612" w:rsidRDefault="009B5C6F" w:rsidP="00641206">
                  <w:pPr>
                    <w:adjustRightInd w:val="0"/>
                    <w:snapToGrid w:val="0"/>
                    <w:spacing w:line="240" w:lineRule="auto"/>
                    <w:ind w:firstLineChars="0" w:firstLine="0"/>
                    <w:jc w:val="center"/>
                    <w:rPr>
                      <w:sz w:val="21"/>
                      <w:szCs w:val="21"/>
                    </w:rPr>
                  </w:pPr>
                </w:p>
              </w:tc>
              <w:tc>
                <w:tcPr>
                  <w:tcW w:w="1626" w:type="pct"/>
                  <w:vAlign w:val="center"/>
                </w:tcPr>
                <w:p w14:paraId="08E08232" w14:textId="77777777" w:rsidR="009B5C6F" w:rsidRPr="00814612" w:rsidRDefault="009B5C6F" w:rsidP="00814612">
                  <w:pPr>
                    <w:adjustRightInd w:val="0"/>
                    <w:snapToGrid w:val="0"/>
                    <w:spacing w:line="240" w:lineRule="auto"/>
                    <w:ind w:firstLineChars="0" w:firstLine="0"/>
                    <w:jc w:val="center"/>
                    <w:rPr>
                      <w:sz w:val="21"/>
                      <w:szCs w:val="21"/>
                    </w:rPr>
                  </w:pPr>
                  <w:r w:rsidRPr="00814612">
                    <w:rPr>
                      <w:sz w:val="21"/>
                      <w:szCs w:val="21"/>
                    </w:rPr>
                    <w:t>排气筒</w:t>
                  </w:r>
                </w:p>
              </w:tc>
              <w:tc>
                <w:tcPr>
                  <w:tcW w:w="2274" w:type="pct"/>
                  <w:vMerge/>
                  <w:vAlign w:val="center"/>
                </w:tcPr>
                <w:p w14:paraId="27EF78AE" w14:textId="77777777" w:rsidR="009B5C6F" w:rsidRPr="00814612" w:rsidRDefault="009B5C6F" w:rsidP="00641206">
                  <w:pPr>
                    <w:adjustRightInd w:val="0"/>
                    <w:snapToGrid w:val="0"/>
                    <w:spacing w:line="240" w:lineRule="auto"/>
                    <w:ind w:firstLineChars="0" w:firstLine="0"/>
                    <w:jc w:val="center"/>
                    <w:rPr>
                      <w:sz w:val="21"/>
                      <w:szCs w:val="21"/>
                    </w:rPr>
                  </w:pPr>
                </w:p>
              </w:tc>
            </w:tr>
            <w:tr w:rsidR="00814612" w:rsidRPr="009B5C6F" w14:paraId="5DF86623" w14:textId="77777777" w:rsidTr="00814612">
              <w:trPr>
                <w:trHeight w:val="149"/>
                <w:jc w:val="center"/>
              </w:trPr>
              <w:tc>
                <w:tcPr>
                  <w:tcW w:w="419" w:type="pct"/>
                  <w:vMerge/>
                  <w:vAlign w:val="center"/>
                </w:tcPr>
                <w:p w14:paraId="6A801D9D" w14:textId="77777777" w:rsidR="00814612" w:rsidRPr="00814612" w:rsidRDefault="00814612" w:rsidP="00641206">
                  <w:pPr>
                    <w:adjustRightInd w:val="0"/>
                    <w:snapToGrid w:val="0"/>
                    <w:spacing w:line="240" w:lineRule="auto"/>
                    <w:ind w:firstLineChars="0" w:firstLine="0"/>
                    <w:jc w:val="center"/>
                    <w:rPr>
                      <w:sz w:val="21"/>
                      <w:szCs w:val="21"/>
                    </w:rPr>
                  </w:pPr>
                </w:p>
              </w:tc>
              <w:tc>
                <w:tcPr>
                  <w:tcW w:w="681" w:type="pct"/>
                  <w:vMerge w:val="restart"/>
                  <w:vAlign w:val="center"/>
                </w:tcPr>
                <w:p w14:paraId="4FFCF915"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锅炉废气</w:t>
                  </w:r>
                </w:p>
              </w:tc>
              <w:tc>
                <w:tcPr>
                  <w:tcW w:w="1626" w:type="pct"/>
                  <w:tcBorders>
                    <w:bottom w:val="single" w:sz="4" w:space="0" w:color="auto"/>
                  </w:tcBorders>
                  <w:vAlign w:val="center"/>
                </w:tcPr>
                <w:p w14:paraId="36EC8DCB"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脱硫除尘系统</w:t>
                  </w:r>
                </w:p>
              </w:tc>
              <w:tc>
                <w:tcPr>
                  <w:tcW w:w="2274" w:type="pct"/>
                  <w:vMerge w:val="restart"/>
                  <w:vAlign w:val="center"/>
                </w:tcPr>
                <w:p w14:paraId="2C08858E"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排放浓度</w:t>
                  </w:r>
                  <w:r>
                    <w:rPr>
                      <w:sz w:val="21"/>
                      <w:szCs w:val="21"/>
                    </w:rPr>
                    <w:t>达到</w:t>
                  </w:r>
                  <w:r w:rsidRPr="00814612">
                    <w:rPr>
                      <w:rFonts w:hint="eastAsia"/>
                      <w:sz w:val="21"/>
                      <w:szCs w:val="21"/>
                    </w:rPr>
                    <w:t>《锅炉大气污染物排放标准》（</w:t>
                  </w:r>
                  <w:r w:rsidRPr="00814612">
                    <w:rPr>
                      <w:rFonts w:hint="eastAsia"/>
                      <w:sz w:val="21"/>
                      <w:szCs w:val="21"/>
                    </w:rPr>
                    <w:t>GB13271-2014</w:t>
                  </w:r>
                  <w:r w:rsidRPr="00814612">
                    <w:rPr>
                      <w:rFonts w:hint="eastAsia"/>
                      <w:sz w:val="21"/>
                      <w:szCs w:val="21"/>
                    </w:rPr>
                    <w:t>）</w:t>
                  </w:r>
                </w:p>
              </w:tc>
            </w:tr>
            <w:tr w:rsidR="00814612" w:rsidRPr="009B5C6F" w14:paraId="61F91342" w14:textId="77777777" w:rsidTr="00814612">
              <w:trPr>
                <w:trHeight w:val="115"/>
                <w:jc w:val="center"/>
              </w:trPr>
              <w:tc>
                <w:tcPr>
                  <w:tcW w:w="419" w:type="pct"/>
                  <w:vMerge/>
                  <w:vAlign w:val="center"/>
                </w:tcPr>
                <w:p w14:paraId="1D73267B" w14:textId="77777777" w:rsidR="00814612" w:rsidRPr="00814612" w:rsidRDefault="00814612" w:rsidP="00641206">
                  <w:pPr>
                    <w:adjustRightInd w:val="0"/>
                    <w:snapToGrid w:val="0"/>
                    <w:spacing w:line="240" w:lineRule="auto"/>
                    <w:ind w:firstLineChars="0" w:firstLine="0"/>
                    <w:jc w:val="center"/>
                    <w:rPr>
                      <w:sz w:val="21"/>
                      <w:szCs w:val="21"/>
                    </w:rPr>
                  </w:pPr>
                </w:p>
              </w:tc>
              <w:tc>
                <w:tcPr>
                  <w:tcW w:w="681" w:type="pct"/>
                  <w:vMerge/>
                  <w:vAlign w:val="center"/>
                </w:tcPr>
                <w:p w14:paraId="65980763" w14:textId="77777777" w:rsidR="00814612" w:rsidRPr="00814612" w:rsidRDefault="00814612" w:rsidP="00641206">
                  <w:pPr>
                    <w:adjustRightInd w:val="0"/>
                    <w:snapToGrid w:val="0"/>
                    <w:spacing w:line="240" w:lineRule="auto"/>
                    <w:ind w:firstLineChars="0" w:firstLine="0"/>
                    <w:jc w:val="center"/>
                    <w:rPr>
                      <w:sz w:val="21"/>
                      <w:szCs w:val="21"/>
                    </w:rPr>
                  </w:pPr>
                </w:p>
              </w:tc>
              <w:tc>
                <w:tcPr>
                  <w:tcW w:w="1626" w:type="pct"/>
                  <w:tcBorders>
                    <w:top w:val="single" w:sz="4" w:space="0" w:color="auto"/>
                  </w:tcBorders>
                  <w:vAlign w:val="center"/>
                </w:tcPr>
                <w:p w14:paraId="14603E7A"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排气筒</w:t>
                  </w:r>
                </w:p>
              </w:tc>
              <w:tc>
                <w:tcPr>
                  <w:tcW w:w="2274" w:type="pct"/>
                  <w:vMerge/>
                  <w:vAlign w:val="center"/>
                </w:tcPr>
                <w:p w14:paraId="4B499C2C" w14:textId="77777777" w:rsidR="00814612" w:rsidRPr="00814612" w:rsidRDefault="00814612" w:rsidP="00641206">
                  <w:pPr>
                    <w:adjustRightInd w:val="0"/>
                    <w:snapToGrid w:val="0"/>
                    <w:spacing w:line="240" w:lineRule="auto"/>
                    <w:ind w:firstLineChars="0" w:firstLine="0"/>
                    <w:jc w:val="center"/>
                    <w:rPr>
                      <w:sz w:val="21"/>
                      <w:szCs w:val="21"/>
                    </w:rPr>
                  </w:pPr>
                </w:p>
              </w:tc>
            </w:tr>
            <w:tr w:rsidR="009B5C6F" w:rsidRPr="009B5C6F" w14:paraId="7AFAAB88" w14:textId="77777777" w:rsidTr="00641206">
              <w:trPr>
                <w:trHeight w:val="612"/>
                <w:jc w:val="center"/>
              </w:trPr>
              <w:tc>
                <w:tcPr>
                  <w:tcW w:w="419" w:type="pct"/>
                  <w:vMerge/>
                  <w:vAlign w:val="center"/>
                </w:tcPr>
                <w:p w14:paraId="2B64AB90" w14:textId="77777777" w:rsidR="009B5C6F" w:rsidRPr="00814612" w:rsidRDefault="009B5C6F" w:rsidP="00641206">
                  <w:pPr>
                    <w:adjustRightInd w:val="0"/>
                    <w:snapToGrid w:val="0"/>
                    <w:spacing w:line="240" w:lineRule="auto"/>
                    <w:ind w:firstLineChars="0" w:firstLine="0"/>
                    <w:jc w:val="center"/>
                    <w:rPr>
                      <w:sz w:val="21"/>
                      <w:szCs w:val="21"/>
                    </w:rPr>
                  </w:pPr>
                </w:p>
              </w:tc>
              <w:tc>
                <w:tcPr>
                  <w:tcW w:w="681" w:type="pct"/>
                  <w:vAlign w:val="center"/>
                </w:tcPr>
                <w:p w14:paraId="50166BF5" w14:textId="77777777" w:rsidR="009B5C6F" w:rsidRPr="00814612" w:rsidRDefault="009B5C6F" w:rsidP="00641206">
                  <w:pPr>
                    <w:adjustRightInd w:val="0"/>
                    <w:snapToGrid w:val="0"/>
                    <w:spacing w:line="240" w:lineRule="auto"/>
                    <w:ind w:firstLineChars="0" w:firstLine="0"/>
                    <w:jc w:val="center"/>
                    <w:rPr>
                      <w:sz w:val="21"/>
                      <w:szCs w:val="21"/>
                    </w:rPr>
                  </w:pPr>
                  <w:r w:rsidRPr="00814612">
                    <w:rPr>
                      <w:rFonts w:hint="eastAsia"/>
                      <w:sz w:val="21"/>
                      <w:szCs w:val="21"/>
                    </w:rPr>
                    <w:t>囤料</w:t>
                  </w:r>
                  <w:r w:rsidRPr="00814612">
                    <w:rPr>
                      <w:sz w:val="21"/>
                      <w:szCs w:val="21"/>
                    </w:rPr>
                    <w:t>料场</w:t>
                  </w:r>
                </w:p>
              </w:tc>
              <w:tc>
                <w:tcPr>
                  <w:tcW w:w="1626" w:type="pct"/>
                  <w:vAlign w:val="center"/>
                </w:tcPr>
                <w:p w14:paraId="07387C23" w14:textId="77777777" w:rsidR="009B5C6F" w:rsidRPr="00814612" w:rsidRDefault="00814612" w:rsidP="00641206">
                  <w:pPr>
                    <w:adjustRightInd w:val="0"/>
                    <w:snapToGrid w:val="0"/>
                    <w:spacing w:line="240" w:lineRule="auto"/>
                    <w:ind w:firstLineChars="0" w:firstLine="0"/>
                    <w:jc w:val="center"/>
                    <w:rPr>
                      <w:bCs/>
                      <w:sz w:val="21"/>
                      <w:szCs w:val="21"/>
                    </w:rPr>
                  </w:pPr>
                  <w:r w:rsidRPr="00814612">
                    <w:rPr>
                      <w:bCs/>
                      <w:sz w:val="21"/>
                      <w:szCs w:val="21"/>
                    </w:rPr>
                    <w:t>设有挡墙</w:t>
                  </w:r>
                  <w:r w:rsidRPr="00814612">
                    <w:rPr>
                      <w:rFonts w:hint="eastAsia"/>
                      <w:bCs/>
                      <w:sz w:val="21"/>
                      <w:szCs w:val="21"/>
                    </w:rPr>
                    <w:t>，</w:t>
                  </w:r>
                  <w:r w:rsidRPr="00814612">
                    <w:rPr>
                      <w:bCs/>
                      <w:sz w:val="21"/>
                      <w:szCs w:val="21"/>
                    </w:rPr>
                    <w:t>洒水降尘设施</w:t>
                  </w:r>
                </w:p>
              </w:tc>
              <w:tc>
                <w:tcPr>
                  <w:tcW w:w="2274" w:type="pct"/>
                  <w:vAlign w:val="center"/>
                </w:tcPr>
                <w:p w14:paraId="1CFEEDEF"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降低原料堆场无组织粉尘对周围环境的影响。</w:t>
                  </w:r>
                </w:p>
              </w:tc>
            </w:tr>
            <w:tr w:rsidR="009B5C6F" w:rsidRPr="009B5C6F" w14:paraId="64663367" w14:textId="77777777" w:rsidTr="00641206">
              <w:trPr>
                <w:trHeight w:val="612"/>
                <w:jc w:val="center"/>
              </w:trPr>
              <w:tc>
                <w:tcPr>
                  <w:tcW w:w="419" w:type="pct"/>
                  <w:vMerge/>
                  <w:vAlign w:val="center"/>
                </w:tcPr>
                <w:p w14:paraId="7D938C12" w14:textId="77777777" w:rsidR="009B5C6F" w:rsidRPr="009B5C6F" w:rsidRDefault="009B5C6F" w:rsidP="00641206">
                  <w:pPr>
                    <w:adjustRightInd w:val="0"/>
                    <w:snapToGrid w:val="0"/>
                    <w:spacing w:line="240" w:lineRule="auto"/>
                    <w:ind w:firstLineChars="0" w:firstLine="0"/>
                    <w:jc w:val="center"/>
                    <w:rPr>
                      <w:color w:val="FF0000"/>
                      <w:sz w:val="21"/>
                      <w:szCs w:val="21"/>
                    </w:rPr>
                  </w:pPr>
                </w:p>
              </w:tc>
              <w:tc>
                <w:tcPr>
                  <w:tcW w:w="681" w:type="pct"/>
                  <w:vAlign w:val="center"/>
                </w:tcPr>
                <w:p w14:paraId="20717E8F"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食堂油烟</w:t>
                  </w:r>
                </w:p>
              </w:tc>
              <w:tc>
                <w:tcPr>
                  <w:tcW w:w="1626" w:type="pct"/>
                  <w:vAlign w:val="center"/>
                </w:tcPr>
                <w:p w14:paraId="3D10FCB5" w14:textId="77777777" w:rsidR="009B5C6F" w:rsidRPr="00814612" w:rsidRDefault="009B5C6F" w:rsidP="00641206">
                  <w:pPr>
                    <w:adjustRightInd w:val="0"/>
                    <w:snapToGrid w:val="0"/>
                    <w:spacing w:line="240" w:lineRule="auto"/>
                    <w:ind w:firstLineChars="0" w:firstLine="0"/>
                    <w:jc w:val="center"/>
                    <w:rPr>
                      <w:bCs/>
                      <w:sz w:val="21"/>
                      <w:szCs w:val="21"/>
                    </w:rPr>
                  </w:pPr>
                  <w:r w:rsidRPr="00814612">
                    <w:rPr>
                      <w:rFonts w:hint="eastAsia"/>
                      <w:bCs/>
                      <w:sz w:val="21"/>
                      <w:szCs w:val="21"/>
                    </w:rPr>
                    <w:t>油烟机</w:t>
                  </w:r>
                  <w:r w:rsidRPr="00814612">
                    <w:rPr>
                      <w:bCs/>
                      <w:sz w:val="21"/>
                      <w:szCs w:val="21"/>
                    </w:rPr>
                    <w:t>一套</w:t>
                  </w:r>
                </w:p>
              </w:tc>
              <w:tc>
                <w:tcPr>
                  <w:tcW w:w="2274" w:type="pct"/>
                  <w:vAlign w:val="center"/>
                </w:tcPr>
                <w:p w14:paraId="4FBB6D8A"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排放浓度</w:t>
                  </w:r>
                  <w:r w:rsidRPr="00814612">
                    <w:rPr>
                      <w:sz w:val="21"/>
                      <w:szCs w:val="21"/>
                    </w:rPr>
                    <w:t>≤2.0mg/m</w:t>
                  </w:r>
                  <w:r w:rsidRPr="00814612">
                    <w:rPr>
                      <w:sz w:val="21"/>
                      <w:szCs w:val="21"/>
                      <w:vertAlign w:val="superscript"/>
                    </w:rPr>
                    <w:t>3</w:t>
                  </w:r>
                </w:p>
              </w:tc>
            </w:tr>
            <w:tr w:rsidR="00814612" w:rsidRPr="009B5C6F" w14:paraId="04A76241" w14:textId="77777777" w:rsidTr="00641206">
              <w:trPr>
                <w:trHeight w:val="48"/>
                <w:jc w:val="center"/>
              </w:trPr>
              <w:tc>
                <w:tcPr>
                  <w:tcW w:w="419" w:type="pct"/>
                  <w:vMerge w:val="restart"/>
                  <w:vAlign w:val="center"/>
                </w:tcPr>
                <w:p w14:paraId="3FCEE251"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固废</w:t>
                  </w:r>
                </w:p>
              </w:tc>
              <w:tc>
                <w:tcPr>
                  <w:tcW w:w="681" w:type="pct"/>
                  <w:vAlign w:val="center"/>
                </w:tcPr>
                <w:p w14:paraId="7ECD067A"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生活垃圾</w:t>
                  </w:r>
                </w:p>
              </w:tc>
              <w:tc>
                <w:tcPr>
                  <w:tcW w:w="1626" w:type="pct"/>
                  <w:vAlign w:val="center"/>
                </w:tcPr>
                <w:p w14:paraId="1A7E7A59" w14:textId="77777777" w:rsidR="00814612" w:rsidRPr="00814612" w:rsidRDefault="00814612" w:rsidP="00814612">
                  <w:pPr>
                    <w:adjustRightInd w:val="0"/>
                    <w:snapToGrid w:val="0"/>
                    <w:spacing w:line="240" w:lineRule="auto"/>
                    <w:ind w:firstLineChars="0" w:firstLine="0"/>
                    <w:jc w:val="center"/>
                    <w:rPr>
                      <w:bCs/>
                      <w:sz w:val="21"/>
                      <w:szCs w:val="21"/>
                    </w:rPr>
                  </w:pPr>
                  <w:r w:rsidRPr="00814612">
                    <w:rPr>
                      <w:sz w:val="21"/>
                      <w:szCs w:val="21"/>
                    </w:rPr>
                    <w:t>厂内设置垃圾分类收集桶</w:t>
                  </w:r>
                  <w:r w:rsidRPr="00814612">
                    <w:rPr>
                      <w:rFonts w:hint="eastAsia"/>
                      <w:sz w:val="21"/>
                      <w:szCs w:val="21"/>
                    </w:rPr>
                    <w:t>8</w:t>
                  </w:r>
                  <w:r w:rsidRPr="00814612">
                    <w:rPr>
                      <w:rFonts w:hint="eastAsia"/>
                      <w:sz w:val="21"/>
                      <w:szCs w:val="21"/>
                    </w:rPr>
                    <w:t>个</w:t>
                  </w:r>
                </w:p>
              </w:tc>
              <w:tc>
                <w:tcPr>
                  <w:tcW w:w="2274" w:type="pct"/>
                  <w:vAlign w:val="center"/>
                </w:tcPr>
                <w:p w14:paraId="01285DE9" w14:textId="77777777" w:rsidR="00814612" w:rsidRPr="00814612" w:rsidRDefault="00814612" w:rsidP="00641206">
                  <w:pPr>
                    <w:adjustRightInd w:val="0"/>
                    <w:snapToGrid w:val="0"/>
                    <w:spacing w:line="240" w:lineRule="auto"/>
                    <w:ind w:firstLineChars="0" w:firstLine="0"/>
                    <w:jc w:val="center"/>
                    <w:rPr>
                      <w:bCs/>
                      <w:sz w:val="21"/>
                      <w:szCs w:val="21"/>
                    </w:rPr>
                  </w:pPr>
                  <w:r w:rsidRPr="00814612">
                    <w:rPr>
                      <w:rFonts w:hint="eastAsia"/>
                      <w:sz w:val="21"/>
                      <w:szCs w:val="21"/>
                    </w:rPr>
                    <w:t>收集</w:t>
                  </w:r>
                  <w:r w:rsidRPr="00814612">
                    <w:rPr>
                      <w:sz w:val="21"/>
                      <w:szCs w:val="21"/>
                    </w:rPr>
                    <w:t>后运往</w:t>
                  </w:r>
                  <w:proofErr w:type="gramStart"/>
                  <w:r w:rsidRPr="00814612">
                    <w:rPr>
                      <w:rFonts w:hint="eastAsia"/>
                      <w:sz w:val="21"/>
                      <w:szCs w:val="21"/>
                    </w:rPr>
                    <w:t>黄瓜园镇</w:t>
                  </w:r>
                  <w:r w:rsidRPr="00814612">
                    <w:rPr>
                      <w:sz w:val="21"/>
                      <w:szCs w:val="21"/>
                    </w:rPr>
                    <w:t>县</w:t>
                  </w:r>
                  <w:proofErr w:type="gramEnd"/>
                  <w:r w:rsidRPr="00814612">
                    <w:rPr>
                      <w:sz w:val="21"/>
                      <w:szCs w:val="21"/>
                    </w:rPr>
                    <w:t>垃圾收集点</w:t>
                  </w:r>
                </w:p>
              </w:tc>
            </w:tr>
            <w:tr w:rsidR="00814612" w:rsidRPr="009B5C6F" w14:paraId="6D8C5201" w14:textId="77777777" w:rsidTr="00641206">
              <w:trPr>
                <w:trHeight w:val="397"/>
                <w:jc w:val="center"/>
              </w:trPr>
              <w:tc>
                <w:tcPr>
                  <w:tcW w:w="419" w:type="pct"/>
                  <w:vMerge/>
                  <w:vAlign w:val="center"/>
                </w:tcPr>
                <w:p w14:paraId="24710A58" w14:textId="77777777" w:rsidR="00814612" w:rsidRPr="00814612" w:rsidRDefault="00814612" w:rsidP="00641206">
                  <w:pPr>
                    <w:adjustRightInd w:val="0"/>
                    <w:snapToGrid w:val="0"/>
                    <w:spacing w:line="240" w:lineRule="auto"/>
                    <w:ind w:firstLineChars="0" w:firstLine="0"/>
                    <w:jc w:val="center"/>
                    <w:rPr>
                      <w:sz w:val="21"/>
                      <w:szCs w:val="21"/>
                    </w:rPr>
                  </w:pPr>
                </w:p>
              </w:tc>
              <w:tc>
                <w:tcPr>
                  <w:tcW w:w="681" w:type="pct"/>
                  <w:vAlign w:val="center"/>
                </w:tcPr>
                <w:p w14:paraId="1FA68FD2"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废</w:t>
                  </w:r>
                  <w:r w:rsidRPr="00814612">
                    <w:rPr>
                      <w:rFonts w:hint="eastAsia"/>
                      <w:sz w:val="21"/>
                      <w:szCs w:val="21"/>
                    </w:rPr>
                    <w:t>机</w:t>
                  </w:r>
                  <w:r w:rsidRPr="00814612">
                    <w:rPr>
                      <w:sz w:val="21"/>
                      <w:szCs w:val="21"/>
                    </w:rPr>
                    <w:t>油</w:t>
                  </w:r>
                </w:p>
              </w:tc>
              <w:tc>
                <w:tcPr>
                  <w:tcW w:w="1626" w:type="pct"/>
                  <w:vMerge w:val="restart"/>
                  <w:vAlign w:val="center"/>
                </w:tcPr>
                <w:p w14:paraId="53E8282B" w14:textId="77777777" w:rsidR="00814612" w:rsidRPr="00814612" w:rsidRDefault="00814612" w:rsidP="00814612">
                  <w:pPr>
                    <w:adjustRightInd w:val="0"/>
                    <w:snapToGrid w:val="0"/>
                    <w:spacing w:line="240" w:lineRule="auto"/>
                    <w:ind w:firstLineChars="0" w:firstLine="0"/>
                    <w:jc w:val="center"/>
                    <w:rPr>
                      <w:bCs/>
                      <w:sz w:val="21"/>
                      <w:szCs w:val="21"/>
                    </w:rPr>
                  </w:pPr>
                  <w:proofErr w:type="gramStart"/>
                  <w:r w:rsidRPr="00814612">
                    <w:rPr>
                      <w:bCs/>
                      <w:sz w:val="21"/>
                      <w:szCs w:val="21"/>
                    </w:rPr>
                    <w:t>危废暂存</w:t>
                  </w:r>
                  <w:proofErr w:type="gramEnd"/>
                  <w:r w:rsidRPr="00814612">
                    <w:rPr>
                      <w:bCs/>
                      <w:sz w:val="21"/>
                      <w:szCs w:val="21"/>
                    </w:rPr>
                    <w:t>间</w:t>
                  </w:r>
                  <w:r w:rsidRPr="00814612">
                    <w:rPr>
                      <w:bCs/>
                      <w:sz w:val="21"/>
                      <w:szCs w:val="21"/>
                    </w:rPr>
                    <w:t>1</w:t>
                  </w:r>
                  <w:r w:rsidRPr="00814612">
                    <w:rPr>
                      <w:bCs/>
                      <w:sz w:val="21"/>
                      <w:szCs w:val="21"/>
                    </w:rPr>
                    <w:t>间，废油桶</w:t>
                  </w:r>
                  <w:r w:rsidRPr="00814612">
                    <w:rPr>
                      <w:bCs/>
                      <w:sz w:val="21"/>
                      <w:szCs w:val="21"/>
                    </w:rPr>
                    <w:t>1</w:t>
                  </w:r>
                  <w:r w:rsidRPr="00814612">
                    <w:rPr>
                      <w:bCs/>
                      <w:sz w:val="21"/>
                      <w:szCs w:val="21"/>
                    </w:rPr>
                    <w:t>个</w:t>
                  </w:r>
                </w:p>
              </w:tc>
              <w:tc>
                <w:tcPr>
                  <w:tcW w:w="2274" w:type="pct"/>
                  <w:vMerge w:val="restart"/>
                  <w:vAlign w:val="center"/>
                </w:tcPr>
                <w:p w14:paraId="0C59D6A6" w14:textId="77777777" w:rsidR="00814612" w:rsidRPr="00814612" w:rsidRDefault="00814612" w:rsidP="00641206">
                  <w:pPr>
                    <w:adjustRightInd w:val="0"/>
                    <w:snapToGrid w:val="0"/>
                    <w:spacing w:line="240" w:lineRule="auto"/>
                    <w:ind w:firstLineChars="0" w:firstLine="0"/>
                    <w:jc w:val="center"/>
                    <w:rPr>
                      <w:bCs/>
                      <w:sz w:val="21"/>
                      <w:szCs w:val="21"/>
                    </w:rPr>
                  </w:pPr>
                  <w:r w:rsidRPr="00814612">
                    <w:rPr>
                      <w:snapToGrid w:val="0"/>
                      <w:kern w:val="0"/>
                      <w:sz w:val="21"/>
                      <w:szCs w:val="21"/>
                    </w:rPr>
                    <w:t>由有资质的单位处理</w:t>
                  </w:r>
                  <w:r w:rsidRPr="00814612">
                    <w:rPr>
                      <w:rFonts w:hint="eastAsia"/>
                      <w:snapToGrid w:val="0"/>
                      <w:kern w:val="0"/>
                      <w:sz w:val="21"/>
                      <w:szCs w:val="21"/>
                    </w:rPr>
                    <w:t>，</w:t>
                  </w:r>
                  <w:r w:rsidRPr="00814612">
                    <w:rPr>
                      <w:snapToGrid w:val="0"/>
                      <w:kern w:val="0"/>
                      <w:sz w:val="21"/>
                      <w:szCs w:val="21"/>
                    </w:rPr>
                    <w:t>按要求设置标识标牌</w:t>
                  </w:r>
                  <w:r w:rsidRPr="00814612">
                    <w:rPr>
                      <w:rFonts w:hint="eastAsia"/>
                      <w:snapToGrid w:val="0"/>
                      <w:kern w:val="0"/>
                      <w:sz w:val="21"/>
                      <w:szCs w:val="21"/>
                    </w:rPr>
                    <w:t>，</w:t>
                  </w:r>
                  <w:r w:rsidRPr="00814612">
                    <w:rPr>
                      <w:snapToGrid w:val="0"/>
                      <w:kern w:val="0"/>
                      <w:sz w:val="21"/>
                      <w:szCs w:val="21"/>
                    </w:rPr>
                    <w:t>台账记录</w:t>
                  </w:r>
                  <w:r w:rsidRPr="00814612">
                    <w:rPr>
                      <w:rFonts w:hint="eastAsia"/>
                      <w:snapToGrid w:val="0"/>
                      <w:kern w:val="0"/>
                      <w:sz w:val="21"/>
                      <w:szCs w:val="21"/>
                    </w:rPr>
                    <w:t>，</w:t>
                  </w:r>
                  <w:r w:rsidRPr="00814612">
                    <w:rPr>
                      <w:snapToGrid w:val="0"/>
                      <w:kern w:val="0"/>
                      <w:sz w:val="21"/>
                      <w:szCs w:val="21"/>
                    </w:rPr>
                    <w:t>签订有效的处置协议</w:t>
                  </w:r>
                  <w:r w:rsidRPr="00814612">
                    <w:rPr>
                      <w:rFonts w:hint="eastAsia"/>
                      <w:snapToGrid w:val="0"/>
                      <w:kern w:val="0"/>
                      <w:sz w:val="21"/>
                      <w:szCs w:val="21"/>
                    </w:rPr>
                    <w:t xml:space="preserve"> </w:t>
                  </w:r>
                </w:p>
              </w:tc>
            </w:tr>
            <w:tr w:rsidR="00814612" w:rsidRPr="009B5C6F" w14:paraId="0EC1A429" w14:textId="77777777" w:rsidTr="00641206">
              <w:trPr>
                <w:trHeight w:val="397"/>
                <w:jc w:val="center"/>
              </w:trPr>
              <w:tc>
                <w:tcPr>
                  <w:tcW w:w="419" w:type="pct"/>
                  <w:vMerge/>
                  <w:vAlign w:val="center"/>
                </w:tcPr>
                <w:p w14:paraId="3B32D6F1" w14:textId="77777777" w:rsidR="00814612" w:rsidRPr="00814612" w:rsidRDefault="00814612" w:rsidP="00641206">
                  <w:pPr>
                    <w:adjustRightInd w:val="0"/>
                    <w:snapToGrid w:val="0"/>
                    <w:spacing w:line="240" w:lineRule="auto"/>
                    <w:ind w:firstLineChars="0" w:firstLine="0"/>
                    <w:jc w:val="center"/>
                    <w:rPr>
                      <w:sz w:val="21"/>
                      <w:szCs w:val="21"/>
                    </w:rPr>
                  </w:pPr>
                </w:p>
              </w:tc>
              <w:tc>
                <w:tcPr>
                  <w:tcW w:w="681" w:type="pct"/>
                  <w:vAlign w:val="center"/>
                </w:tcPr>
                <w:p w14:paraId="286CA8A7" w14:textId="77777777" w:rsidR="00814612" w:rsidRPr="00814612" w:rsidRDefault="00814612" w:rsidP="00641206">
                  <w:pPr>
                    <w:adjustRightInd w:val="0"/>
                    <w:snapToGrid w:val="0"/>
                    <w:spacing w:line="240" w:lineRule="auto"/>
                    <w:ind w:firstLineChars="0" w:firstLine="0"/>
                    <w:jc w:val="center"/>
                    <w:rPr>
                      <w:sz w:val="21"/>
                      <w:szCs w:val="21"/>
                    </w:rPr>
                  </w:pPr>
                  <w:r w:rsidRPr="00814612">
                    <w:rPr>
                      <w:sz w:val="21"/>
                      <w:szCs w:val="21"/>
                    </w:rPr>
                    <w:t>废离子交换树脂</w:t>
                  </w:r>
                </w:p>
              </w:tc>
              <w:tc>
                <w:tcPr>
                  <w:tcW w:w="1626" w:type="pct"/>
                  <w:vMerge/>
                  <w:vAlign w:val="center"/>
                </w:tcPr>
                <w:p w14:paraId="6B8EE4FC" w14:textId="77777777" w:rsidR="00814612" w:rsidRPr="009B5C6F" w:rsidRDefault="00814612" w:rsidP="00814612">
                  <w:pPr>
                    <w:adjustRightInd w:val="0"/>
                    <w:snapToGrid w:val="0"/>
                    <w:spacing w:line="240" w:lineRule="auto"/>
                    <w:ind w:firstLineChars="0" w:firstLine="0"/>
                    <w:jc w:val="center"/>
                    <w:rPr>
                      <w:bCs/>
                      <w:color w:val="FF0000"/>
                      <w:sz w:val="21"/>
                      <w:szCs w:val="21"/>
                    </w:rPr>
                  </w:pPr>
                </w:p>
              </w:tc>
              <w:tc>
                <w:tcPr>
                  <w:tcW w:w="2274" w:type="pct"/>
                  <w:vMerge/>
                  <w:vAlign w:val="center"/>
                </w:tcPr>
                <w:p w14:paraId="63F37AFA" w14:textId="77777777" w:rsidR="00814612" w:rsidRPr="009B5C6F" w:rsidRDefault="00814612" w:rsidP="00641206">
                  <w:pPr>
                    <w:adjustRightInd w:val="0"/>
                    <w:snapToGrid w:val="0"/>
                    <w:spacing w:line="240" w:lineRule="auto"/>
                    <w:ind w:firstLineChars="0" w:firstLine="0"/>
                    <w:jc w:val="center"/>
                    <w:rPr>
                      <w:snapToGrid w:val="0"/>
                      <w:color w:val="FF0000"/>
                      <w:kern w:val="0"/>
                      <w:sz w:val="21"/>
                      <w:szCs w:val="21"/>
                    </w:rPr>
                  </w:pPr>
                </w:p>
              </w:tc>
            </w:tr>
            <w:tr w:rsidR="009B5C6F" w:rsidRPr="009B5C6F" w14:paraId="59EEE197" w14:textId="77777777" w:rsidTr="00641206">
              <w:trPr>
                <w:trHeight w:val="48"/>
                <w:jc w:val="center"/>
              </w:trPr>
              <w:tc>
                <w:tcPr>
                  <w:tcW w:w="419" w:type="pct"/>
                  <w:vAlign w:val="center"/>
                </w:tcPr>
                <w:p w14:paraId="35C37C7B"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噪声</w:t>
                  </w:r>
                </w:p>
              </w:tc>
              <w:tc>
                <w:tcPr>
                  <w:tcW w:w="681" w:type="pct"/>
                  <w:vAlign w:val="center"/>
                </w:tcPr>
                <w:p w14:paraId="278B4E61"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生产区</w:t>
                  </w:r>
                </w:p>
              </w:tc>
              <w:tc>
                <w:tcPr>
                  <w:tcW w:w="1626" w:type="pct"/>
                  <w:vAlign w:val="center"/>
                </w:tcPr>
                <w:p w14:paraId="264AB4F5" w14:textId="77777777" w:rsidR="009B5C6F" w:rsidRPr="00814612" w:rsidRDefault="009B5C6F" w:rsidP="00641206">
                  <w:pPr>
                    <w:adjustRightInd w:val="0"/>
                    <w:snapToGrid w:val="0"/>
                    <w:spacing w:line="240" w:lineRule="auto"/>
                    <w:ind w:firstLineChars="0" w:firstLine="0"/>
                    <w:jc w:val="center"/>
                    <w:rPr>
                      <w:bCs/>
                      <w:sz w:val="21"/>
                      <w:szCs w:val="21"/>
                    </w:rPr>
                  </w:pPr>
                  <w:r w:rsidRPr="00814612">
                    <w:rPr>
                      <w:bCs/>
                      <w:sz w:val="21"/>
                      <w:szCs w:val="21"/>
                    </w:rPr>
                    <w:t>生产设备采用低噪设备</w:t>
                  </w:r>
                  <w:r w:rsidRPr="00814612">
                    <w:rPr>
                      <w:rFonts w:hint="eastAsia"/>
                      <w:bCs/>
                      <w:sz w:val="21"/>
                      <w:szCs w:val="21"/>
                    </w:rPr>
                    <w:t>、</w:t>
                  </w:r>
                  <w:r w:rsidRPr="00814612">
                    <w:rPr>
                      <w:bCs/>
                      <w:sz w:val="21"/>
                      <w:szCs w:val="21"/>
                    </w:rPr>
                    <w:t>减震垫</w:t>
                  </w:r>
                  <w:r w:rsidRPr="00814612">
                    <w:rPr>
                      <w:rFonts w:hint="eastAsia"/>
                      <w:bCs/>
                      <w:sz w:val="21"/>
                      <w:szCs w:val="21"/>
                    </w:rPr>
                    <w:t>、设置标识标牌等</w:t>
                  </w:r>
                </w:p>
              </w:tc>
              <w:tc>
                <w:tcPr>
                  <w:tcW w:w="2274" w:type="pct"/>
                  <w:vAlign w:val="center"/>
                </w:tcPr>
                <w:p w14:paraId="1B0CED0E" w14:textId="77777777" w:rsidR="009B5C6F" w:rsidRPr="00814612" w:rsidRDefault="009B5C6F" w:rsidP="00641206">
                  <w:pPr>
                    <w:adjustRightInd w:val="0"/>
                    <w:snapToGrid w:val="0"/>
                    <w:spacing w:line="240" w:lineRule="auto"/>
                    <w:ind w:firstLineChars="0" w:firstLine="0"/>
                    <w:jc w:val="center"/>
                    <w:rPr>
                      <w:snapToGrid w:val="0"/>
                      <w:kern w:val="0"/>
                      <w:sz w:val="21"/>
                      <w:szCs w:val="21"/>
                    </w:rPr>
                  </w:pPr>
                  <w:r w:rsidRPr="00814612">
                    <w:rPr>
                      <w:rFonts w:hint="eastAsia"/>
                      <w:snapToGrid w:val="0"/>
                      <w:kern w:val="0"/>
                      <w:sz w:val="21"/>
                      <w:szCs w:val="21"/>
                    </w:rPr>
                    <w:t>厂界</w:t>
                  </w:r>
                  <w:r w:rsidRPr="00814612">
                    <w:rPr>
                      <w:snapToGrid w:val="0"/>
                      <w:kern w:val="0"/>
                      <w:sz w:val="21"/>
                      <w:szCs w:val="21"/>
                    </w:rPr>
                    <w:t>噪声达标</w:t>
                  </w:r>
                </w:p>
              </w:tc>
            </w:tr>
            <w:tr w:rsidR="009B5C6F" w:rsidRPr="009B5C6F" w14:paraId="02139CAC" w14:textId="77777777" w:rsidTr="00641206">
              <w:trPr>
                <w:trHeight w:val="48"/>
                <w:jc w:val="center"/>
              </w:trPr>
              <w:tc>
                <w:tcPr>
                  <w:tcW w:w="419" w:type="pct"/>
                  <w:vAlign w:val="center"/>
                </w:tcPr>
                <w:p w14:paraId="3C513DD7"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环境风险</w:t>
                  </w:r>
                </w:p>
              </w:tc>
              <w:tc>
                <w:tcPr>
                  <w:tcW w:w="4581" w:type="pct"/>
                  <w:gridSpan w:val="3"/>
                  <w:vAlign w:val="center"/>
                </w:tcPr>
                <w:p w14:paraId="13BE2EBC" w14:textId="77777777" w:rsidR="009B5C6F" w:rsidRPr="00814612" w:rsidRDefault="009B5C6F" w:rsidP="00641206">
                  <w:pPr>
                    <w:adjustRightInd w:val="0"/>
                    <w:snapToGrid w:val="0"/>
                    <w:spacing w:line="240" w:lineRule="auto"/>
                    <w:ind w:firstLineChars="0" w:firstLine="0"/>
                    <w:jc w:val="center"/>
                    <w:rPr>
                      <w:snapToGrid w:val="0"/>
                      <w:kern w:val="0"/>
                      <w:sz w:val="21"/>
                      <w:szCs w:val="21"/>
                    </w:rPr>
                  </w:pPr>
                  <w:r w:rsidRPr="00814612">
                    <w:rPr>
                      <w:snapToGrid w:val="0"/>
                      <w:kern w:val="0"/>
                      <w:sz w:val="21"/>
                      <w:szCs w:val="21"/>
                    </w:rPr>
                    <w:t>应急预案编制及备案</w:t>
                  </w:r>
                  <w:r w:rsidRPr="00814612">
                    <w:rPr>
                      <w:rFonts w:hint="eastAsia"/>
                      <w:snapToGrid w:val="0"/>
                      <w:kern w:val="0"/>
                      <w:sz w:val="21"/>
                      <w:szCs w:val="21"/>
                    </w:rPr>
                    <w:t>，按要求设置环保管理组织，落实</w:t>
                  </w:r>
                  <w:r w:rsidRPr="00814612">
                    <w:rPr>
                      <w:snapToGrid w:val="0"/>
                      <w:kern w:val="0"/>
                      <w:sz w:val="21"/>
                      <w:szCs w:val="21"/>
                    </w:rPr>
                    <w:t>环保管理制度</w:t>
                  </w:r>
                </w:p>
              </w:tc>
            </w:tr>
            <w:tr w:rsidR="009B5C6F" w:rsidRPr="009B5C6F" w14:paraId="1730C221" w14:textId="77777777" w:rsidTr="00641206">
              <w:trPr>
                <w:trHeight w:val="48"/>
                <w:jc w:val="center"/>
              </w:trPr>
              <w:tc>
                <w:tcPr>
                  <w:tcW w:w="419" w:type="pct"/>
                  <w:vAlign w:val="center"/>
                </w:tcPr>
                <w:p w14:paraId="456E12B4" w14:textId="77777777" w:rsidR="009B5C6F" w:rsidRPr="00814612" w:rsidRDefault="009B5C6F" w:rsidP="00641206">
                  <w:pPr>
                    <w:adjustRightInd w:val="0"/>
                    <w:snapToGrid w:val="0"/>
                    <w:spacing w:line="240" w:lineRule="auto"/>
                    <w:ind w:firstLineChars="0" w:firstLine="0"/>
                    <w:jc w:val="center"/>
                    <w:rPr>
                      <w:sz w:val="21"/>
                      <w:szCs w:val="21"/>
                    </w:rPr>
                  </w:pPr>
                  <w:r w:rsidRPr="00814612">
                    <w:rPr>
                      <w:sz w:val="21"/>
                      <w:szCs w:val="21"/>
                    </w:rPr>
                    <w:t>其他</w:t>
                  </w:r>
                </w:p>
              </w:tc>
              <w:tc>
                <w:tcPr>
                  <w:tcW w:w="4581" w:type="pct"/>
                  <w:gridSpan w:val="3"/>
                  <w:vAlign w:val="center"/>
                </w:tcPr>
                <w:p w14:paraId="2AD06148" w14:textId="77777777" w:rsidR="009B5C6F" w:rsidRPr="00814612" w:rsidRDefault="009B5C6F" w:rsidP="00814612">
                  <w:pPr>
                    <w:adjustRightInd w:val="0"/>
                    <w:snapToGrid w:val="0"/>
                    <w:spacing w:line="240" w:lineRule="auto"/>
                    <w:ind w:firstLineChars="0" w:firstLine="0"/>
                    <w:jc w:val="center"/>
                    <w:rPr>
                      <w:bCs/>
                      <w:sz w:val="21"/>
                      <w:szCs w:val="21"/>
                    </w:rPr>
                  </w:pPr>
                  <w:r w:rsidRPr="00814612">
                    <w:rPr>
                      <w:sz w:val="21"/>
                      <w:szCs w:val="21"/>
                    </w:rPr>
                    <w:t>厂区</w:t>
                  </w:r>
                  <w:r w:rsidRPr="00814612">
                    <w:rPr>
                      <w:bCs/>
                      <w:sz w:val="21"/>
                      <w:szCs w:val="21"/>
                    </w:rPr>
                    <w:t>绿化</w:t>
                  </w:r>
                  <w:r w:rsidR="00814612" w:rsidRPr="00814612">
                    <w:rPr>
                      <w:rFonts w:hint="eastAsia"/>
                      <w:bCs/>
                      <w:sz w:val="21"/>
                      <w:szCs w:val="21"/>
                    </w:rPr>
                    <w:t>3</w:t>
                  </w:r>
                  <w:r w:rsidRPr="00814612">
                    <w:rPr>
                      <w:bCs/>
                      <w:sz w:val="21"/>
                      <w:szCs w:val="21"/>
                    </w:rPr>
                    <w:t>00</w:t>
                  </w:r>
                  <w:r w:rsidRPr="00814612">
                    <w:rPr>
                      <w:sz w:val="21"/>
                      <w:szCs w:val="21"/>
                    </w:rPr>
                    <w:t>m</w:t>
                  </w:r>
                  <w:r w:rsidRPr="00814612">
                    <w:rPr>
                      <w:sz w:val="21"/>
                      <w:szCs w:val="21"/>
                      <w:vertAlign w:val="superscript"/>
                    </w:rPr>
                    <w:t>2</w:t>
                  </w:r>
                  <w:r w:rsidRPr="00814612">
                    <w:rPr>
                      <w:rFonts w:hint="eastAsia"/>
                      <w:sz w:val="21"/>
                      <w:szCs w:val="21"/>
                    </w:rPr>
                    <w:t>，</w:t>
                  </w:r>
                </w:p>
              </w:tc>
            </w:tr>
          </w:tbl>
          <w:p w14:paraId="44941D97" w14:textId="77777777" w:rsidR="009B5C6F" w:rsidRDefault="009B5C6F" w:rsidP="00550B15">
            <w:pPr>
              <w:ind w:firstLineChars="0" w:firstLine="0"/>
              <w:rPr>
                <w:b/>
              </w:rPr>
            </w:pPr>
          </w:p>
          <w:p w14:paraId="01400D24" w14:textId="77777777" w:rsidR="009B5C6F" w:rsidRDefault="009B5C6F" w:rsidP="00550B15">
            <w:pPr>
              <w:ind w:firstLineChars="0" w:firstLine="0"/>
              <w:rPr>
                <w:b/>
              </w:rPr>
            </w:pPr>
          </w:p>
          <w:p w14:paraId="1144C50B" w14:textId="77777777" w:rsidR="007C508E" w:rsidRDefault="007C508E" w:rsidP="00550B15">
            <w:pPr>
              <w:ind w:firstLineChars="0" w:firstLine="0"/>
              <w:rPr>
                <w:b/>
              </w:rPr>
            </w:pPr>
          </w:p>
          <w:p w14:paraId="1647FBDC" w14:textId="77777777" w:rsidR="007C508E" w:rsidRDefault="007C508E" w:rsidP="00550B15">
            <w:pPr>
              <w:ind w:firstLineChars="0" w:firstLine="0"/>
              <w:rPr>
                <w:b/>
              </w:rPr>
            </w:pPr>
          </w:p>
          <w:p w14:paraId="117D1B82" w14:textId="77777777" w:rsidR="00641206" w:rsidRDefault="00641206" w:rsidP="005005A9">
            <w:pPr>
              <w:ind w:firstLineChars="0" w:firstLine="0"/>
              <w:rPr>
                <w:b/>
              </w:rPr>
            </w:pPr>
          </w:p>
          <w:p w14:paraId="0794F1B8" w14:textId="77777777" w:rsidR="005005A9" w:rsidRDefault="005005A9" w:rsidP="005005A9">
            <w:pPr>
              <w:ind w:firstLineChars="0" w:firstLine="0"/>
              <w:rPr>
                <w:b/>
              </w:rPr>
            </w:pPr>
          </w:p>
          <w:p w14:paraId="7809C8C0" w14:textId="77777777" w:rsidR="005005A9" w:rsidRDefault="005005A9" w:rsidP="005005A9">
            <w:pPr>
              <w:ind w:firstLineChars="0" w:firstLine="0"/>
              <w:rPr>
                <w:b/>
              </w:rPr>
            </w:pPr>
          </w:p>
          <w:p w14:paraId="2A6774B3" w14:textId="77777777" w:rsidR="005005A9" w:rsidRDefault="005005A9" w:rsidP="005005A9">
            <w:pPr>
              <w:ind w:firstLineChars="0" w:firstLine="0"/>
              <w:rPr>
                <w:b/>
              </w:rPr>
            </w:pPr>
          </w:p>
          <w:p w14:paraId="5DF4AFBF" w14:textId="77777777" w:rsidR="005005A9" w:rsidRDefault="005005A9" w:rsidP="005005A9">
            <w:pPr>
              <w:ind w:firstLineChars="0" w:firstLine="0"/>
              <w:rPr>
                <w:b/>
              </w:rPr>
            </w:pPr>
          </w:p>
          <w:p w14:paraId="0F071F7C" w14:textId="77777777" w:rsidR="005005A9" w:rsidRDefault="005005A9" w:rsidP="005005A9">
            <w:pPr>
              <w:ind w:firstLineChars="0" w:firstLine="0"/>
              <w:rPr>
                <w:b/>
              </w:rPr>
            </w:pPr>
          </w:p>
          <w:p w14:paraId="1F4F9D82" w14:textId="77777777" w:rsidR="005005A9" w:rsidRDefault="005005A9" w:rsidP="005005A9">
            <w:pPr>
              <w:ind w:firstLineChars="0" w:firstLine="0"/>
              <w:rPr>
                <w:b/>
              </w:rPr>
            </w:pPr>
          </w:p>
          <w:p w14:paraId="4C5A4650" w14:textId="77777777" w:rsidR="005005A9" w:rsidRDefault="005005A9" w:rsidP="005005A9">
            <w:pPr>
              <w:ind w:firstLineChars="0" w:firstLine="0"/>
              <w:rPr>
                <w:b/>
              </w:rPr>
            </w:pPr>
          </w:p>
          <w:p w14:paraId="7EDF8542" w14:textId="77777777" w:rsidR="005005A9" w:rsidRPr="00550B15" w:rsidRDefault="005005A9" w:rsidP="005005A9">
            <w:pPr>
              <w:ind w:firstLineChars="0" w:firstLine="0"/>
              <w:rPr>
                <w:b/>
              </w:rPr>
            </w:pPr>
          </w:p>
        </w:tc>
      </w:tr>
    </w:tbl>
    <w:p w14:paraId="3A008802" w14:textId="77777777" w:rsidR="009B5C6F" w:rsidRDefault="007C508E" w:rsidP="007C508E">
      <w:pPr>
        <w:pStyle w:val="1"/>
        <w:spacing w:line="240" w:lineRule="auto"/>
      </w:pPr>
      <w:bookmarkStart w:id="35" w:name="_Toc34316169"/>
      <w:r>
        <w:lastRenderedPageBreak/>
        <w:t>表九</w:t>
      </w:r>
      <w:r>
        <w:rPr>
          <w:rFonts w:hint="eastAsia"/>
        </w:rPr>
        <w:t>、</w:t>
      </w:r>
      <w:r>
        <w:t>项目拟采取的防治措施及预期治理效果</w:t>
      </w:r>
      <w:bookmarkEnd w:id="35"/>
    </w:p>
    <w:tbl>
      <w:tblPr>
        <w:tblStyle w:val="a3"/>
        <w:tblW w:w="9097" w:type="dxa"/>
        <w:jc w:val="center"/>
        <w:tblLook w:val="04A0" w:firstRow="1" w:lastRow="0" w:firstColumn="1" w:lastColumn="0" w:noHBand="0" w:noVBand="1"/>
      </w:tblPr>
      <w:tblGrid>
        <w:gridCol w:w="456"/>
        <w:gridCol w:w="456"/>
        <w:gridCol w:w="1182"/>
        <w:gridCol w:w="456"/>
        <w:gridCol w:w="1527"/>
        <w:gridCol w:w="2698"/>
        <w:gridCol w:w="2322"/>
      </w:tblGrid>
      <w:tr w:rsidR="00641206" w:rsidRPr="009D06EB" w14:paraId="46DB3A31" w14:textId="77777777" w:rsidTr="002C5EFB">
        <w:trPr>
          <w:jc w:val="center"/>
        </w:trPr>
        <w:tc>
          <w:tcPr>
            <w:tcW w:w="912" w:type="dxa"/>
            <w:gridSpan w:val="2"/>
            <w:tcBorders>
              <w:tl2br w:val="single" w:sz="4" w:space="0" w:color="auto"/>
            </w:tcBorders>
            <w:vAlign w:val="center"/>
          </w:tcPr>
          <w:p w14:paraId="416E83C7" w14:textId="77777777" w:rsidR="00641206" w:rsidRPr="009D06EB" w:rsidRDefault="00641206" w:rsidP="00641206">
            <w:pPr>
              <w:spacing w:line="240" w:lineRule="auto"/>
              <w:ind w:firstLineChars="0" w:firstLine="0"/>
              <w:jc w:val="center"/>
              <w:rPr>
                <w:b/>
                <w:szCs w:val="24"/>
              </w:rPr>
            </w:pPr>
            <w:r w:rsidRPr="009D06EB">
              <w:rPr>
                <w:rFonts w:hint="eastAsia"/>
                <w:b/>
                <w:szCs w:val="24"/>
              </w:rPr>
              <w:t>内容</w:t>
            </w:r>
          </w:p>
          <w:p w14:paraId="47C234F8" w14:textId="77777777" w:rsidR="00641206" w:rsidRPr="009D06EB" w:rsidRDefault="00641206" w:rsidP="00641206">
            <w:pPr>
              <w:spacing w:line="240" w:lineRule="auto"/>
              <w:ind w:firstLineChars="0" w:firstLine="0"/>
              <w:rPr>
                <w:b/>
                <w:szCs w:val="24"/>
              </w:rPr>
            </w:pPr>
            <w:r w:rsidRPr="009D06EB">
              <w:rPr>
                <w:b/>
                <w:szCs w:val="24"/>
              </w:rPr>
              <w:t>类型</w:t>
            </w:r>
          </w:p>
        </w:tc>
        <w:tc>
          <w:tcPr>
            <w:tcW w:w="1182" w:type="dxa"/>
            <w:vAlign w:val="center"/>
          </w:tcPr>
          <w:p w14:paraId="0076F978" w14:textId="77777777" w:rsidR="00641206" w:rsidRPr="009D06EB" w:rsidRDefault="00641206" w:rsidP="00641206">
            <w:pPr>
              <w:spacing w:line="240" w:lineRule="auto"/>
              <w:ind w:firstLineChars="0" w:firstLine="0"/>
              <w:jc w:val="center"/>
              <w:rPr>
                <w:b/>
                <w:szCs w:val="24"/>
              </w:rPr>
            </w:pPr>
            <w:r w:rsidRPr="009D06EB">
              <w:rPr>
                <w:b/>
                <w:szCs w:val="24"/>
              </w:rPr>
              <w:t>排放源</w:t>
            </w:r>
          </w:p>
        </w:tc>
        <w:tc>
          <w:tcPr>
            <w:tcW w:w="1983" w:type="dxa"/>
            <w:gridSpan w:val="2"/>
            <w:vAlign w:val="center"/>
          </w:tcPr>
          <w:p w14:paraId="6F4D2F3B" w14:textId="77777777" w:rsidR="00641206" w:rsidRPr="009D06EB" w:rsidRDefault="00641206" w:rsidP="00641206">
            <w:pPr>
              <w:spacing w:line="240" w:lineRule="auto"/>
              <w:ind w:firstLineChars="0" w:firstLine="0"/>
              <w:jc w:val="center"/>
              <w:rPr>
                <w:b/>
                <w:szCs w:val="24"/>
              </w:rPr>
            </w:pPr>
            <w:r w:rsidRPr="009D06EB">
              <w:rPr>
                <w:b/>
                <w:szCs w:val="24"/>
              </w:rPr>
              <w:t>污染物名称</w:t>
            </w:r>
          </w:p>
        </w:tc>
        <w:tc>
          <w:tcPr>
            <w:tcW w:w="2698" w:type="dxa"/>
            <w:vAlign w:val="center"/>
          </w:tcPr>
          <w:p w14:paraId="7F19E4F0" w14:textId="77777777" w:rsidR="00641206" w:rsidRPr="009D06EB" w:rsidRDefault="00641206" w:rsidP="00641206">
            <w:pPr>
              <w:spacing w:line="240" w:lineRule="auto"/>
              <w:ind w:firstLineChars="0" w:firstLine="0"/>
              <w:jc w:val="center"/>
              <w:rPr>
                <w:b/>
                <w:szCs w:val="24"/>
              </w:rPr>
            </w:pPr>
            <w:r>
              <w:rPr>
                <w:rFonts w:hint="eastAsia"/>
                <w:b/>
                <w:szCs w:val="24"/>
              </w:rPr>
              <w:t>防治</w:t>
            </w:r>
            <w:r>
              <w:rPr>
                <w:b/>
                <w:szCs w:val="24"/>
              </w:rPr>
              <w:t>措施</w:t>
            </w:r>
          </w:p>
        </w:tc>
        <w:tc>
          <w:tcPr>
            <w:tcW w:w="2322" w:type="dxa"/>
            <w:vAlign w:val="center"/>
          </w:tcPr>
          <w:p w14:paraId="1F70D655" w14:textId="77777777" w:rsidR="00641206" w:rsidRPr="009D06EB" w:rsidRDefault="00641206" w:rsidP="00641206">
            <w:pPr>
              <w:spacing w:line="240" w:lineRule="auto"/>
              <w:ind w:firstLineChars="0" w:firstLine="0"/>
              <w:jc w:val="center"/>
              <w:rPr>
                <w:b/>
                <w:szCs w:val="24"/>
              </w:rPr>
            </w:pPr>
            <w:r>
              <w:rPr>
                <w:rFonts w:hint="eastAsia"/>
                <w:b/>
                <w:szCs w:val="24"/>
              </w:rPr>
              <w:t>预期</w:t>
            </w:r>
            <w:r>
              <w:rPr>
                <w:b/>
                <w:szCs w:val="24"/>
              </w:rPr>
              <w:t>治理效果</w:t>
            </w:r>
          </w:p>
        </w:tc>
      </w:tr>
      <w:tr w:rsidR="00641206" w:rsidRPr="009D06EB" w14:paraId="4FAC339C" w14:textId="77777777" w:rsidTr="002C5EFB">
        <w:trPr>
          <w:trHeight w:val="391"/>
          <w:jc w:val="center"/>
        </w:trPr>
        <w:tc>
          <w:tcPr>
            <w:tcW w:w="456" w:type="dxa"/>
            <w:vMerge w:val="restart"/>
            <w:vAlign w:val="center"/>
          </w:tcPr>
          <w:p w14:paraId="6354564C" w14:textId="77777777" w:rsidR="00641206" w:rsidRPr="009D06EB" w:rsidRDefault="00641206" w:rsidP="00641206">
            <w:pPr>
              <w:spacing w:line="240" w:lineRule="auto"/>
              <w:ind w:firstLineChars="0" w:firstLine="0"/>
              <w:jc w:val="left"/>
              <w:rPr>
                <w:szCs w:val="24"/>
              </w:rPr>
            </w:pPr>
            <w:r w:rsidRPr="009D06EB">
              <w:rPr>
                <w:rFonts w:hint="eastAsia"/>
                <w:szCs w:val="24"/>
              </w:rPr>
              <w:t>水污染物</w:t>
            </w:r>
          </w:p>
        </w:tc>
        <w:tc>
          <w:tcPr>
            <w:tcW w:w="456" w:type="dxa"/>
            <w:vMerge w:val="restart"/>
            <w:vAlign w:val="center"/>
          </w:tcPr>
          <w:p w14:paraId="357F7C0C" w14:textId="77777777" w:rsidR="00641206" w:rsidRPr="009D06EB" w:rsidRDefault="00641206" w:rsidP="00641206">
            <w:pPr>
              <w:spacing w:line="240" w:lineRule="auto"/>
              <w:ind w:firstLineChars="0" w:firstLine="0"/>
              <w:jc w:val="center"/>
              <w:rPr>
                <w:szCs w:val="24"/>
              </w:rPr>
            </w:pPr>
            <w:r w:rsidRPr="009D06EB">
              <w:rPr>
                <w:szCs w:val="24"/>
              </w:rPr>
              <w:t>运营期</w:t>
            </w:r>
          </w:p>
        </w:tc>
        <w:tc>
          <w:tcPr>
            <w:tcW w:w="1182" w:type="dxa"/>
            <w:vAlign w:val="center"/>
          </w:tcPr>
          <w:p w14:paraId="76C6BB69" w14:textId="77777777" w:rsidR="00641206" w:rsidRPr="009D06EB" w:rsidRDefault="00641206" w:rsidP="00641206">
            <w:pPr>
              <w:spacing w:line="240" w:lineRule="auto"/>
              <w:ind w:firstLineChars="0" w:firstLine="0"/>
              <w:jc w:val="center"/>
              <w:rPr>
                <w:szCs w:val="24"/>
              </w:rPr>
            </w:pPr>
            <w:r w:rsidRPr="009D06EB">
              <w:rPr>
                <w:szCs w:val="24"/>
              </w:rPr>
              <w:t>生活废水</w:t>
            </w:r>
          </w:p>
        </w:tc>
        <w:tc>
          <w:tcPr>
            <w:tcW w:w="1983" w:type="dxa"/>
            <w:gridSpan w:val="2"/>
            <w:vAlign w:val="center"/>
          </w:tcPr>
          <w:p w14:paraId="4110B04B" w14:textId="77777777" w:rsidR="00641206" w:rsidRPr="009D06EB" w:rsidRDefault="00641206" w:rsidP="00641206">
            <w:pPr>
              <w:spacing w:line="240" w:lineRule="auto"/>
              <w:ind w:firstLineChars="0" w:firstLine="0"/>
              <w:jc w:val="center"/>
              <w:rPr>
                <w:szCs w:val="24"/>
              </w:rPr>
            </w:pPr>
            <w:r w:rsidRPr="009D06EB">
              <w:rPr>
                <w:rFonts w:hint="eastAsia"/>
                <w:szCs w:val="24"/>
              </w:rPr>
              <w:t>COD</w:t>
            </w:r>
            <w:r>
              <w:rPr>
                <w:rFonts w:hint="eastAsia"/>
                <w:szCs w:val="24"/>
              </w:rPr>
              <w:t>、</w:t>
            </w:r>
            <w:r w:rsidRPr="009D06EB">
              <w:rPr>
                <w:rFonts w:hint="eastAsia"/>
                <w:szCs w:val="24"/>
              </w:rPr>
              <w:t>BOD</w:t>
            </w:r>
            <w:r w:rsidRPr="009D06EB">
              <w:rPr>
                <w:rFonts w:hint="eastAsia"/>
                <w:szCs w:val="24"/>
                <w:vertAlign w:val="subscript"/>
              </w:rPr>
              <w:t>5</w:t>
            </w:r>
            <w:r>
              <w:rPr>
                <w:rFonts w:hint="eastAsia"/>
                <w:szCs w:val="24"/>
              </w:rPr>
              <w:t>、</w:t>
            </w:r>
            <w:r w:rsidRPr="009D06EB">
              <w:rPr>
                <w:rFonts w:hint="eastAsia"/>
                <w:szCs w:val="24"/>
              </w:rPr>
              <w:t>SS</w:t>
            </w:r>
            <w:r>
              <w:rPr>
                <w:rFonts w:hint="eastAsia"/>
                <w:szCs w:val="24"/>
              </w:rPr>
              <w:t>、</w:t>
            </w:r>
            <w:r w:rsidRPr="009D06EB">
              <w:rPr>
                <w:rFonts w:hint="eastAsia"/>
                <w:szCs w:val="24"/>
              </w:rPr>
              <w:t>NH</w:t>
            </w:r>
            <w:r w:rsidRPr="009D06EB">
              <w:rPr>
                <w:rFonts w:hint="eastAsia"/>
                <w:szCs w:val="24"/>
                <w:vertAlign w:val="subscript"/>
              </w:rPr>
              <w:t>3</w:t>
            </w:r>
            <w:r w:rsidRPr="009D06EB">
              <w:rPr>
                <w:rFonts w:hint="eastAsia"/>
                <w:szCs w:val="24"/>
              </w:rPr>
              <w:t>-N</w:t>
            </w:r>
            <w:r>
              <w:rPr>
                <w:rFonts w:hint="eastAsia"/>
                <w:szCs w:val="24"/>
              </w:rPr>
              <w:t>、</w:t>
            </w:r>
            <w:r w:rsidRPr="009D06EB">
              <w:rPr>
                <w:rFonts w:hint="eastAsia"/>
                <w:szCs w:val="24"/>
              </w:rPr>
              <w:t>动植物油</w:t>
            </w:r>
          </w:p>
        </w:tc>
        <w:tc>
          <w:tcPr>
            <w:tcW w:w="2698" w:type="dxa"/>
            <w:vAlign w:val="center"/>
          </w:tcPr>
          <w:p w14:paraId="3847FE8B" w14:textId="77777777" w:rsidR="00641206" w:rsidRPr="009D06EB" w:rsidRDefault="00641206" w:rsidP="00641206">
            <w:pPr>
              <w:spacing w:line="240" w:lineRule="auto"/>
              <w:ind w:firstLineChars="0" w:firstLine="0"/>
              <w:jc w:val="center"/>
              <w:rPr>
                <w:szCs w:val="24"/>
              </w:rPr>
            </w:pPr>
            <w:r w:rsidRPr="009D06EB">
              <w:rPr>
                <w:szCs w:val="24"/>
              </w:rPr>
              <w:t>经隔油池和化粪池处理后用于周边农地施肥</w:t>
            </w:r>
          </w:p>
        </w:tc>
        <w:tc>
          <w:tcPr>
            <w:tcW w:w="2322" w:type="dxa"/>
            <w:vMerge w:val="restart"/>
            <w:vAlign w:val="center"/>
          </w:tcPr>
          <w:p w14:paraId="3CFCF768" w14:textId="77777777" w:rsidR="00641206" w:rsidRPr="009D06EB" w:rsidRDefault="00641206" w:rsidP="00641206">
            <w:pPr>
              <w:spacing w:line="240" w:lineRule="auto"/>
              <w:ind w:firstLineChars="0" w:firstLine="0"/>
              <w:jc w:val="center"/>
              <w:rPr>
                <w:szCs w:val="24"/>
              </w:rPr>
            </w:pPr>
            <w:r>
              <w:rPr>
                <w:rFonts w:hint="eastAsia"/>
                <w:szCs w:val="24"/>
              </w:rPr>
              <w:t>所产废水均</w:t>
            </w:r>
            <w:r w:rsidRPr="00641206">
              <w:rPr>
                <w:rFonts w:hint="eastAsia"/>
                <w:szCs w:val="24"/>
              </w:rPr>
              <w:t>不外排，对环境影响较小</w:t>
            </w:r>
          </w:p>
        </w:tc>
      </w:tr>
      <w:tr w:rsidR="00641206" w:rsidRPr="009D06EB" w14:paraId="7A0FCC38" w14:textId="77777777" w:rsidTr="002C5EFB">
        <w:trPr>
          <w:trHeight w:val="161"/>
          <w:jc w:val="center"/>
        </w:trPr>
        <w:tc>
          <w:tcPr>
            <w:tcW w:w="456" w:type="dxa"/>
            <w:vMerge/>
            <w:vAlign w:val="center"/>
          </w:tcPr>
          <w:p w14:paraId="1C44D7EB" w14:textId="77777777" w:rsidR="00641206" w:rsidRPr="009D06EB" w:rsidRDefault="00641206" w:rsidP="00641206">
            <w:pPr>
              <w:spacing w:line="240" w:lineRule="auto"/>
              <w:ind w:firstLineChars="0" w:firstLine="0"/>
              <w:jc w:val="left"/>
              <w:rPr>
                <w:szCs w:val="24"/>
              </w:rPr>
            </w:pPr>
          </w:p>
        </w:tc>
        <w:tc>
          <w:tcPr>
            <w:tcW w:w="456" w:type="dxa"/>
            <w:vMerge/>
            <w:vAlign w:val="center"/>
          </w:tcPr>
          <w:p w14:paraId="181C0999" w14:textId="77777777" w:rsidR="00641206" w:rsidRPr="009D06EB" w:rsidRDefault="00641206" w:rsidP="00641206">
            <w:pPr>
              <w:spacing w:line="240" w:lineRule="auto"/>
              <w:ind w:firstLineChars="0" w:firstLine="0"/>
              <w:jc w:val="center"/>
              <w:rPr>
                <w:szCs w:val="24"/>
              </w:rPr>
            </w:pPr>
          </w:p>
        </w:tc>
        <w:tc>
          <w:tcPr>
            <w:tcW w:w="1182" w:type="dxa"/>
            <w:vMerge w:val="restart"/>
            <w:vAlign w:val="center"/>
          </w:tcPr>
          <w:p w14:paraId="06A8E10B" w14:textId="77777777" w:rsidR="00641206" w:rsidRPr="009D06EB" w:rsidRDefault="00641206" w:rsidP="00641206">
            <w:pPr>
              <w:spacing w:line="240" w:lineRule="auto"/>
              <w:ind w:firstLineChars="0" w:firstLine="0"/>
              <w:jc w:val="center"/>
              <w:rPr>
                <w:szCs w:val="24"/>
              </w:rPr>
            </w:pPr>
            <w:r w:rsidRPr="009D06EB">
              <w:rPr>
                <w:szCs w:val="24"/>
              </w:rPr>
              <w:t>生产废水</w:t>
            </w:r>
          </w:p>
        </w:tc>
        <w:tc>
          <w:tcPr>
            <w:tcW w:w="1983" w:type="dxa"/>
            <w:gridSpan w:val="2"/>
            <w:vAlign w:val="center"/>
          </w:tcPr>
          <w:p w14:paraId="17CE07CA" w14:textId="77777777" w:rsidR="00641206" w:rsidRPr="009D06EB" w:rsidRDefault="00641206" w:rsidP="00641206">
            <w:pPr>
              <w:spacing w:line="240" w:lineRule="auto"/>
              <w:ind w:firstLineChars="0" w:firstLine="0"/>
              <w:jc w:val="center"/>
              <w:rPr>
                <w:szCs w:val="24"/>
              </w:rPr>
            </w:pPr>
            <w:r w:rsidRPr="009D06EB">
              <w:rPr>
                <w:rFonts w:hint="eastAsia"/>
                <w:szCs w:val="24"/>
              </w:rPr>
              <w:t>搅拌机清洗废水</w:t>
            </w:r>
          </w:p>
        </w:tc>
        <w:tc>
          <w:tcPr>
            <w:tcW w:w="2698" w:type="dxa"/>
            <w:vAlign w:val="center"/>
          </w:tcPr>
          <w:p w14:paraId="560D8AFA" w14:textId="77777777" w:rsidR="00641206" w:rsidRPr="009D06EB" w:rsidRDefault="00641206" w:rsidP="00641206">
            <w:pPr>
              <w:spacing w:line="240" w:lineRule="auto"/>
              <w:ind w:firstLineChars="0" w:firstLine="0"/>
              <w:jc w:val="center"/>
              <w:rPr>
                <w:szCs w:val="24"/>
              </w:rPr>
            </w:pPr>
            <w:r w:rsidRPr="009D06EB">
              <w:rPr>
                <w:szCs w:val="24"/>
              </w:rPr>
              <w:t>沉淀池沉淀后用于洒水降尘</w:t>
            </w:r>
          </w:p>
        </w:tc>
        <w:tc>
          <w:tcPr>
            <w:tcW w:w="2322" w:type="dxa"/>
            <w:vMerge/>
            <w:vAlign w:val="center"/>
          </w:tcPr>
          <w:p w14:paraId="6099744E" w14:textId="77777777" w:rsidR="00641206" w:rsidRPr="009D06EB" w:rsidRDefault="00641206" w:rsidP="00641206">
            <w:pPr>
              <w:spacing w:line="240" w:lineRule="auto"/>
              <w:ind w:firstLineChars="0" w:firstLine="0"/>
              <w:jc w:val="center"/>
              <w:rPr>
                <w:szCs w:val="24"/>
              </w:rPr>
            </w:pPr>
          </w:p>
        </w:tc>
      </w:tr>
      <w:tr w:rsidR="00641206" w:rsidRPr="009D06EB" w14:paraId="5B6D7B2B" w14:textId="77777777" w:rsidTr="002C5EFB">
        <w:trPr>
          <w:trHeight w:val="56"/>
          <w:jc w:val="center"/>
        </w:trPr>
        <w:tc>
          <w:tcPr>
            <w:tcW w:w="456" w:type="dxa"/>
            <w:vMerge/>
            <w:vAlign w:val="center"/>
          </w:tcPr>
          <w:p w14:paraId="4B1A7229" w14:textId="77777777" w:rsidR="00641206" w:rsidRPr="009D06EB" w:rsidRDefault="00641206" w:rsidP="00641206">
            <w:pPr>
              <w:spacing w:line="240" w:lineRule="auto"/>
              <w:ind w:firstLineChars="0" w:firstLine="0"/>
              <w:jc w:val="left"/>
              <w:rPr>
                <w:szCs w:val="24"/>
              </w:rPr>
            </w:pPr>
          </w:p>
        </w:tc>
        <w:tc>
          <w:tcPr>
            <w:tcW w:w="456" w:type="dxa"/>
            <w:vMerge/>
            <w:vAlign w:val="center"/>
          </w:tcPr>
          <w:p w14:paraId="509A6570" w14:textId="77777777" w:rsidR="00641206" w:rsidRPr="009D06EB" w:rsidRDefault="00641206" w:rsidP="00641206">
            <w:pPr>
              <w:spacing w:line="240" w:lineRule="auto"/>
              <w:ind w:firstLineChars="0" w:firstLine="0"/>
              <w:jc w:val="center"/>
              <w:rPr>
                <w:szCs w:val="24"/>
              </w:rPr>
            </w:pPr>
          </w:p>
        </w:tc>
        <w:tc>
          <w:tcPr>
            <w:tcW w:w="1182" w:type="dxa"/>
            <w:vMerge/>
            <w:vAlign w:val="center"/>
          </w:tcPr>
          <w:p w14:paraId="4E324BA9" w14:textId="77777777" w:rsidR="00641206" w:rsidRPr="009D06EB" w:rsidRDefault="00641206" w:rsidP="00641206">
            <w:pPr>
              <w:spacing w:line="240" w:lineRule="auto"/>
              <w:ind w:firstLineChars="0" w:firstLine="0"/>
              <w:jc w:val="center"/>
              <w:rPr>
                <w:szCs w:val="24"/>
              </w:rPr>
            </w:pPr>
          </w:p>
        </w:tc>
        <w:tc>
          <w:tcPr>
            <w:tcW w:w="1983" w:type="dxa"/>
            <w:gridSpan w:val="2"/>
            <w:vAlign w:val="center"/>
          </w:tcPr>
          <w:p w14:paraId="7A8D614A" w14:textId="77777777" w:rsidR="00641206" w:rsidRPr="009D06EB" w:rsidRDefault="00641206" w:rsidP="00641206">
            <w:pPr>
              <w:spacing w:line="240" w:lineRule="auto"/>
              <w:ind w:firstLineChars="0" w:firstLine="0"/>
              <w:jc w:val="center"/>
              <w:rPr>
                <w:szCs w:val="24"/>
              </w:rPr>
            </w:pPr>
            <w:r w:rsidRPr="009D06EB">
              <w:rPr>
                <w:rFonts w:hint="eastAsia"/>
                <w:szCs w:val="24"/>
              </w:rPr>
              <w:t>锅炉废水</w:t>
            </w:r>
          </w:p>
        </w:tc>
        <w:tc>
          <w:tcPr>
            <w:tcW w:w="2698" w:type="dxa"/>
            <w:vAlign w:val="center"/>
          </w:tcPr>
          <w:p w14:paraId="1CDA5E5A" w14:textId="77777777" w:rsidR="00641206" w:rsidRPr="009D06EB" w:rsidRDefault="00641206" w:rsidP="00641206">
            <w:pPr>
              <w:spacing w:line="240" w:lineRule="auto"/>
              <w:ind w:firstLineChars="0" w:firstLine="0"/>
              <w:jc w:val="center"/>
              <w:rPr>
                <w:szCs w:val="24"/>
              </w:rPr>
            </w:pPr>
            <w:r w:rsidRPr="009D06EB">
              <w:rPr>
                <w:szCs w:val="24"/>
              </w:rPr>
              <w:t>用于混凝土搅拌与洒水降尘</w:t>
            </w:r>
          </w:p>
        </w:tc>
        <w:tc>
          <w:tcPr>
            <w:tcW w:w="2322" w:type="dxa"/>
            <w:vMerge/>
            <w:vAlign w:val="center"/>
          </w:tcPr>
          <w:p w14:paraId="00626FF3" w14:textId="77777777" w:rsidR="00641206" w:rsidRPr="009D06EB" w:rsidRDefault="00641206" w:rsidP="00641206">
            <w:pPr>
              <w:spacing w:line="240" w:lineRule="auto"/>
              <w:ind w:firstLineChars="0" w:firstLine="0"/>
              <w:jc w:val="center"/>
              <w:rPr>
                <w:szCs w:val="24"/>
              </w:rPr>
            </w:pPr>
          </w:p>
        </w:tc>
      </w:tr>
      <w:tr w:rsidR="002C5EFB" w:rsidRPr="009D06EB" w14:paraId="776B0E95" w14:textId="77777777" w:rsidTr="002C5EFB">
        <w:trPr>
          <w:trHeight w:val="516"/>
          <w:jc w:val="center"/>
        </w:trPr>
        <w:tc>
          <w:tcPr>
            <w:tcW w:w="456" w:type="dxa"/>
            <w:vMerge w:val="restart"/>
            <w:vAlign w:val="center"/>
          </w:tcPr>
          <w:p w14:paraId="121AFBD0" w14:textId="77777777" w:rsidR="002C5EFB" w:rsidRPr="009D06EB" w:rsidRDefault="002C5EFB" w:rsidP="00641206">
            <w:pPr>
              <w:spacing w:line="240" w:lineRule="auto"/>
              <w:ind w:firstLineChars="0" w:firstLine="0"/>
              <w:jc w:val="center"/>
              <w:rPr>
                <w:szCs w:val="24"/>
              </w:rPr>
            </w:pPr>
            <w:r w:rsidRPr="009D06EB">
              <w:rPr>
                <w:szCs w:val="24"/>
              </w:rPr>
              <w:t>大气污染物</w:t>
            </w:r>
          </w:p>
        </w:tc>
        <w:tc>
          <w:tcPr>
            <w:tcW w:w="456" w:type="dxa"/>
            <w:vMerge w:val="restart"/>
            <w:vAlign w:val="center"/>
          </w:tcPr>
          <w:p w14:paraId="303B1E99" w14:textId="77777777" w:rsidR="002C5EFB" w:rsidRPr="009D06EB" w:rsidRDefault="002C5EFB" w:rsidP="00641206">
            <w:pPr>
              <w:spacing w:line="240" w:lineRule="auto"/>
              <w:ind w:firstLineChars="0" w:firstLine="0"/>
              <w:jc w:val="center"/>
              <w:rPr>
                <w:szCs w:val="24"/>
              </w:rPr>
            </w:pPr>
            <w:r w:rsidRPr="009D06EB">
              <w:rPr>
                <w:szCs w:val="24"/>
              </w:rPr>
              <w:t>运营期</w:t>
            </w:r>
          </w:p>
        </w:tc>
        <w:tc>
          <w:tcPr>
            <w:tcW w:w="1182" w:type="dxa"/>
            <w:vAlign w:val="center"/>
          </w:tcPr>
          <w:p w14:paraId="6711AAB9" w14:textId="77777777" w:rsidR="002C5EFB" w:rsidRPr="009D06EB" w:rsidRDefault="002C5EFB" w:rsidP="00641206">
            <w:pPr>
              <w:spacing w:line="240" w:lineRule="auto"/>
              <w:ind w:firstLineChars="0" w:firstLine="0"/>
              <w:jc w:val="center"/>
              <w:rPr>
                <w:szCs w:val="24"/>
              </w:rPr>
            </w:pPr>
            <w:r w:rsidRPr="009D06EB">
              <w:rPr>
                <w:szCs w:val="24"/>
              </w:rPr>
              <w:t>水泥罐</w:t>
            </w:r>
          </w:p>
        </w:tc>
        <w:tc>
          <w:tcPr>
            <w:tcW w:w="1983" w:type="dxa"/>
            <w:gridSpan w:val="2"/>
            <w:vMerge w:val="restart"/>
            <w:vAlign w:val="center"/>
          </w:tcPr>
          <w:p w14:paraId="2BCF5E90" w14:textId="77777777" w:rsidR="002C5EFB" w:rsidRPr="009D06EB" w:rsidRDefault="002C5EFB" w:rsidP="00641206">
            <w:pPr>
              <w:spacing w:line="240" w:lineRule="auto"/>
              <w:ind w:firstLineChars="0" w:firstLine="0"/>
              <w:jc w:val="center"/>
              <w:rPr>
                <w:szCs w:val="24"/>
              </w:rPr>
            </w:pPr>
            <w:r w:rsidRPr="009D06EB">
              <w:rPr>
                <w:szCs w:val="24"/>
              </w:rPr>
              <w:t>有组织粉尘</w:t>
            </w:r>
          </w:p>
        </w:tc>
        <w:tc>
          <w:tcPr>
            <w:tcW w:w="2698" w:type="dxa"/>
            <w:vMerge w:val="restart"/>
            <w:vAlign w:val="center"/>
          </w:tcPr>
          <w:p w14:paraId="4D6B8E9B" w14:textId="77777777" w:rsidR="002C5EFB" w:rsidRPr="009D06EB" w:rsidRDefault="002C5EFB" w:rsidP="00641206">
            <w:pPr>
              <w:spacing w:line="240" w:lineRule="auto"/>
              <w:ind w:firstLineChars="0" w:firstLine="0"/>
              <w:jc w:val="center"/>
              <w:rPr>
                <w:szCs w:val="24"/>
              </w:rPr>
            </w:pPr>
            <w:r>
              <w:rPr>
                <w:szCs w:val="24"/>
              </w:rPr>
              <w:t>振动式布袋除尘器除尘</w:t>
            </w:r>
            <w:r>
              <w:rPr>
                <w:rFonts w:hint="eastAsia"/>
                <w:szCs w:val="24"/>
              </w:rPr>
              <w:t>，</w:t>
            </w:r>
            <w:r>
              <w:rPr>
                <w:szCs w:val="24"/>
              </w:rPr>
              <w:t>经除尘器收集的粉尘回用于生产</w:t>
            </w:r>
          </w:p>
        </w:tc>
        <w:tc>
          <w:tcPr>
            <w:tcW w:w="2322" w:type="dxa"/>
            <w:vMerge w:val="restart"/>
            <w:vAlign w:val="center"/>
          </w:tcPr>
          <w:p w14:paraId="324AB769" w14:textId="77777777" w:rsidR="002C5EFB" w:rsidRPr="009D06EB" w:rsidRDefault="002C5EFB" w:rsidP="00641206">
            <w:pPr>
              <w:spacing w:line="240" w:lineRule="auto"/>
              <w:ind w:firstLineChars="0" w:firstLine="0"/>
              <w:jc w:val="center"/>
              <w:rPr>
                <w:szCs w:val="24"/>
              </w:rPr>
            </w:pPr>
            <w:r w:rsidRPr="009D35AE">
              <w:rPr>
                <w:rFonts w:hint="eastAsia"/>
                <w:szCs w:val="24"/>
              </w:rPr>
              <w:t>粉尘排放浓度达到《水泥工业大气污染物排放标准》（</w:t>
            </w:r>
            <w:r w:rsidRPr="009D35AE">
              <w:rPr>
                <w:rFonts w:hint="eastAsia"/>
                <w:szCs w:val="24"/>
              </w:rPr>
              <w:t>GB4915-2013</w:t>
            </w:r>
            <w:r w:rsidRPr="009D35AE">
              <w:rPr>
                <w:rFonts w:hint="eastAsia"/>
                <w:szCs w:val="24"/>
              </w:rPr>
              <w:t>）。</w:t>
            </w:r>
          </w:p>
        </w:tc>
      </w:tr>
      <w:tr w:rsidR="002C5EFB" w:rsidRPr="009D06EB" w14:paraId="3F6B9E80" w14:textId="77777777" w:rsidTr="002C5EFB">
        <w:trPr>
          <w:trHeight w:val="419"/>
          <w:jc w:val="center"/>
        </w:trPr>
        <w:tc>
          <w:tcPr>
            <w:tcW w:w="456" w:type="dxa"/>
            <w:vMerge/>
            <w:vAlign w:val="center"/>
          </w:tcPr>
          <w:p w14:paraId="611B695B" w14:textId="77777777" w:rsidR="002C5EFB" w:rsidRPr="009D06EB" w:rsidRDefault="002C5EFB" w:rsidP="00641206">
            <w:pPr>
              <w:spacing w:line="240" w:lineRule="auto"/>
              <w:ind w:firstLineChars="0" w:firstLine="0"/>
              <w:jc w:val="center"/>
              <w:rPr>
                <w:szCs w:val="24"/>
              </w:rPr>
            </w:pPr>
          </w:p>
        </w:tc>
        <w:tc>
          <w:tcPr>
            <w:tcW w:w="456" w:type="dxa"/>
            <w:vMerge/>
            <w:vAlign w:val="center"/>
          </w:tcPr>
          <w:p w14:paraId="73A5B261" w14:textId="77777777" w:rsidR="002C5EFB" w:rsidRPr="009D06EB" w:rsidRDefault="002C5EFB" w:rsidP="00641206">
            <w:pPr>
              <w:spacing w:line="240" w:lineRule="auto"/>
              <w:ind w:firstLineChars="0" w:firstLine="0"/>
              <w:jc w:val="center"/>
              <w:rPr>
                <w:szCs w:val="24"/>
              </w:rPr>
            </w:pPr>
          </w:p>
        </w:tc>
        <w:tc>
          <w:tcPr>
            <w:tcW w:w="1182" w:type="dxa"/>
            <w:vAlign w:val="center"/>
          </w:tcPr>
          <w:p w14:paraId="36B929C7" w14:textId="77777777" w:rsidR="002C5EFB" w:rsidRPr="009D06EB" w:rsidRDefault="002C5EFB" w:rsidP="00641206">
            <w:pPr>
              <w:spacing w:line="240" w:lineRule="auto"/>
              <w:ind w:firstLineChars="0" w:firstLine="0"/>
              <w:jc w:val="center"/>
              <w:rPr>
                <w:szCs w:val="24"/>
              </w:rPr>
            </w:pPr>
            <w:r w:rsidRPr="009D06EB">
              <w:rPr>
                <w:szCs w:val="24"/>
              </w:rPr>
              <w:t>矿粉罐</w:t>
            </w:r>
          </w:p>
        </w:tc>
        <w:tc>
          <w:tcPr>
            <w:tcW w:w="1983" w:type="dxa"/>
            <w:gridSpan w:val="2"/>
            <w:vMerge/>
            <w:vAlign w:val="center"/>
          </w:tcPr>
          <w:p w14:paraId="7884788D" w14:textId="77777777" w:rsidR="002C5EFB" w:rsidRPr="009D06EB" w:rsidRDefault="002C5EFB" w:rsidP="00641206">
            <w:pPr>
              <w:spacing w:line="240" w:lineRule="auto"/>
              <w:ind w:firstLineChars="0" w:firstLine="0"/>
              <w:jc w:val="center"/>
              <w:rPr>
                <w:szCs w:val="24"/>
              </w:rPr>
            </w:pPr>
          </w:p>
        </w:tc>
        <w:tc>
          <w:tcPr>
            <w:tcW w:w="2698" w:type="dxa"/>
            <w:vMerge/>
            <w:vAlign w:val="center"/>
          </w:tcPr>
          <w:p w14:paraId="0D11C172" w14:textId="77777777" w:rsidR="002C5EFB" w:rsidRPr="009D06EB" w:rsidRDefault="002C5EFB" w:rsidP="00641206">
            <w:pPr>
              <w:spacing w:line="240" w:lineRule="auto"/>
              <w:ind w:firstLine="480"/>
              <w:jc w:val="center"/>
              <w:rPr>
                <w:szCs w:val="24"/>
              </w:rPr>
            </w:pPr>
          </w:p>
        </w:tc>
        <w:tc>
          <w:tcPr>
            <w:tcW w:w="2322" w:type="dxa"/>
            <w:vMerge/>
            <w:vAlign w:val="center"/>
          </w:tcPr>
          <w:p w14:paraId="7D36EE94" w14:textId="77777777" w:rsidR="002C5EFB" w:rsidRPr="009D06EB" w:rsidRDefault="002C5EFB" w:rsidP="00641206">
            <w:pPr>
              <w:spacing w:line="240" w:lineRule="auto"/>
              <w:ind w:firstLineChars="0" w:firstLine="0"/>
              <w:jc w:val="center"/>
              <w:rPr>
                <w:szCs w:val="24"/>
              </w:rPr>
            </w:pPr>
          </w:p>
        </w:tc>
      </w:tr>
      <w:tr w:rsidR="002C5EFB" w:rsidRPr="009D06EB" w14:paraId="080F59D3" w14:textId="77777777" w:rsidTr="002C5EFB">
        <w:trPr>
          <w:trHeight w:val="280"/>
          <w:jc w:val="center"/>
        </w:trPr>
        <w:tc>
          <w:tcPr>
            <w:tcW w:w="456" w:type="dxa"/>
            <w:vMerge/>
            <w:vAlign w:val="center"/>
          </w:tcPr>
          <w:p w14:paraId="1EAC5C5C" w14:textId="77777777" w:rsidR="002C5EFB" w:rsidRPr="009D06EB" w:rsidRDefault="002C5EFB" w:rsidP="00641206">
            <w:pPr>
              <w:spacing w:line="240" w:lineRule="auto"/>
              <w:ind w:firstLineChars="0" w:firstLine="0"/>
              <w:jc w:val="center"/>
              <w:rPr>
                <w:szCs w:val="24"/>
              </w:rPr>
            </w:pPr>
          </w:p>
        </w:tc>
        <w:tc>
          <w:tcPr>
            <w:tcW w:w="456" w:type="dxa"/>
            <w:vMerge/>
            <w:vAlign w:val="center"/>
          </w:tcPr>
          <w:p w14:paraId="555FF051" w14:textId="77777777" w:rsidR="002C5EFB" w:rsidRPr="009D06EB" w:rsidRDefault="002C5EFB" w:rsidP="00641206">
            <w:pPr>
              <w:spacing w:line="240" w:lineRule="auto"/>
              <w:ind w:firstLineChars="0" w:firstLine="0"/>
              <w:jc w:val="center"/>
              <w:rPr>
                <w:szCs w:val="24"/>
              </w:rPr>
            </w:pPr>
          </w:p>
        </w:tc>
        <w:tc>
          <w:tcPr>
            <w:tcW w:w="1182" w:type="dxa"/>
            <w:vAlign w:val="center"/>
          </w:tcPr>
          <w:p w14:paraId="5C93246C" w14:textId="77777777" w:rsidR="002C5EFB" w:rsidRPr="009D06EB" w:rsidRDefault="002C5EFB" w:rsidP="00641206">
            <w:pPr>
              <w:spacing w:line="240" w:lineRule="auto"/>
              <w:ind w:firstLineChars="0" w:firstLine="0"/>
              <w:jc w:val="center"/>
              <w:rPr>
                <w:szCs w:val="24"/>
              </w:rPr>
            </w:pPr>
            <w:r w:rsidRPr="009D06EB">
              <w:rPr>
                <w:szCs w:val="24"/>
              </w:rPr>
              <w:t>搅拌站</w:t>
            </w:r>
          </w:p>
        </w:tc>
        <w:tc>
          <w:tcPr>
            <w:tcW w:w="1983" w:type="dxa"/>
            <w:gridSpan w:val="2"/>
            <w:vMerge/>
            <w:vAlign w:val="center"/>
          </w:tcPr>
          <w:p w14:paraId="13E92AA3" w14:textId="77777777" w:rsidR="002C5EFB" w:rsidRPr="009D06EB" w:rsidRDefault="002C5EFB" w:rsidP="00641206">
            <w:pPr>
              <w:spacing w:line="240" w:lineRule="auto"/>
              <w:ind w:firstLineChars="0" w:firstLine="0"/>
              <w:jc w:val="center"/>
              <w:rPr>
                <w:szCs w:val="24"/>
              </w:rPr>
            </w:pPr>
          </w:p>
        </w:tc>
        <w:tc>
          <w:tcPr>
            <w:tcW w:w="2698" w:type="dxa"/>
            <w:vMerge/>
            <w:vAlign w:val="center"/>
          </w:tcPr>
          <w:p w14:paraId="73157C2A" w14:textId="77777777" w:rsidR="002C5EFB" w:rsidRPr="009D06EB" w:rsidRDefault="002C5EFB" w:rsidP="00641206">
            <w:pPr>
              <w:spacing w:line="240" w:lineRule="auto"/>
              <w:ind w:firstLineChars="0" w:firstLine="0"/>
              <w:jc w:val="center"/>
              <w:rPr>
                <w:szCs w:val="24"/>
              </w:rPr>
            </w:pPr>
          </w:p>
        </w:tc>
        <w:tc>
          <w:tcPr>
            <w:tcW w:w="2322" w:type="dxa"/>
            <w:vMerge/>
            <w:vAlign w:val="center"/>
          </w:tcPr>
          <w:p w14:paraId="1A494601" w14:textId="77777777" w:rsidR="002C5EFB" w:rsidRPr="009D06EB" w:rsidRDefault="002C5EFB" w:rsidP="00641206">
            <w:pPr>
              <w:spacing w:line="240" w:lineRule="auto"/>
              <w:ind w:firstLineChars="0" w:firstLine="0"/>
              <w:jc w:val="center"/>
              <w:rPr>
                <w:szCs w:val="24"/>
              </w:rPr>
            </w:pPr>
          </w:p>
        </w:tc>
      </w:tr>
      <w:tr w:rsidR="009D35AE" w:rsidRPr="009D06EB" w14:paraId="738E8896" w14:textId="77777777" w:rsidTr="002C5EFB">
        <w:trPr>
          <w:trHeight w:val="129"/>
          <w:jc w:val="center"/>
        </w:trPr>
        <w:tc>
          <w:tcPr>
            <w:tcW w:w="456" w:type="dxa"/>
            <w:vMerge/>
            <w:vAlign w:val="center"/>
          </w:tcPr>
          <w:p w14:paraId="4FF5B5BD"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2049F572" w14:textId="77777777" w:rsidR="009D35AE" w:rsidRPr="009D06EB" w:rsidRDefault="009D35AE" w:rsidP="00641206">
            <w:pPr>
              <w:spacing w:line="240" w:lineRule="auto"/>
              <w:ind w:firstLineChars="0" w:firstLine="0"/>
              <w:jc w:val="center"/>
              <w:rPr>
                <w:szCs w:val="24"/>
              </w:rPr>
            </w:pPr>
          </w:p>
        </w:tc>
        <w:tc>
          <w:tcPr>
            <w:tcW w:w="1182" w:type="dxa"/>
            <w:vMerge w:val="restart"/>
            <w:vAlign w:val="center"/>
          </w:tcPr>
          <w:p w14:paraId="5059CB76" w14:textId="77777777" w:rsidR="009D35AE" w:rsidRPr="009D06EB" w:rsidRDefault="009D35AE" w:rsidP="00641206">
            <w:pPr>
              <w:spacing w:line="240" w:lineRule="auto"/>
              <w:ind w:firstLineChars="0" w:firstLine="0"/>
              <w:jc w:val="center"/>
              <w:rPr>
                <w:szCs w:val="24"/>
              </w:rPr>
            </w:pPr>
            <w:r w:rsidRPr="009D06EB">
              <w:rPr>
                <w:szCs w:val="24"/>
              </w:rPr>
              <w:t>锅炉</w:t>
            </w:r>
          </w:p>
        </w:tc>
        <w:tc>
          <w:tcPr>
            <w:tcW w:w="1983" w:type="dxa"/>
            <w:gridSpan w:val="2"/>
            <w:vAlign w:val="center"/>
          </w:tcPr>
          <w:p w14:paraId="1FDF5EC9" w14:textId="77777777" w:rsidR="009D35AE" w:rsidRPr="009D06EB" w:rsidRDefault="009D35AE" w:rsidP="00641206">
            <w:pPr>
              <w:spacing w:line="240" w:lineRule="auto"/>
              <w:ind w:firstLineChars="0" w:firstLine="0"/>
              <w:jc w:val="center"/>
              <w:rPr>
                <w:szCs w:val="24"/>
              </w:rPr>
            </w:pPr>
            <w:r w:rsidRPr="009D06EB">
              <w:rPr>
                <w:rFonts w:hint="eastAsia"/>
                <w:szCs w:val="24"/>
              </w:rPr>
              <w:t>SO</w:t>
            </w:r>
            <w:r w:rsidRPr="009D06EB">
              <w:rPr>
                <w:rFonts w:hint="eastAsia"/>
                <w:szCs w:val="24"/>
                <w:vertAlign w:val="subscript"/>
              </w:rPr>
              <w:t>2</w:t>
            </w:r>
          </w:p>
        </w:tc>
        <w:tc>
          <w:tcPr>
            <w:tcW w:w="2698" w:type="dxa"/>
            <w:vMerge w:val="restart"/>
            <w:vAlign w:val="center"/>
          </w:tcPr>
          <w:p w14:paraId="57441498" w14:textId="77777777" w:rsidR="009D35AE" w:rsidRPr="009D06EB" w:rsidRDefault="009D35AE" w:rsidP="00641206">
            <w:pPr>
              <w:spacing w:line="240" w:lineRule="auto"/>
              <w:ind w:firstLineChars="0" w:firstLine="0"/>
              <w:jc w:val="center"/>
              <w:rPr>
                <w:szCs w:val="24"/>
              </w:rPr>
            </w:pPr>
            <w:r>
              <w:rPr>
                <w:szCs w:val="24"/>
              </w:rPr>
              <w:t>设有水膜脱硫除尘器</w:t>
            </w:r>
          </w:p>
        </w:tc>
        <w:tc>
          <w:tcPr>
            <w:tcW w:w="2322" w:type="dxa"/>
            <w:vMerge w:val="restart"/>
            <w:vAlign w:val="center"/>
          </w:tcPr>
          <w:p w14:paraId="69D6E14F" w14:textId="77777777" w:rsidR="009D35AE" w:rsidRPr="009D06EB" w:rsidRDefault="009D35AE" w:rsidP="00641206">
            <w:pPr>
              <w:spacing w:line="240" w:lineRule="auto"/>
              <w:ind w:firstLineChars="0" w:firstLine="0"/>
              <w:jc w:val="center"/>
              <w:rPr>
                <w:szCs w:val="24"/>
              </w:rPr>
            </w:pPr>
            <w:r w:rsidRPr="009D35AE">
              <w:rPr>
                <w:rFonts w:hint="eastAsia"/>
                <w:szCs w:val="24"/>
              </w:rPr>
              <w:t>排放浓度达到《锅炉大气污染物排放标准》（</w:t>
            </w:r>
            <w:r w:rsidRPr="009D35AE">
              <w:rPr>
                <w:rFonts w:hint="eastAsia"/>
                <w:szCs w:val="24"/>
              </w:rPr>
              <w:t>GB13271-2014</w:t>
            </w:r>
            <w:r w:rsidRPr="009D35AE">
              <w:rPr>
                <w:rFonts w:hint="eastAsia"/>
                <w:szCs w:val="24"/>
              </w:rPr>
              <w:t>）</w:t>
            </w:r>
          </w:p>
        </w:tc>
      </w:tr>
      <w:tr w:rsidR="009D35AE" w:rsidRPr="009D06EB" w14:paraId="48EDDBDF" w14:textId="77777777" w:rsidTr="002C5EFB">
        <w:trPr>
          <w:trHeight w:val="140"/>
          <w:jc w:val="center"/>
        </w:trPr>
        <w:tc>
          <w:tcPr>
            <w:tcW w:w="456" w:type="dxa"/>
            <w:vMerge/>
            <w:vAlign w:val="center"/>
          </w:tcPr>
          <w:p w14:paraId="3E1ACA1E"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24C8C2D5"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44E7285D" w14:textId="77777777" w:rsidR="009D35AE" w:rsidRPr="009D06EB" w:rsidRDefault="009D35AE" w:rsidP="00641206">
            <w:pPr>
              <w:spacing w:line="240" w:lineRule="auto"/>
              <w:ind w:firstLineChars="0" w:firstLine="0"/>
              <w:jc w:val="center"/>
              <w:rPr>
                <w:szCs w:val="24"/>
              </w:rPr>
            </w:pPr>
          </w:p>
        </w:tc>
        <w:tc>
          <w:tcPr>
            <w:tcW w:w="1983" w:type="dxa"/>
            <w:gridSpan w:val="2"/>
            <w:vAlign w:val="center"/>
          </w:tcPr>
          <w:p w14:paraId="73046075" w14:textId="77777777" w:rsidR="009D35AE" w:rsidRPr="009D06EB" w:rsidRDefault="009D35AE" w:rsidP="00641206">
            <w:pPr>
              <w:spacing w:line="240" w:lineRule="auto"/>
              <w:ind w:firstLineChars="0" w:firstLine="0"/>
              <w:jc w:val="center"/>
              <w:rPr>
                <w:szCs w:val="24"/>
              </w:rPr>
            </w:pPr>
            <w:r w:rsidRPr="009D06EB">
              <w:rPr>
                <w:szCs w:val="24"/>
              </w:rPr>
              <w:t>烟尘</w:t>
            </w:r>
          </w:p>
        </w:tc>
        <w:tc>
          <w:tcPr>
            <w:tcW w:w="2698" w:type="dxa"/>
            <w:vMerge/>
            <w:vAlign w:val="center"/>
          </w:tcPr>
          <w:p w14:paraId="09F55F32" w14:textId="77777777" w:rsidR="009D35AE" w:rsidRPr="009D06EB" w:rsidRDefault="009D35AE" w:rsidP="00641206">
            <w:pPr>
              <w:spacing w:line="240" w:lineRule="auto"/>
              <w:ind w:firstLineChars="0" w:firstLine="0"/>
              <w:jc w:val="center"/>
              <w:rPr>
                <w:szCs w:val="24"/>
              </w:rPr>
            </w:pPr>
          </w:p>
        </w:tc>
        <w:tc>
          <w:tcPr>
            <w:tcW w:w="2322" w:type="dxa"/>
            <w:vMerge/>
            <w:vAlign w:val="center"/>
          </w:tcPr>
          <w:p w14:paraId="2551A9DA" w14:textId="77777777" w:rsidR="009D35AE" w:rsidRPr="009D06EB" w:rsidRDefault="009D35AE" w:rsidP="00641206">
            <w:pPr>
              <w:spacing w:line="240" w:lineRule="auto"/>
              <w:ind w:firstLineChars="0" w:firstLine="0"/>
              <w:jc w:val="center"/>
              <w:rPr>
                <w:szCs w:val="24"/>
              </w:rPr>
            </w:pPr>
          </w:p>
        </w:tc>
      </w:tr>
      <w:tr w:rsidR="009D35AE" w:rsidRPr="009D06EB" w14:paraId="4B9A7CAE" w14:textId="77777777" w:rsidTr="002C5EFB">
        <w:trPr>
          <w:trHeight w:val="161"/>
          <w:jc w:val="center"/>
        </w:trPr>
        <w:tc>
          <w:tcPr>
            <w:tcW w:w="456" w:type="dxa"/>
            <w:vMerge/>
            <w:vAlign w:val="center"/>
          </w:tcPr>
          <w:p w14:paraId="6818E562"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1E24C59B"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03BD9F75" w14:textId="77777777" w:rsidR="009D35AE" w:rsidRPr="009D06EB" w:rsidRDefault="009D35AE" w:rsidP="00641206">
            <w:pPr>
              <w:spacing w:line="240" w:lineRule="auto"/>
              <w:ind w:firstLineChars="0" w:firstLine="0"/>
              <w:jc w:val="center"/>
              <w:rPr>
                <w:szCs w:val="24"/>
              </w:rPr>
            </w:pPr>
          </w:p>
        </w:tc>
        <w:tc>
          <w:tcPr>
            <w:tcW w:w="1983" w:type="dxa"/>
            <w:gridSpan w:val="2"/>
            <w:vAlign w:val="center"/>
          </w:tcPr>
          <w:p w14:paraId="1C9AFE4F" w14:textId="77777777" w:rsidR="009D35AE" w:rsidRPr="009D06EB" w:rsidRDefault="009D35AE" w:rsidP="00641206">
            <w:pPr>
              <w:spacing w:line="240" w:lineRule="auto"/>
              <w:ind w:firstLineChars="0" w:firstLine="0"/>
              <w:jc w:val="center"/>
              <w:rPr>
                <w:szCs w:val="24"/>
              </w:rPr>
            </w:pPr>
            <w:r w:rsidRPr="009D06EB">
              <w:rPr>
                <w:rFonts w:hint="eastAsia"/>
                <w:szCs w:val="24"/>
              </w:rPr>
              <w:t>NO</w:t>
            </w:r>
            <w:r w:rsidRPr="009D06EB">
              <w:rPr>
                <w:rFonts w:hint="eastAsia"/>
                <w:szCs w:val="24"/>
                <w:vertAlign w:val="subscript"/>
              </w:rPr>
              <w:t>x</w:t>
            </w:r>
          </w:p>
        </w:tc>
        <w:tc>
          <w:tcPr>
            <w:tcW w:w="2698" w:type="dxa"/>
            <w:vMerge/>
            <w:vAlign w:val="center"/>
          </w:tcPr>
          <w:p w14:paraId="011AD606" w14:textId="77777777" w:rsidR="009D35AE" w:rsidRPr="009D06EB" w:rsidRDefault="009D35AE" w:rsidP="00641206">
            <w:pPr>
              <w:spacing w:line="240" w:lineRule="auto"/>
              <w:ind w:firstLineChars="0" w:firstLine="0"/>
              <w:jc w:val="center"/>
              <w:rPr>
                <w:szCs w:val="24"/>
              </w:rPr>
            </w:pPr>
          </w:p>
        </w:tc>
        <w:tc>
          <w:tcPr>
            <w:tcW w:w="2322" w:type="dxa"/>
            <w:vMerge/>
            <w:vAlign w:val="center"/>
          </w:tcPr>
          <w:p w14:paraId="7D9155EE" w14:textId="77777777" w:rsidR="009D35AE" w:rsidRPr="009D06EB" w:rsidRDefault="009D35AE" w:rsidP="00641206">
            <w:pPr>
              <w:spacing w:line="240" w:lineRule="auto"/>
              <w:ind w:firstLineChars="0" w:firstLine="0"/>
              <w:jc w:val="center"/>
              <w:rPr>
                <w:szCs w:val="24"/>
              </w:rPr>
            </w:pPr>
          </w:p>
        </w:tc>
      </w:tr>
      <w:tr w:rsidR="009D35AE" w:rsidRPr="009D06EB" w14:paraId="322739DA" w14:textId="77777777" w:rsidTr="002C5EFB">
        <w:trPr>
          <w:trHeight w:val="150"/>
          <w:jc w:val="center"/>
        </w:trPr>
        <w:tc>
          <w:tcPr>
            <w:tcW w:w="456" w:type="dxa"/>
            <w:vMerge/>
            <w:vAlign w:val="center"/>
          </w:tcPr>
          <w:p w14:paraId="00ADEFEA"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2BD9892C" w14:textId="77777777" w:rsidR="009D35AE" w:rsidRPr="009D06EB" w:rsidRDefault="009D35AE" w:rsidP="00641206">
            <w:pPr>
              <w:spacing w:line="240" w:lineRule="auto"/>
              <w:ind w:firstLineChars="0" w:firstLine="0"/>
              <w:jc w:val="center"/>
              <w:rPr>
                <w:szCs w:val="24"/>
              </w:rPr>
            </w:pPr>
          </w:p>
        </w:tc>
        <w:tc>
          <w:tcPr>
            <w:tcW w:w="1182" w:type="dxa"/>
            <w:vAlign w:val="center"/>
          </w:tcPr>
          <w:p w14:paraId="53703A6C" w14:textId="77777777" w:rsidR="009D35AE" w:rsidRPr="009D06EB" w:rsidRDefault="009D35AE" w:rsidP="00641206">
            <w:pPr>
              <w:spacing w:line="240" w:lineRule="auto"/>
              <w:ind w:firstLineChars="0" w:firstLine="0"/>
              <w:jc w:val="center"/>
              <w:rPr>
                <w:szCs w:val="24"/>
              </w:rPr>
            </w:pPr>
            <w:r w:rsidRPr="009D06EB">
              <w:rPr>
                <w:szCs w:val="24"/>
              </w:rPr>
              <w:t>原料卸料</w:t>
            </w:r>
          </w:p>
        </w:tc>
        <w:tc>
          <w:tcPr>
            <w:tcW w:w="1983" w:type="dxa"/>
            <w:gridSpan w:val="2"/>
            <w:vAlign w:val="center"/>
          </w:tcPr>
          <w:p w14:paraId="137E139F" w14:textId="77777777" w:rsidR="009D35AE" w:rsidRPr="009D06EB" w:rsidRDefault="009D35AE" w:rsidP="00641206">
            <w:pPr>
              <w:spacing w:line="240" w:lineRule="auto"/>
              <w:ind w:firstLineChars="0" w:firstLine="0"/>
              <w:jc w:val="center"/>
              <w:rPr>
                <w:szCs w:val="24"/>
              </w:rPr>
            </w:pPr>
            <w:r w:rsidRPr="009D06EB">
              <w:rPr>
                <w:szCs w:val="24"/>
              </w:rPr>
              <w:t>扬尘</w:t>
            </w:r>
          </w:p>
        </w:tc>
        <w:tc>
          <w:tcPr>
            <w:tcW w:w="2698" w:type="dxa"/>
            <w:vMerge w:val="restart"/>
            <w:vAlign w:val="center"/>
          </w:tcPr>
          <w:p w14:paraId="66C37667" w14:textId="77777777" w:rsidR="009D35AE" w:rsidRPr="009D06EB" w:rsidRDefault="009D35AE" w:rsidP="00641206">
            <w:pPr>
              <w:spacing w:line="240" w:lineRule="auto"/>
              <w:ind w:firstLineChars="0" w:firstLine="0"/>
              <w:jc w:val="center"/>
              <w:rPr>
                <w:szCs w:val="24"/>
              </w:rPr>
            </w:pPr>
            <w:r>
              <w:rPr>
                <w:szCs w:val="24"/>
              </w:rPr>
              <w:t>采取洒水抑尘</w:t>
            </w:r>
            <w:r>
              <w:rPr>
                <w:rFonts w:hint="eastAsia"/>
                <w:szCs w:val="24"/>
              </w:rPr>
              <w:t>，原料运输进行篷布覆盖</w:t>
            </w:r>
          </w:p>
        </w:tc>
        <w:tc>
          <w:tcPr>
            <w:tcW w:w="2322" w:type="dxa"/>
            <w:vMerge w:val="restart"/>
            <w:vAlign w:val="center"/>
          </w:tcPr>
          <w:p w14:paraId="73A23DBC" w14:textId="77777777" w:rsidR="009D35AE" w:rsidRPr="009D06EB" w:rsidRDefault="009D35AE" w:rsidP="00641206">
            <w:pPr>
              <w:spacing w:line="240" w:lineRule="auto"/>
              <w:ind w:firstLineChars="0" w:firstLine="0"/>
              <w:jc w:val="center"/>
              <w:rPr>
                <w:szCs w:val="24"/>
              </w:rPr>
            </w:pPr>
            <w:r>
              <w:rPr>
                <w:szCs w:val="24"/>
              </w:rPr>
              <w:t>扬尘排放量</w:t>
            </w:r>
            <w:r>
              <w:rPr>
                <w:rFonts w:hint="eastAsia"/>
                <w:szCs w:val="24"/>
              </w:rPr>
              <w:t>较少</w:t>
            </w:r>
          </w:p>
        </w:tc>
      </w:tr>
      <w:tr w:rsidR="009D35AE" w:rsidRPr="009D06EB" w14:paraId="1F1DF0BE" w14:textId="77777777" w:rsidTr="002C5EFB">
        <w:trPr>
          <w:trHeight w:val="150"/>
          <w:jc w:val="center"/>
        </w:trPr>
        <w:tc>
          <w:tcPr>
            <w:tcW w:w="456" w:type="dxa"/>
            <w:vMerge/>
            <w:vAlign w:val="center"/>
          </w:tcPr>
          <w:p w14:paraId="25E3310B"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17DD4C77" w14:textId="77777777" w:rsidR="009D35AE" w:rsidRPr="009D06EB" w:rsidRDefault="009D35AE" w:rsidP="00641206">
            <w:pPr>
              <w:spacing w:line="240" w:lineRule="auto"/>
              <w:ind w:firstLineChars="0" w:firstLine="0"/>
              <w:jc w:val="center"/>
              <w:rPr>
                <w:szCs w:val="24"/>
              </w:rPr>
            </w:pPr>
          </w:p>
        </w:tc>
        <w:tc>
          <w:tcPr>
            <w:tcW w:w="1182" w:type="dxa"/>
            <w:vAlign w:val="center"/>
          </w:tcPr>
          <w:p w14:paraId="1FCB2010" w14:textId="77777777" w:rsidR="009D35AE" w:rsidRPr="009D06EB" w:rsidRDefault="009D35AE" w:rsidP="00641206">
            <w:pPr>
              <w:spacing w:line="240" w:lineRule="auto"/>
              <w:ind w:firstLineChars="0" w:firstLine="0"/>
              <w:jc w:val="center"/>
              <w:rPr>
                <w:szCs w:val="24"/>
              </w:rPr>
            </w:pPr>
            <w:r w:rsidRPr="009D06EB">
              <w:rPr>
                <w:szCs w:val="24"/>
              </w:rPr>
              <w:t>原料</w:t>
            </w:r>
            <w:r w:rsidRPr="009D06EB">
              <w:rPr>
                <w:rFonts w:hint="eastAsia"/>
                <w:szCs w:val="24"/>
              </w:rPr>
              <w:t>堆场</w:t>
            </w:r>
          </w:p>
        </w:tc>
        <w:tc>
          <w:tcPr>
            <w:tcW w:w="1983" w:type="dxa"/>
            <w:gridSpan w:val="2"/>
            <w:vAlign w:val="center"/>
          </w:tcPr>
          <w:p w14:paraId="4E99CD72" w14:textId="77777777" w:rsidR="009D35AE" w:rsidRPr="009D06EB" w:rsidRDefault="009D35AE" w:rsidP="00641206">
            <w:pPr>
              <w:spacing w:line="240" w:lineRule="auto"/>
              <w:ind w:firstLineChars="0" w:firstLine="0"/>
              <w:jc w:val="center"/>
              <w:rPr>
                <w:szCs w:val="24"/>
              </w:rPr>
            </w:pPr>
            <w:r w:rsidRPr="009D06EB">
              <w:rPr>
                <w:szCs w:val="24"/>
              </w:rPr>
              <w:t>堆场扬尘</w:t>
            </w:r>
          </w:p>
        </w:tc>
        <w:tc>
          <w:tcPr>
            <w:tcW w:w="2698" w:type="dxa"/>
            <w:vMerge/>
            <w:vAlign w:val="center"/>
          </w:tcPr>
          <w:p w14:paraId="7D6B5AC3" w14:textId="77777777" w:rsidR="009D35AE" w:rsidRPr="009D06EB" w:rsidRDefault="009D35AE" w:rsidP="00641206">
            <w:pPr>
              <w:spacing w:line="240" w:lineRule="auto"/>
              <w:ind w:firstLineChars="0" w:firstLine="0"/>
              <w:jc w:val="center"/>
              <w:rPr>
                <w:szCs w:val="24"/>
              </w:rPr>
            </w:pPr>
          </w:p>
        </w:tc>
        <w:tc>
          <w:tcPr>
            <w:tcW w:w="2322" w:type="dxa"/>
            <w:vMerge/>
            <w:vAlign w:val="center"/>
          </w:tcPr>
          <w:p w14:paraId="1A85EE91" w14:textId="77777777" w:rsidR="009D35AE" w:rsidRPr="009D06EB" w:rsidRDefault="009D35AE" w:rsidP="00641206">
            <w:pPr>
              <w:spacing w:line="240" w:lineRule="auto"/>
              <w:ind w:firstLineChars="0" w:firstLine="0"/>
              <w:jc w:val="center"/>
              <w:rPr>
                <w:szCs w:val="24"/>
              </w:rPr>
            </w:pPr>
          </w:p>
        </w:tc>
      </w:tr>
      <w:tr w:rsidR="009D35AE" w:rsidRPr="009D06EB" w14:paraId="359568B0" w14:textId="77777777" w:rsidTr="002C5EFB">
        <w:trPr>
          <w:trHeight w:val="161"/>
          <w:jc w:val="center"/>
        </w:trPr>
        <w:tc>
          <w:tcPr>
            <w:tcW w:w="456" w:type="dxa"/>
            <w:vMerge/>
            <w:vAlign w:val="center"/>
          </w:tcPr>
          <w:p w14:paraId="5AA9681D"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300BF821" w14:textId="77777777" w:rsidR="009D35AE" w:rsidRPr="009D06EB" w:rsidRDefault="009D35AE" w:rsidP="00641206">
            <w:pPr>
              <w:spacing w:line="240" w:lineRule="auto"/>
              <w:ind w:firstLineChars="0" w:firstLine="0"/>
              <w:jc w:val="center"/>
              <w:rPr>
                <w:szCs w:val="24"/>
              </w:rPr>
            </w:pPr>
          </w:p>
        </w:tc>
        <w:tc>
          <w:tcPr>
            <w:tcW w:w="1182" w:type="dxa"/>
            <w:vAlign w:val="center"/>
          </w:tcPr>
          <w:p w14:paraId="563ACA6D" w14:textId="77777777" w:rsidR="009D35AE" w:rsidRPr="009D06EB" w:rsidRDefault="009D35AE" w:rsidP="00641206">
            <w:pPr>
              <w:spacing w:line="240" w:lineRule="auto"/>
              <w:ind w:firstLineChars="0" w:firstLine="0"/>
              <w:jc w:val="center"/>
              <w:rPr>
                <w:szCs w:val="24"/>
              </w:rPr>
            </w:pPr>
            <w:r w:rsidRPr="009D06EB">
              <w:rPr>
                <w:szCs w:val="24"/>
              </w:rPr>
              <w:t>原料运输</w:t>
            </w:r>
          </w:p>
        </w:tc>
        <w:tc>
          <w:tcPr>
            <w:tcW w:w="1983" w:type="dxa"/>
            <w:gridSpan w:val="2"/>
            <w:vAlign w:val="center"/>
          </w:tcPr>
          <w:p w14:paraId="28749988" w14:textId="77777777" w:rsidR="009D35AE" w:rsidRPr="009D06EB" w:rsidRDefault="009D35AE" w:rsidP="00641206">
            <w:pPr>
              <w:spacing w:line="240" w:lineRule="auto"/>
              <w:ind w:firstLineChars="0" w:firstLine="0"/>
              <w:jc w:val="center"/>
              <w:rPr>
                <w:szCs w:val="24"/>
              </w:rPr>
            </w:pPr>
            <w:r w:rsidRPr="009D06EB">
              <w:rPr>
                <w:szCs w:val="24"/>
              </w:rPr>
              <w:t>运输起尘</w:t>
            </w:r>
          </w:p>
        </w:tc>
        <w:tc>
          <w:tcPr>
            <w:tcW w:w="2698" w:type="dxa"/>
            <w:vMerge/>
            <w:vAlign w:val="center"/>
          </w:tcPr>
          <w:p w14:paraId="1C32B965" w14:textId="77777777" w:rsidR="009D35AE" w:rsidRPr="009D06EB" w:rsidRDefault="009D35AE" w:rsidP="00641206">
            <w:pPr>
              <w:spacing w:line="240" w:lineRule="auto"/>
              <w:ind w:firstLineChars="0" w:firstLine="0"/>
              <w:jc w:val="center"/>
              <w:rPr>
                <w:szCs w:val="24"/>
              </w:rPr>
            </w:pPr>
          </w:p>
        </w:tc>
        <w:tc>
          <w:tcPr>
            <w:tcW w:w="2322" w:type="dxa"/>
            <w:vMerge/>
            <w:vAlign w:val="center"/>
          </w:tcPr>
          <w:p w14:paraId="60FF1A00" w14:textId="77777777" w:rsidR="009D35AE" w:rsidRPr="009D06EB" w:rsidRDefault="009D35AE" w:rsidP="00641206">
            <w:pPr>
              <w:spacing w:line="240" w:lineRule="auto"/>
              <w:ind w:firstLineChars="0" w:firstLine="0"/>
              <w:jc w:val="center"/>
              <w:rPr>
                <w:szCs w:val="24"/>
              </w:rPr>
            </w:pPr>
          </w:p>
        </w:tc>
      </w:tr>
      <w:tr w:rsidR="00641206" w:rsidRPr="009D06EB" w14:paraId="0EACAE50" w14:textId="77777777" w:rsidTr="002C5EFB">
        <w:trPr>
          <w:trHeight w:val="161"/>
          <w:jc w:val="center"/>
        </w:trPr>
        <w:tc>
          <w:tcPr>
            <w:tcW w:w="456" w:type="dxa"/>
            <w:vMerge/>
            <w:vAlign w:val="center"/>
          </w:tcPr>
          <w:p w14:paraId="3FDDF6FD" w14:textId="77777777" w:rsidR="00641206" w:rsidRPr="009D06EB" w:rsidRDefault="00641206" w:rsidP="00641206">
            <w:pPr>
              <w:spacing w:line="240" w:lineRule="auto"/>
              <w:ind w:firstLineChars="0" w:firstLine="0"/>
              <w:jc w:val="center"/>
              <w:rPr>
                <w:szCs w:val="24"/>
              </w:rPr>
            </w:pPr>
          </w:p>
        </w:tc>
        <w:tc>
          <w:tcPr>
            <w:tcW w:w="456" w:type="dxa"/>
            <w:vMerge/>
            <w:vAlign w:val="center"/>
          </w:tcPr>
          <w:p w14:paraId="41591397" w14:textId="77777777" w:rsidR="00641206" w:rsidRPr="009D06EB" w:rsidRDefault="00641206" w:rsidP="00641206">
            <w:pPr>
              <w:spacing w:line="240" w:lineRule="auto"/>
              <w:ind w:firstLineChars="0" w:firstLine="0"/>
              <w:jc w:val="center"/>
              <w:rPr>
                <w:szCs w:val="24"/>
              </w:rPr>
            </w:pPr>
          </w:p>
        </w:tc>
        <w:tc>
          <w:tcPr>
            <w:tcW w:w="1182" w:type="dxa"/>
            <w:vAlign w:val="center"/>
          </w:tcPr>
          <w:p w14:paraId="11514CDE" w14:textId="77777777" w:rsidR="00641206" w:rsidRPr="009D06EB" w:rsidRDefault="00641206" w:rsidP="00641206">
            <w:pPr>
              <w:spacing w:line="240" w:lineRule="auto"/>
              <w:ind w:firstLineChars="0" w:firstLine="0"/>
              <w:jc w:val="center"/>
              <w:rPr>
                <w:szCs w:val="24"/>
              </w:rPr>
            </w:pPr>
            <w:r w:rsidRPr="009D06EB">
              <w:rPr>
                <w:szCs w:val="24"/>
              </w:rPr>
              <w:t>运输汽车</w:t>
            </w:r>
          </w:p>
        </w:tc>
        <w:tc>
          <w:tcPr>
            <w:tcW w:w="1983" w:type="dxa"/>
            <w:gridSpan w:val="2"/>
            <w:vAlign w:val="center"/>
          </w:tcPr>
          <w:p w14:paraId="76FE9F49" w14:textId="77777777" w:rsidR="00641206" w:rsidRPr="009D06EB" w:rsidRDefault="00641206" w:rsidP="00641206">
            <w:pPr>
              <w:spacing w:line="240" w:lineRule="auto"/>
              <w:ind w:firstLineChars="0" w:firstLine="0"/>
              <w:jc w:val="center"/>
              <w:rPr>
                <w:szCs w:val="24"/>
              </w:rPr>
            </w:pPr>
            <w:r w:rsidRPr="009D06EB">
              <w:rPr>
                <w:szCs w:val="24"/>
              </w:rPr>
              <w:t>尾气</w:t>
            </w:r>
          </w:p>
        </w:tc>
        <w:tc>
          <w:tcPr>
            <w:tcW w:w="2698" w:type="dxa"/>
            <w:vAlign w:val="center"/>
          </w:tcPr>
          <w:p w14:paraId="2131AE08" w14:textId="77777777" w:rsidR="00641206" w:rsidRPr="009D06EB" w:rsidRDefault="009D35AE" w:rsidP="00641206">
            <w:pPr>
              <w:spacing w:line="240" w:lineRule="auto"/>
              <w:ind w:firstLineChars="0" w:firstLine="0"/>
              <w:jc w:val="center"/>
              <w:rPr>
                <w:szCs w:val="24"/>
              </w:rPr>
            </w:pPr>
            <w:r>
              <w:rPr>
                <w:rFonts w:hint="eastAsia"/>
                <w:szCs w:val="24"/>
              </w:rPr>
              <w:t>自然</w:t>
            </w:r>
            <w:r>
              <w:rPr>
                <w:szCs w:val="24"/>
              </w:rPr>
              <w:t>扩散</w:t>
            </w:r>
          </w:p>
        </w:tc>
        <w:tc>
          <w:tcPr>
            <w:tcW w:w="2322" w:type="dxa"/>
            <w:vAlign w:val="center"/>
          </w:tcPr>
          <w:p w14:paraId="09EE1BC9" w14:textId="77777777" w:rsidR="00641206" w:rsidRPr="009D06EB" w:rsidRDefault="009D35AE" w:rsidP="00641206">
            <w:pPr>
              <w:spacing w:line="240" w:lineRule="auto"/>
              <w:ind w:firstLineChars="0" w:firstLine="0"/>
              <w:jc w:val="center"/>
              <w:rPr>
                <w:szCs w:val="24"/>
              </w:rPr>
            </w:pPr>
            <w:r>
              <w:rPr>
                <w:rFonts w:hint="eastAsia"/>
                <w:szCs w:val="24"/>
              </w:rPr>
              <w:t>对</w:t>
            </w:r>
            <w:r>
              <w:rPr>
                <w:szCs w:val="24"/>
              </w:rPr>
              <w:t>环境影响较小</w:t>
            </w:r>
          </w:p>
        </w:tc>
      </w:tr>
      <w:tr w:rsidR="00641206" w:rsidRPr="009D06EB" w14:paraId="11346FE1" w14:textId="77777777" w:rsidTr="002C5EFB">
        <w:trPr>
          <w:trHeight w:val="161"/>
          <w:jc w:val="center"/>
        </w:trPr>
        <w:tc>
          <w:tcPr>
            <w:tcW w:w="456" w:type="dxa"/>
            <w:vMerge/>
            <w:vAlign w:val="center"/>
          </w:tcPr>
          <w:p w14:paraId="11A7E0B2" w14:textId="77777777" w:rsidR="00641206" w:rsidRPr="009D06EB" w:rsidRDefault="00641206" w:rsidP="00641206">
            <w:pPr>
              <w:spacing w:line="240" w:lineRule="auto"/>
              <w:ind w:firstLineChars="0" w:firstLine="0"/>
              <w:jc w:val="center"/>
              <w:rPr>
                <w:szCs w:val="24"/>
              </w:rPr>
            </w:pPr>
          </w:p>
        </w:tc>
        <w:tc>
          <w:tcPr>
            <w:tcW w:w="456" w:type="dxa"/>
            <w:vMerge/>
            <w:vAlign w:val="center"/>
          </w:tcPr>
          <w:p w14:paraId="7063D7E4" w14:textId="77777777" w:rsidR="00641206" w:rsidRPr="009D06EB" w:rsidRDefault="00641206" w:rsidP="00641206">
            <w:pPr>
              <w:spacing w:line="240" w:lineRule="auto"/>
              <w:ind w:firstLineChars="0" w:firstLine="0"/>
              <w:jc w:val="center"/>
              <w:rPr>
                <w:szCs w:val="24"/>
              </w:rPr>
            </w:pPr>
          </w:p>
        </w:tc>
        <w:tc>
          <w:tcPr>
            <w:tcW w:w="1182" w:type="dxa"/>
            <w:vAlign w:val="center"/>
          </w:tcPr>
          <w:p w14:paraId="415E2DC1" w14:textId="77777777" w:rsidR="00641206" w:rsidRPr="009D06EB" w:rsidRDefault="00641206" w:rsidP="00641206">
            <w:pPr>
              <w:spacing w:line="240" w:lineRule="auto"/>
              <w:ind w:firstLineChars="0" w:firstLine="0"/>
              <w:jc w:val="center"/>
              <w:rPr>
                <w:szCs w:val="24"/>
              </w:rPr>
            </w:pPr>
            <w:r w:rsidRPr="009D06EB">
              <w:rPr>
                <w:szCs w:val="24"/>
              </w:rPr>
              <w:t>食堂</w:t>
            </w:r>
          </w:p>
        </w:tc>
        <w:tc>
          <w:tcPr>
            <w:tcW w:w="1983" w:type="dxa"/>
            <w:gridSpan w:val="2"/>
            <w:vAlign w:val="center"/>
          </w:tcPr>
          <w:p w14:paraId="550E1C8E" w14:textId="77777777" w:rsidR="00641206" w:rsidRPr="009D06EB" w:rsidRDefault="00641206" w:rsidP="00641206">
            <w:pPr>
              <w:spacing w:line="240" w:lineRule="auto"/>
              <w:ind w:firstLineChars="0" w:firstLine="0"/>
              <w:jc w:val="center"/>
              <w:rPr>
                <w:szCs w:val="24"/>
              </w:rPr>
            </w:pPr>
            <w:r w:rsidRPr="009D06EB">
              <w:rPr>
                <w:szCs w:val="24"/>
              </w:rPr>
              <w:t>油烟</w:t>
            </w:r>
          </w:p>
        </w:tc>
        <w:tc>
          <w:tcPr>
            <w:tcW w:w="2698" w:type="dxa"/>
            <w:vAlign w:val="center"/>
          </w:tcPr>
          <w:p w14:paraId="196A4C74" w14:textId="77777777" w:rsidR="00641206" w:rsidRPr="009D06EB" w:rsidRDefault="009D35AE" w:rsidP="00641206">
            <w:pPr>
              <w:spacing w:line="240" w:lineRule="auto"/>
              <w:ind w:firstLineChars="0" w:firstLine="0"/>
              <w:jc w:val="center"/>
              <w:rPr>
                <w:szCs w:val="24"/>
              </w:rPr>
            </w:pPr>
            <w:r>
              <w:rPr>
                <w:rFonts w:hint="eastAsia"/>
                <w:szCs w:val="24"/>
              </w:rPr>
              <w:t>设置油烟机</w:t>
            </w:r>
          </w:p>
        </w:tc>
        <w:tc>
          <w:tcPr>
            <w:tcW w:w="2322" w:type="dxa"/>
            <w:vAlign w:val="center"/>
          </w:tcPr>
          <w:p w14:paraId="1E03C1F4" w14:textId="77777777" w:rsidR="00641206" w:rsidRPr="009D06EB" w:rsidRDefault="009D35AE" w:rsidP="00641206">
            <w:pPr>
              <w:spacing w:line="240" w:lineRule="auto"/>
              <w:ind w:firstLineChars="0" w:firstLine="0"/>
              <w:jc w:val="center"/>
              <w:rPr>
                <w:szCs w:val="24"/>
              </w:rPr>
            </w:pPr>
            <w:r w:rsidRPr="00814612">
              <w:rPr>
                <w:sz w:val="21"/>
                <w:szCs w:val="21"/>
              </w:rPr>
              <w:t>排放浓度</w:t>
            </w:r>
            <w:r w:rsidRPr="00814612">
              <w:rPr>
                <w:sz w:val="21"/>
                <w:szCs w:val="21"/>
              </w:rPr>
              <w:t>≤2.0mg/m</w:t>
            </w:r>
            <w:r w:rsidRPr="00814612">
              <w:rPr>
                <w:sz w:val="21"/>
                <w:szCs w:val="21"/>
                <w:vertAlign w:val="superscript"/>
              </w:rPr>
              <w:t>3</w:t>
            </w:r>
          </w:p>
        </w:tc>
      </w:tr>
      <w:tr w:rsidR="00641206" w:rsidRPr="009D06EB" w14:paraId="1090C8ED" w14:textId="77777777" w:rsidTr="002C5EFB">
        <w:trPr>
          <w:jc w:val="center"/>
        </w:trPr>
        <w:tc>
          <w:tcPr>
            <w:tcW w:w="456" w:type="dxa"/>
            <w:vAlign w:val="center"/>
          </w:tcPr>
          <w:p w14:paraId="23B4D418" w14:textId="77777777" w:rsidR="00641206" w:rsidRPr="009D06EB" w:rsidRDefault="00641206" w:rsidP="00641206">
            <w:pPr>
              <w:spacing w:line="240" w:lineRule="auto"/>
              <w:ind w:firstLineChars="0" w:firstLine="0"/>
              <w:jc w:val="center"/>
              <w:rPr>
                <w:szCs w:val="24"/>
              </w:rPr>
            </w:pPr>
            <w:r w:rsidRPr="009D06EB">
              <w:rPr>
                <w:szCs w:val="24"/>
              </w:rPr>
              <w:t>噪声</w:t>
            </w:r>
          </w:p>
        </w:tc>
        <w:tc>
          <w:tcPr>
            <w:tcW w:w="456" w:type="dxa"/>
            <w:vAlign w:val="center"/>
          </w:tcPr>
          <w:p w14:paraId="6B396FE3" w14:textId="77777777" w:rsidR="00641206" w:rsidRPr="009D06EB" w:rsidRDefault="00641206" w:rsidP="00641206">
            <w:pPr>
              <w:spacing w:line="240" w:lineRule="auto"/>
              <w:ind w:firstLineChars="0" w:firstLine="0"/>
              <w:jc w:val="center"/>
              <w:rPr>
                <w:szCs w:val="24"/>
              </w:rPr>
            </w:pPr>
            <w:r w:rsidRPr="009D06EB">
              <w:rPr>
                <w:szCs w:val="24"/>
              </w:rPr>
              <w:t>运营期</w:t>
            </w:r>
          </w:p>
        </w:tc>
        <w:tc>
          <w:tcPr>
            <w:tcW w:w="1182" w:type="dxa"/>
            <w:vAlign w:val="center"/>
          </w:tcPr>
          <w:p w14:paraId="15864922" w14:textId="77777777" w:rsidR="00641206" w:rsidRPr="009D06EB" w:rsidRDefault="00641206" w:rsidP="00641206">
            <w:pPr>
              <w:spacing w:line="240" w:lineRule="auto"/>
              <w:ind w:firstLineChars="0" w:firstLine="0"/>
              <w:jc w:val="center"/>
              <w:rPr>
                <w:szCs w:val="24"/>
              </w:rPr>
            </w:pPr>
            <w:r w:rsidRPr="009D06EB">
              <w:rPr>
                <w:szCs w:val="24"/>
              </w:rPr>
              <w:t>生产区</w:t>
            </w:r>
          </w:p>
        </w:tc>
        <w:tc>
          <w:tcPr>
            <w:tcW w:w="1983" w:type="dxa"/>
            <w:gridSpan w:val="2"/>
            <w:vAlign w:val="center"/>
          </w:tcPr>
          <w:p w14:paraId="5BB065F5" w14:textId="77777777" w:rsidR="00641206" w:rsidRPr="009D06EB" w:rsidRDefault="00641206" w:rsidP="00641206">
            <w:pPr>
              <w:spacing w:line="240" w:lineRule="auto"/>
              <w:ind w:firstLineChars="0" w:firstLine="0"/>
              <w:jc w:val="center"/>
              <w:rPr>
                <w:szCs w:val="24"/>
              </w:rPr>
            </w:pPr>
            <w:r w:rsidRPr="009D06EB">
              <w:rPr>
                <w:szCs w:val="24"/>
              </w:rPr>
              <w:t>噪声</w:t>
            </w:r>
          </w:p>
        </w:tc>
        <w:tc>
          <w:tcPr>
            <w:tcW w:w="2698" w:type="dxa"/>
            <w:vAlign w:val="center"/>
          </w:tcPr>
          <w:p w14:paraId="19444238" w14:textId="77777777" w:rsidR="00641206" w:rsidRPr="009D06EB" w:rsidRDefault="009D35AE" w:rsidP="002C5EFB">
            <w:pPr>
              <w:spacing w:line="240" w:lineRule="auto"/>
              <w:ind w:firstLineChars="0" w:firstLine="0"/>
              <w:jc w:val="center"/>
              <w:rPr>
                <w:szCs w:val="24"/>
              </w:rPr>
            </w:pPr>
            <w:r>
              <w:rPr>
                <w:rFonts w:hint="eastAsia"/>
                <w:szCs w:val="24"/>
              </w:rPr>
              <w:t>选用低噪声设备，固定设备增加基础减震设施，合理安排工作时间</w:t>
            </w:r>
          </w:p>
        </w:tc>
        <w:tc>
          <w:tcPr>
            <w:tcW w:w="2322" w:type="dxa"/>
            <w:vAlign w:val="center"/>
          </w:tcPr>
          <w:p w14:paraId="6AAD2C7E" w14:textId="77777777" w:rsidR="00641206" w:rsidRPr="009D06EB" w:rsidRDefault="009D35AE" w:rsidP="00641206">
            <w:pPr>
              <w:spacing w:line="240" w:lineRule="auto"/>
              <w:ind w:firstLineChars="0" w:firstLine="0"/>
              <w:jc w:val="center"/>
              <w:rPr>
                <w:szCs w:val="24"/>
              </w:rPr>
            </w:pPr>
            <w:r w:rsidRPr="009D35AE">
              <w:rPr>
                <w:rFonts w:hint="eastAsia"/>
                <w:szCs w:val="24"/>
              </w:rPr>
              <w:t>厂界噪声达标</w:t>
            </w:r>
          </w:p>
        </w:tc>
      </w:tr>
      <w:tr w:rsidR="00641206" w:rsidRPr="009D06EB" w14:paraId="0D1DB986" w14:textId="77777777" w:rsidTr="002C5EFB">
        <w:trPr>
          <w:trHeight w:val="548"/>
          <w:jc w:val="center"/>
        </w:trPr>
        <w:tc>
          <w:tcPr>
            <w:tcW w:w="456" w:type="dxa"/>
            <w:vMerge w:val="restart"/>
            <w:vAlign w:val="center"/>
          </w:tcPr>
          <w:p w14:paraId="1D78D5D6" w14:textId="77777777" w:rsidR="00641206" w:rsidRPr="009D06EB" w:rsidRDefault="00641206" w:rsidP="00641206">
            <w:pPr>
              <w:spacing w:line="240" w:lineRule="auto"/>
              <w:ind w:firstLineChars="0" w:firstLine="0"/>
              <w:jc w:val="center"/>
              <w:rPr>
                <w:szCs w:val="24"/>
              </w:rPr>
            </w:pPr>
            <w:r w:rsidRPr="009D06EB">
              <w:rPr>
                <w:rFonts w:hint="eastAsia"/>
                <w:szCs w:val="24"/>
              </w:rPr>
              <w:t>固体</w:t>
            </w:r>
            <w:r w:rsidRPr="009D06EB">
              <w:rPr>
                <w:szCs w:val="24"/>
              </w:rPr>
              <w:t>废物</w:t>
            </w:r>
          </w:p>
        </w:tc>
        <w:tc>
          <w:tcPr>
            <w:tcW w:w="456" w:type="dxa"/>
            <w:vMerge w:val="restart"/>
            <w:vAlign w:val="center"/>
          </w:tcPr>
          <w:p w14:paraId="3FB02CE3" w14:textId="77777777" w:rsidR="00641206" w:rsidRPr="009D06EB" w:rsidRDefault="00641206" w:rsidP="00641206">
            <w:pPr>
              <w:spacing w:line="240" w:lineRule="auto"/>
              <w:ind w:firstLineChars="0" w:firstLine="0"/>
              <w:jc w:val="center"/>
              <w:rPr>
                <w:szCs w:val="24"/>
              </w:rPr>
            </w:pPr>
            <w:r w:rsidRPr="009D06EB">
              <w:rPr>
                <w:szCs w:val="24"/>
              </w:rPr>
              <w:t>运营期</w:t>
            </w:r>
          </w:p>
        </w:tc>
        <w:tc>
          <w:tcPr>
            <w:tcW w:w="1182" w:type="dxa"/>
            <w:vAlign w:val="center"/>
          </w:tcPr>
          <w:p w14:paraId="64B6D881" w14:textId="77777777" w:rsidR="00641206" w:rsidRPr="009D06EB" w:rsidRDefault="00641206" w:rsidP="00641206">
            <w:pPr>
              <w:spacing w:line="240" w:lineRule="auto"/>
              <w:ind w:firstLineChars="0" w:firstLine="0"/>
              <w:jc w:val="center"/>
              <w:rPr>
                <w:szCs w:val="24"/>
              </w:rPr>
            </w:pPr>
            <w:r w:rsidRPr="009D06EB">
              <w:rPr>
                <w:szCs w:val="24"/>
              </w:rPr>
              <w:t>职工</w:t>
            </w:r>
          </w:p>
        </w:tc>
        <w:tc>
          <w:tcPr>
            <w:tcW w:w="1983" w:type="dxa"/>
            <w:gridSpan w:val="2"/>
            <w:vAlign w:val="center"/>
          </w:tcPr>
          <w:p w14:paraId="559CB71C" w14:textId="77777777" w:rsidR="00641206" w:rsidRPr="009D06EB" w:rsidRDefault="00641206" w:rsidP="00641206">
            <w:pPr>
              <w:spacing w:line="240" w:lineRule="auto"/>
              <w:ind w:firstLineChars="0" w:firstLine="0"/>
              <w:jc w:val="center"/>
              <w:rPr>
                <w:szCs w:val="24"/>
              </w:rPr>
            </w:pPr>
            <w:r w:rsidRPr="009D06EB">
              <w:rPr>
                <w:szCs w:val="24"/>
              </w:rPr>
              <w:t>生活垃圾</w:t>
            </w:r>
          </w:p>
        </w:tc>
        <w:tc>
          <w:tcPr>
            <w:tcW w:w="2698" w:type="dxa"/>
            <w:vAlign w:val="center"/>
          </w:tcPr>
          <w:p w14:paraId="78299CBD" w14:textId="77777777" w:rsidR="00641206" w:rsidRPr="009D06EB" w:rsidRDefault="009D35AE" w:rsidP="009D35AE">
            <w:pPr>
              <w:spacing w:line="240" w:lineRule="auto"/>
              <w:ind w:firstLineChars="0" w:firstLine="0"/>
              <w:jc w:val="center"/>
              <w:rPr>
                <w:szCs w:val="24"/>
              </w:rPr>
            </w:pPr>
            <w:r>
              <w:rPr>
                <w:szCs w:val="24"/>
              </w:rPr>
              <w:t>设立垃圾分类收集</w:t>
            </w:r>
            <w:proofErr w:type="gramStart"/>
            <w:r>
              <w:rPr>
                <w:szCs w:val="24"/>
              </w:rPr>
              <w:t>桶统一</w:t>
            </w:r>
            <w:proofErr w:type="gramEnd"/>
            <w:r>
              <w:rPr>
                <w:szCs w:val="24"/>
              </w:rPr>
              <w:t>收集</w:t>
            </w:r>
            <w:r>
              <w:rPr>
                <w:rFonts w:hint="eastAsia"/>
                <w:szCs w:val="24"/>
              </w:rPr>
              <w:t>，</w:t>
            </w:r>
            <w:r w:rsidRPr="009D35AE">
              <w:rPr>
                <w:rFonts w:hint="eastAsia"/>
                <w:szCs w:val="24"/>
              </w:rPr>
              <w:t>集中收集后委托</w:t>
            </w:r>
            <w:proofErr w:type="gramStart"/>
            <w:r w:rsidRPr="009D35AE">
              <w:rPr>
                <w:rFonts w:hint="eastAsia"/>
                <w:szCs w:val="24"/>
              </w:rPr>
              <w:t>黄瓜园</w:t>
            </w:r>
            <w:proofErr w:type="gramEnd"/>
            <w:r w:rsidRPr="009D35AE">
              <w:rPr>
                <w:rFonts w:hint="eastAsia"/>
                <w:szCs w:val="24"/>
              </w:rPr>
              <w:t>镇环卫处置，</w:t>
            </w:r>
          </w:p>
        </w:tc>
        <w:tc>
          <w:tcPr>
            <w:tcW w:w="2322" w:type="dxa"/>
            <w:vAlign w:val="center"/>
          </w:tcPr>
          <w:p w14:paraId="6F6EEA41" w14:textId="77777777" w:rsidR="00641206" w:rsidRPr="009D06EB" w:rsidRDefault="00641206"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12D604C6" w14:textId="77777777" w:rsidTr="002C5EFB">
        <w:trPr>
          <w:trHeight w:val="172"/>
          <w:jc w:val="center"/>
        </w:trPr>
        <w:tc>
          <w:tcPr>
            <w:tcW w:w="456" w:type="dxa"/>
            <w:vMerge/>
            <w:vAlign w:val="center"/>
          </w:tcPr>
          <w:p w14:paraId="48631189"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1BA49607" w14:textId="77777777" w:rsidR="009D35AE" w:rsidRPr="009D06EB" w:rsidRDefault="009D35AE" w:rsidP="00641206">
            <w:pPr>
              <w:spacing w:line="240" w:lineRule="auto"/>
              <w:ind w:firstLineChars="0" w:firstLine="0"/>
              <w:jc w:val="center"/>
              <w:rPr>
                <w:szCs w:val="24"/>
              </w:rPr>
            </w:pPr>
          </w:p>
        </w:tc>
        <w:tc>
          <w:tcPr>
            <w:tcW w:w="1182" w:type="dxa"/>
            <w:vMerge w:val="restart"/>
            <w:vAlign w:val="center"/>
          </w:tcPr>
          <w:p w14:paraId="141C5B8B" w14:textId="77777777" w:rsidR="009D35AE" w:rsidRPr="009D06EB" w:rsidRDefault="009D35AE" w:rsidP="00641206">
            <w:pPr>
              <w:spacing w:line="240" w:lineRule="auto"/>
              <w:ind w:firstLineChars="0" w:firstLine="0"/>
              <w:jc w:val="center"/>
              <w:rPr>
                <w:szCs w:val="24"/>
              </w:rPr>
            </w:pPr>
            <w:r w:rsidRPr="009D06EB">
              <w:rPr>
                <w:szCs w:val="24"/>
              </w:rPr>
              <w:t>生产活动</w:t>
            </w:r>
          </w:p>
        </w:tc>
        <w:tc>
          <w:tcPr>
            <w:tcW w:w="456" w:type="dxa"/>
            <w:vMerge w:val="restart"/>
            <w:vAlign w:val="center"/>
          </w:tcPr>
          <w:p w14:paraId="1EF0A489" w14:textId="77777777" w:rsidR="009D35AE" w:rsidRPr="009D06EB" w:rsidRDefault="009D35AE" w:rsidP="00641206">
            <w:pPr>
              <w:spacing w:line="240" w:lineRule="auto"/>
              <w:ind w:firstLineChars="0" w:firstLine="0"/>
              <w:jc w:val="center"/>
              <w:rPr>
                <w:szCs w:val="24"/>
              </w:rPr>
            </w:pPr>
            <w:r w:rsidRPr="009D06EB">
              <w:rPr>
                <w:szCs w:val="24"/>
              </w:rPr>
              <w:t>生产固废</w:t>
            </w:r>
          </w:p>
        </w:tc>
        <w:tc>
          <w:tcPr>
            <w:tcW w:w="1527" w:type="dxa"/>
            <w:vAlign w:val="center"/>
          </w:tcPr>
          <w:p w14:paraId="10E4E8B9" w14:textId="77777777" w:rsidR="009D35AE" w:rsidRPr="009D06EB" w:rsidRDefault="009D35AE" w:rsidP="00641206">
            <w:pPr>
              <w:spacing w:line="240" w:lineRule="auto"/>
              <w:ind w:firstLineChars="0" w:firstLine="0"/>
              <w:jc w:val="center"/>
              <w:rPr>
                <w:szCs w:val="24"/>
              </w:rPr>
            </w:pPr>
            <w:r w:rsidRPr="009D06EB">
              <w:rPr>
                <w:szCs w:val="24"/>
              </w:rPr>
              <w:t>沉淀池沉渣</w:t>
            </w:r>
          </w:p>
        </w:tc>
        <w:tc>
          <w:tcPr>
            <w:tcW w:w="2698" w:type="dxa"/>
            <w:vAlign w:val="center"/>
          </w:tcPr>
          <w:p w14:paraId="38C0C997" w14:textId="77777777" w:rsidR="009D35AE" w:rsidRPr="009D06EB" w:rsidRDefault="009D35AE" w:rsidP="00465E16">
            <w:pPr>
              <w:spacing w:line="240" w:lineRule="auto"/>
              <w:ind w:firstLineChars="0" w:firstLine="0"/>
              <w:jc w:val="center"/>
              <w:rPr>
                <w:szCs w:val="24"/>
              </w:rPr>
            </w:pPr>
            <w:r w:rsidRPr="009D06EB">
              <w:rPr>
                <w:rFonts w:hint="eastAsia"/>
                <w:szCs w:val="24"/>
              </w:rPr>
              <w:t>沉淀池沉渣定期清掏后回用于</w:t>
            </w:r>
            <w:r>
              <w:rPr>
                <w:rFonts w:hint="eastAsia"/>
                <w:szCs w:val="24"/>
              </w:rPr>
              <w:t>生产</w:t>
            </w:r>
          </w:p>
        </w:tc>
        <w:tc>
          <w:tcPr>
            <w:tcW w:w="2322" w:type="dxa"/>
            <w:vAlign w:val="center"/>
          </w:tcPr>
          <w:p w14:paraId="57026B2A" w14:textId="77777777" w:rsidR="009D35AE" w:rsidRPr="009D35AE" w:rsidRDefault="009D35AE"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290D8454" w14:textId="77777777" w:rsidTr="002C5EFB">
        <w:trPr>
          <w:trHeight w:val="129"/>
          <w:jc w:val="center"/>
        </w:trPr>
        <w:tc>
          <w:tcPr>
            <w:tcW w:w="456" w:type="dxa"/>
            <w:vMerge/>
            <w:vAlign w:val="center"/>
          </w:tcPr>
          <w:p w14:paraId="3781E397"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0D04F286"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11D8A9EB"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3FFB486E" w14:textId="77777777" w:rsidR="009D35AE" w:rsidRPr="009D06EB" w:rsidRDefault="009D35AE" w:rsidP="00641206">
            <w:pPr>
              <w:spacing w:line="240" w:lineRule="auto"/>
              <w:ind w:firstLineChars="0" w:firstLine="0"/>
              <w:jc w:val="center"/>
              <w:rPr>
                <w:szCs w:val="24"/>
              </w:rPr>
            </w:pPr>
          </w:p>
        </w:tc>
        <w:tc>
          <w:tcPr>
            <w:tcW w:w="1527" w:type="dxa"/>
            <w:vAlign w:val="center"/>
          </w:tcPr>
          <w:p w14:paraId="2616764F" w14:textId="77777777" w:rsidR="009D35AE" w:rsidRPr="009D06EB" w:rsidRDefault="009D35AE" w:rsidP="00641206">
            <w:pPr>
              <w:spacing w:line="240" w:lineRule="auto"/>
              <w:ind w:firstLineChars="0" w:firstLine="0"/>
              <w:jc w:val="center"/>
              <w:rPr>
                <w:szCs w:val="24"/>
              </w:rPr>
            </w:pPr>
            <w:r w:rsidRPr="009D06EB">
              <w:rPr>
                <w:szCs w:val="24"/>
              </w:rPr>
              <w:t>除尘器收集粉尘</w:t>
            </w:r>
          </w:p>
        </w:tc>
        <w:tc>
          <w:tcPr>
            <w:tcW w:w="2698" w:type="dxa"/>
            <w:vAlign w:val="center"/>
          </w:tcPr>
          <w:p w14:paraId="46C58014" w14:textId="77777777" w:rsidR="009D35AE" w:rsidRPr="009D06EB" w:rsidRDefault="009D35AE" w:rsidP="00465E16">
            <w:pPr>
              <w:spacing w:line="240" w:lineRule="auto"/>
              <w:ind w:firstLineChars="0" w:firstLine="0"/>
              <w:jc w:val="center"/>
              <w:rPr>
                <w:szCs w:val="24"/>
              </w:rPr>
            </w:pPr>
            <w:r w:rsidRPr="009D06EB">
              <w:rPr>
                <w:rFonts w:hint="eastAsia"/>
                <w:szCs w:val="24"/>
              </w:rPr>
              <w:t>统一收集后回用于生产</w:t>
            </w:r>
          </w:p>
        </w:tc>
        <w:tc>
          <w:tcPr>
            <w:tcW w:w="2322" w:type="dxa"/>
            <w:vAlign w:val="center"/>
          </w:tcPr>
          <w:p w14:paraId="21CF4EC4" w14:textId="77777777" w:rsidR="009D35AE" w:rsidRPr="009D06EB" w:rsidRDefault="009D35AE"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2AD27CC6" w14:textId="77777777" w:rsidTr="002C5EFB">
        <w:trPr>
          <w:trHeight w:val="119"/>
          <w:jc w:val="center"/>
        </w:trPr>
        <w:tc>
          <w:tcPr>
            <w:tcW w:w="456" w:type="dxa"/>
            <w:vMerge/>
            <w:vAlign w:val="center"/>
          </w:tcPr>
          <w:p w14:paraId="069A5D2A"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6AF4D525"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4DA1D1D2"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53FB35FC" w14:textId="77777777" w:rsidR="009D35AE" w:rsidRPr="009D06EB" w:rsidRDefault="009D35AE" w:rsidP="00641206">
            <w:pPr>
              <w:spacing w:line="240" w:lineRule="auto"/>
              <w:ind w:firstLineChars="0" w:firstLine="0"/>
              <w:jc w:val="center"/>
              <w:rPr>
                <w:szCs w:val="24"/>
              </w:rPr>
            </w:pPr>
          </w:p>
        </w:tc>
        <w:tc>
          <w:tcPr>
            <w:tcW w:w="1527" w:type="dxa"/>
            <w:vAlign w:val="center"/>
          </w:tcPr>
          <w:p w14:paraId="6752F670" w14:textId="77777777" w:rsidR="009D35AE" w:rsidRPr="009D06EB" w:rsidRDefault="009D35AE" w:rsidP="00641206">
            <w:pPr>
              <w:spacing w:line="240" w:lineRule="auto"/>
              <w:ind w:firstLineChars="0" w:firstLine="0"/>
              <w:jc w:val="center"/>
              <w:rPr>
                <w:szCs w:val="24"/>
              </w:rPr>
            </w:pPr>
            <w:r w:rsidRPr="009D06EB">
              <w:rPr>
                <w:szCs w:val="24"/>
              </w:rPr>
              <w:t>不合格产品</w:t>
            </w:r>
          </w:p>
        </w:tc>
        <w:tc>
          <w:tcPr>
            <w:tcW w:w="2698" w:type="dxa"/>
            <w:vAlign w:val="center"/>
          </w:tcPr>
          <w:p w14:paraId="74C5041F" w14:textId="77777777" w:rsidR="009D35AE" w:rsidRPr="009D06EB" w:rsidRDefault="009D35AE" w:rsidP="00465E16">
            <w:pPr>
              <w:spacing w:line="240" w:lineRule="auto"/>
              <w:ind w:firstLineChars="0" w:firstLine="0"/>
              <w:jc w:val="center"/>
              <w:rPr>
                <w:szCs w:val="24"/>
              </w:rPr>
            </w:pPr>
            <w:r w:rsidRPr="009D06EB">
              <w:rPr>
                <w:rFonts w:hint="eastAsia"/>
                <w:szCs w:val="24"/>
              </w:rPr>
              <w:t>粉碎后作为原料进入混凝土搅拌工序</w:t>
            </w:r>
          </w:p>
        </w:tc>
        <w:tc>
          <w:tcPr>
            <w:tcW w:w="2322" w:type="dxa"/>
            <w:vAlign w:val="center"/>
          </w:tcPr>
          <w:p w14:paraId="453C0682" w14:textId="77777777" w:rsidR="009D35AE" w:rsidRPr="009D06EB" w:rsidRDefault="009D35AE"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1C73231A" w14:textId="77777777" w:rsidTr="002C5EFB">
        <w:trPr>
          <w:trHeight w:val="204"/>
          <w:jc w:val="center"/>
        </w:trPr>
        <w:tc>
          <w:tcPr>
            <w:tcW w:w="456" w:type="dxa"/>
            <w:vMerge/>
            <w:vAlign w:val="center"/>
          </w:tcPr>
          <w:p w14:paraId="68097FB5"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4F754368"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60A7C1E6"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1EC67B95" w14:textId="77777777" w:rsidR="009D35AE" w:rsidRPr="009D06EB" w:rsidRDefault="009D35AE" w:rsidP="00641206">
            <w:pPr>
              <w:spacing w:line="240" w:lineRule="auto"/>
              <w:ind w:firstLineChars="0" w:firstLine="0"/>
              <w:jc w:val="center"/>
              <w:rPr>
                <w:szCs w:val="24"/>
              </w:rPr>
            </w:pPr>
          </w:p>
        </w:tc>
        <w:tc>
          <w:tcPr>
            <w:tcW w:w="1527" w:type="dxa"/>
            <w:vAlign w:val="center"/>
          </w:tcPr>
          <w:p w14:paraId="3F7FD39A" w14:textId="77777777" w:rsidR="009D35AE" w:rsidRPr="009D06EB" w:rsidRDefault="009D35AE" w:rsidP="00641206">
            <w:pPr>
              <w:spacing w:line="240" w:lineRule="auto"/>
              <w:ind w:firstLineChars="0" w:firstLine="0"/>
              <w:jc w:val="center"/>
              <w:rPr>
                <w:szCs w:val="24"/>
              </w:rPr>
            </w:pPr>
            <w:r w:rsidRPr="009D06EB">
              <w:rPr>
                <w:szCs w:val="24"/>
              </w:rPr>
              <w:t>炉渣</w:t>
            </w:r>
          </w:p>
        </w:tc>
        <w:tc>
          <w:tcPr>
            <w:tcW w:w="2698" w:type="dxa"/>
            <w:vAlign w:val="center"/>
          </w:tcPr>
          <w:p w14:paraId="25E597EF" w14:textId="77777777" w:rsidR="009D35AE" w:rsidRPr="009D06EB" w:rsidRDefault="009D35AE" w:rsidP="00465E16">
            <w:pPr>
              <w:spacing w:line="240" w:lineRule="auto"/>
              <w:ind w:firstLineChars="0" w:firstLine="0"/>
              <w:jc w:val="center"/>
              <w:rPr>
                <w:szCs w:val="24"/>
              </w:rPr>
            </w:pPr>
            <w:r w:rsidRPr="009D06EB">
              <w:rPr>
                <w:rFonts w:hint="eastAsia"/>
                <w:szCs w:val="24"/>
              </w:rPr>
              <w:t>炉渣作为建筑材料外售</w:t>
            </w:r>
          </w:p>
        </w:tc>
        <w:tc>
          <w:tcPr>
            <w:tcW w:w="2322" w:type="dxa"/>
            <w:vAlign w:val="center"/>
          </w:tcPr>
          <w:p w14:paraId="74026F42" w14:textId="77777777" w:rsidR="009D35AE" w:rsidRPr="009D06EB" w:rsidRDefault="009D35AE"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19169EF2" w14:textId="77777777" w:rsidTr="002C5EFB">
        <w:trPr>
          <w:trHeight w:val="268"/>
          <w:jc w:val="center"/>
        </w:trPr>
        <w:tc>
          <w:tcPr>
            <w:tcW w:w="456" w:type="dxa"/>
            <w:vMerge/>
            <w:vAlign w:val="center"/>
          </w:tcPr>
          <w:p w14:paraId="0816541F"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5BA5DB2A" w14:textId="77777777" w:rsidR="009D35AE" w:rsidRPr="009D06EB" w:rsidRDefault="009D35AE" w:rsidP="00641206">
            <w:pPr>
              <w:spacing w:line="240" w:lineRule="auto"/>
              <w:ind w:firstLineChars="0" w:firstLine="0"/>
              <w:jc w:val="center"/>
              <w:rPr>
                <w:szCs w:val="24"/>
              </w:rPr>
            </w:pPr>
          </w:p>
        </w:tc>
        <w:tc>
          <w:tcPr>
            <w:tcW w:w="1182" w:type="dxa"/>
            <w:vMerge w:val="restart"/>
            <w:vAlign w:val="center"/>
          </w:tcPr>
          <w:p w14:paraId="04D5B30D" w14:textId="77777777" w:rsidR="009D35AE" w:rsidRPr="009D06EB" w:rsidRDefault="009D35AE" w:rsidP="00641206">
            <w:pPr>
              <w:spacing w:line="240" w:lineRule="auto"/>
              <w:ind w:firstLineChars="0" w:firstLine="0"/>
              <w:jc w:val="center"/>
              <w:rPr>
                <w:szCs w:val="24"/>
              </w:rPr>
            </w:pPr>
            <w:r w:rsidRPr="009D06EB">
              <w:rPr>
                <w:szCs w:val="24"/>
              </w:rPr>
              <w:t>危险废物</w:t>
            </w:r>
          </w:p>
        </w:tc>
        <w:tc>
          <w:tcPr>
            <w:tcW w:w="1983" w:type="dxa"/>
            <w:gridSpan w:val="2"/>
            <w:vAlign w:val="center"/>
          </w:tcPr>
          <w:p w14:paraId="1542B691" w14:textId="77777777" w:rsidR="009D35AE" w:rsidRPr="009D06EB" w:rsidRDefault="009D35AE" w:rsidP="00641206">
            <w:pPr>
              <w:spacing w:line="240" w:lineRule="auto"/>
              <w:ind w:firstLineChars="0" w:firstLine="0"/>
              <w:jc w:val="center"/>
              <w:rPr>
                <w:szCs w:val="24"/>
              </w:rPr>
            </w:pPr>
            <w:r>
              <w:rPr>
                <w:szCs w:val="24"/>
              </w:rPr>
              <w:t>废机油</w:t>
            </w:r>
          </w:p>
        </w:tc>
        <w:tc>
          <w:tcPr>
            <w:tcW w:w="2698" w:type="dxa"/>
            <w:vMerge w:val="restart"/>
            <w:vAlign w:val="center"/>
          </w:tcPr>
          <w:p w14:paraId="3B629F09" w14:textId="77777777" w:rsidR="009D35AE" w:rsidRPr="009D06EB" w:rsidRDefault="009D35AE" w:rsidP="00641206">
            <w:pPr>
              <w:spacing w:line="240" w:lineRule="auto"/>
              <w:ind w:firstLineChars="0" w:firstLine="0"/>
              <w:jc w:val="center"/>
              <w:rPr>
                <w:szCs w:val="24"/>
              </w:rPr>
            </w:pPr>
            <w:proofErr w:type="gramStart"/>
            <w:r w:rsidRPr="009D06EB">
              <w:rPr>
                <w:rFonts w:hint="eastAsia"/>
                <w:szCs w:val="24"/>
              </w:rPr>
              <w:t>设置危废暂存</w:t>
            </w:r>
            <w:proofErr w:type="gramEnd"/>
            <w:r w:rsidRPr="009D06EB">
              <w:rPr>
                <w:rFonts w:hint="eastAsia"/>
                <w:szCs w:val="24"/>
              </w:rPr>
              <w:t>间暂存，后交由有相关处置资质的单位处置</w:t>
            </w:r>
          </w:p>
        </w:tc>
        <w:tc>
          <w:tcPr>
            <w:tcW w:w="2322" w:type="dxa"/>
            <w:vMerge w:val="restart"/>
            <w:vAlign w:val="center"/>
          </w:tcPr>
          <w:p w14:paraId="517BE540" w14:textId="77777777" w:rsidR="009D35AE" w:rsidRPr="009D06EB" w:rsidRDefault="009D35AE" w:rsidP="00641206">
            <w:pPr>
              <w:spacing w:line="240" w:lineRule="auto"/>
              <w:ind w:firstLineChars="0" w:firstLine="0"/>
              <w:jc w:val="center"/>
              <w:rPr>
                <w:szCs w:val="24"/>
              </w:rPr>
            </w:pPr>
            <w:r w:rsidRPr="009D06EB">
              <w:rPr>
                <w:rFonts w:hint="eastAsia"/>
                <w:szCs w:val="24"/>
              </w:rPr>
              <w:t>处置率</w:t>
            </w:r>
            <w:r w:rsidRPr="009D06EB">
              <w:rPr>
                <w:rFonts w:hint="eastAsia"/>
                <w:szCs w:val="24"/>
              </w:rPr>
              <w:t>100%</w:t>
            </w:r>
          </w:p>
        </w:tc>
      </w:tr>
      <w:tr w:rsidR="009D35AE" w:rsidRPr="009D06EB" w14:paraId="4EBE3386" w14:textId="77777777" w:rsidTr="002C5EFB">
        <w:trPr>
          <w:trHeight w:val="183"/>
          <w:jc w:val="center"/>
        </w:trPr>
        <w:tc>
          <w:tcPr>
            <w:tcW w:w="456" w:type="dxa"/>
            <w:vMerge/>
            <w:vAlign w:val="center"/>
          </w:tcPr>
          <w:p w14:paraId="13DC6376" w14:textId="77777777" w:rsidR="009D35AE" w:rsidRPr="009D06EB" w:rsidRDefault="009D35AE" w:rsidP="00641206">
            <w:pPr>
              <w:spacing w:line="240" w:lineRule="auto"/>
              <w:ind w:firstLineChars="0" w:firstLine="0"/>
              <w:jc w:val="center"/>
              <w:rPr>
                <w:szCs w:val="24"/>
              </w:rPr>
            </w:pPr>
          </w:p>
        </w:tc>
        <w:tc>
          <w:tcPr>
            <w:tcW w:w="456" w:type="dxa"/>
            <w:vMerge/>
            <w:vAlign w:val="center"/>
          </w:tcPr>
          <w:p w14:paraId="08E06C87" w14:textId="77777777" w:rsidR="009D35AE" w:rsidRPr="009D06EB" w:rsidRDefault="009D35AE" w:rsidP="00641206">
            <w:pPr>
              <w:spacing w:line="240" w:lineRule="auto"/>
              <w:ind w:firstLineChars="0" w:firstLine="0"/>
              <w:jc w:val="center"/>
              <w:rPr>
                <w:szCs w:val="24"/>
              </w:rPr>
            </w:pPr>
          </w:p>
        </w:tc>
        <w:tc>
          <w:tcPr>
            <w:tcW w:w="1182" w:type="dxa"/>
            <w:vMerge/>
            <w:vAlign w:val="center"/>
          </w:tcPr>
          <w:p w14:paraId="24B03589" w14:textId="77777777" w:rsidR="009D35AE" w:rsidRPr="009D06EB" w:rsidRDefault="009D35AE" w:rsidP="00641206">
            <w:pPr>
              <w:spacing w:line="240" w:lineRule="auto"/>
              <w:ind w:firstLineChars="0" w:firstLine="0"/>
              <w:jc w:val="center"/>
              <w:rPr>
                <w:szCs w:val="24"/>
              </w:rPr>
            </w:pPr>
          </w:p>
        </w:tc>
        <w:tc>
          <w:tcPr>
            <w:tcW w:w="1983" w:type="dxa"/>
            <w:gridSpan w:val="2"/>
            <w:vAlign w:val="center"/>
          </w:tcPr>
          <w:p w14:paraId="17028EFB" w14:textId="77777777" w:rsidR="009D35AE" w:rsidRPr="009D06EB" w:rsidRDefault="009D35AE" w:rsidP="00641206">
            <w:pPr>
              <w:spacing w:line="240" w:lineRule="auto"/>
              <w:ind w:firstLineChars="0" w:firstLine="0"/>
              <w:jc w:val="center"/>
              <w:rPr>
                <w:szCs w:val="24"/>
              </w:rPr>
            </w:pPr>
            <w:r w:rsidRPr="009D06EB">
              <w:rPr>
                <w:szCs w:val="24"/>
              </w:rPr>
              <w:t>废离子交换树脂</w:t>
            </w:r>
          </w:p>
        </w:tc>
        <w:tc>
          <w:tcPr>
            <w:tcW w:w="2698" w:type="dxa"/>
            <w:vMerge/>
            <w:vAlign w:val="center"/>
          </w:tcPr>
          <w:p w14:paraId="5833EE3A" w14:textId="77777777" w:rsidR="009D35AE" w:rsidRPr="009D06EB" w:rsidRDefault="009D35AE" w:rsidP="00641206">
            <w:pPr>
              <w:spacing w:line="240" w:lineRule="auto"/>
              <w:ind w:firstLineChars="0" w:firstLine="0"/>
              <w:jc w:val="center"/>
              <w:rPr>
                <w:szCs w:val="24"/>
              </w:rPr>
            </w:pPr>
          </w:p>
        </w:tc>
        <w:tc>
          <w:tcPr>
            <w:tcW w:w="2322" w:type="dxa"/>
            <w:vMerge/>
            <w:vAlign w:val="center"/>
          </w:tcPr>
          <w:p w14:paraId="5B470601" w14:textId="77777777" w:rsidR="009D35AE" w:rsidRPr="009D06EB" w:rsidRDefault="009D35AE" w:rsidP="00641206">
            <w:pPr>
              <w:spacing w:line="240" w:lineRule="auto"/>
              <w:ind w:firstLineChars="0" w:firstLine="0"/>
              <w:jc w:val="center"/>
              <w:rPr>
                <w:szCs w:val="24"/>
              </w:rPr>
            </w:pPr>
          </w:p>
        </w:tc>
      </w:tr>
      <w:tr w:rsidR="009D35AE" w:rsidRPr="009D06EB" w14:paraId="63030103" w14:textId="77777777" w:rsidTr="00641206">
        <w:trPr>
          <w:jc w:val="center"/>
        </w:trPr>
        <w:tc>
          <w:tcPr>
            <w:tcW w:w="9097" w:type="dxa"/>
            <w:gridSpan w:val="7"/>
            <w:vAlign w:val="center"/>
          </w:tcPr>
          <w:p w14:paraId="71CB6961" w14:textId="77777777" w:rsidR="009D35AE" w:rsidRPr="009D35AE" w:rsidRDefault="009D35AE" w:rsidP="009D35AE">
            <w:pPr>
              <w:ind w:firstLineChars="0" w:firstLine="0"/>
              <w:rPr>
                <w:b/>
                <w:color w:val="000000"/>
                <w:szCs w:val="24"/>
              </w:rPr>
            </w:pPr>
            <w:r w:rsidRPr="009D35AE">
              <w:rPr>
                <w:rFonts w:hint="eastAsia"/>
                <w:b/>
                <w:color w:val="000000"/>
                <w:szCs w:val="24"/>
              </w:rPr>
              <w:t>生态保护措施及预期效果：</w:t>
            </w:r>
          </w:p>
          <w:p w14:paraId="239695F1" w14:textId="7F6941AD" w:rsidR="005005A9" w:rsidRPr="005005A9" w:rsidRDefault="009D35AE" w:rsidP="005005A9">
            <w:pPr>
              <w:ind w:firstLine="480"/>
            </w:pPr>
            <w:r>
              <w:rPr>
                <w:rFonts w:hint="eastAsia"/>
              </w:rPr>
              <w:t>本项目仅涉及设备安装</w:t>
            </w:r>
            <w:r w:rsidR="002C5EFB">
              <w:rPr>
                <w:rFonts w:hint="eastAsia"/>
              </w:rPr>
              <w:t>。此外，</w:t>
            </w:r>
            <w:r w:rsidR="002C5EFB" w:rsidRPr="009D35AE">
              <w:rPr>
                <w:rFonts w:hint="eastAsia"/>
              </w:rPr>
              <w:t>运营期将不涉及新增地表扰动，</w:t>
            </w:r>
            <w:r w:rsidR="002C5EFB">
              <w:rPr>
                <w:rFonts w:hint="eastAsia"/>
              </w:rPr>
              <w:t>地表已全部进行硬化，不会产生水土流失等生态影响，</w:t>
            </w:r>
            <w:r w:rsidR="002C5EFB" w:rsidRPr="009D35AE">
              <w:rPr>
                <w:rFonts w:hint="eastAsia"/>
              </w:rPr>
              <w:t>对项目周边的生态环境影响较低。</w:t>
            </w:r>
          </w:p>
        </w:tc>
      </w:tr>
    </w:tbl>
    <w:p w14:paraId="1D0F7981" w14:textId="77777777" w:rsidR="002C5EFB" w:rsidRDefault="002C5EFB" w:rsidP="002C5EFB">
      <w:pPr>
        <w:pStyle w:val="1"/>
      </w:pPr>
      <w:bookmarkStart w:id="36" w:name="_Toc34316170"/>
      <w:r>
        <w:lastRenderedPageBreak/>
        <w:t>表十</w:t>
      </w:r>
      <w:r>
        <w:rPr>
          <w:rFonts w:hint="eastAsia"/>
        </w:rPr>
        <w:t>、结论及建议</w:t>
      </w:r>
      <w:bookmarkEnd w:id="36"/>
    </w:p>
    <w:tbl>
      <w:tblPr>
        <w:tblStyle w:val="a3"/>
        <w:tblW w:w="9086" w:type="dxa"/>
        <w:jc w:val="center"/>
        <w:tblLook w:val="04A0" w:firstRow="1" w:lastRow="0" w:firstColumn="1" w:lastColumn="0" w:noHBand="0" w:noVBand="1"/>
      </w:tblPr>
      <w:tblGrid>
        <w:gridCol w:w="9086"/>
      </w:tblGrid>
      <w:tr w:rsidR="002C5EFB" w:rsidRPr="008C2C90" w14:paraId="6F3B0C66" w14:textId="77777777" w:rsidTr="005005A9">
        <w:trPr>
          <w:jc w:val="center"/>
        </w:trPr>
        <w:tc>
          <w:tcPr>
            <w:tcW w:w="9086" w:type="dxa"/>
          </w:tcPr>
          <w:p w14:paraId="75B5164A" w14:textId="77777777" w:rsidR="002C5EFB" w:rsidRDefault="002C5EFB" w:rsidP="002C5EFB">
            <w:pPr>
              <w:ind w:firstLineChars="0" w:firstLine="0"/>
              <w:rPr>
                <w:b/>
              </w:rPr>
            </w:pPr>
            <w:r w:rsidRPr="002C5EFB">
              <w:rPr>
                <w:b/>
              </w:rPr>
              <w:t>一</w:t>
            </w:r>
            <w:r w:rsidRPr="002C5EFB">
              <w:rPr>
                <w:rFonts w:hint="eastAsia"/>
                <w:b/>
              </w:rPr>
              <w:t>、</w:t>
            </w:r>
            <w:r w:rsidRPr="002C5EFB">
              <w:rPr>
                <w:b/>
              </w:rPr>
              <w:t>结论</w:t>
            </w:r>
          </w:p>
          <w:p w14:paraId="3F24F936" w14:textId="77777777" w:rsidR="002C5EFB" w:rsidRPr="00CE0D23" w:rsidRDefault="00317D8D" w:rsidP="00CE0D23">
            <w:pPr>
              <w:ind w:firstLine="482"/>
              <w:rPr>
                <w:b/>
              </w:rPr>
            </w:pPr>
            <w:r w:rsidRPr="00CE0D23">
              <w:rPr>
                <w:rFonts w:hint="eastAsia"/>
                <w:b/>
              </w:rPr>
              <w:t>1</w:t>
            </w:r>
            <w:r w:rsidRPr="00CE0D23">
              <w:rPr>
                <w:rFonts w:hint="eastAsia"/>
                <w:b/>
              </w:rPr>
              <w:t>、</w:t>
            </w:r>
            <w:r w:rsidR="002C5EFB" w:rsidRPr="00CE0D23">
              <w:rPr>
                <w:rFonts w:hint="eastAsia"/>
                <w:b/>
              </w:rPr>
              <w:t>项目概况</w:t>
            </w:r>
          </w:p>
          <w:p w14:paraId="08796EDA" w14:textId="77777777" w:rsidR="002C5EFB" w:rsidRDefault="002C5EFB" w:rsidP="00317D8D">
            <w:pPr>
              <w:widowControl/>
              <w:ind w:firstLine="480"/>
              <w:rPr>
                <w:szCs w:val="24"/>
              </w:rPr>
            </w:pPr>
            <w:r w:rsidRPr="00A92154">
              <w:rPr>
                <w:rFonts w:hint="eastAsia"/>
              </w:rPr>
              <w:t>本项目建设地点位于云南省</w:t>
            </w:r>
            <w:r w:rsidRPr="002F056C">
              <w:rPr>
                <w:rFonts w:cs="Times New Roman"/>
              </w:rPr>
              <w:t>楚雄州元谋县</w:t>
            </w:r>
            <w:proofErr w:type="gramStart"/>
            <w:r w:rsidRPr="002F056C">
              <w:rPr>
                <w:rFonts w:cs="Times New Roman"/>
              </w:rPr>
              <w:t>黄瓜园</w:t>
            </w:r>
            <w:proofErr w:type="gramEnd"/>
            <w:r w:rsidRPr="002F056C">
              <w:rPr>
                <w:rFonts w:cs="Times New Roman"/>
              </w:rPr>
              <w:t>镇攀钢转运站内</w:t>
            </w:r>
            <w:r w:rsidRPr="00A92154">
              <w:rPr>
                <w:rFonts w:hint="eastAsia"/>
              </w:rPr>
              <w:t>，建设单位</w:t>
            </w:r>
            <w:proofErr w:type="gramStart"/>
            <w:r w:rsidRPr="00A92154">
              <w:rPr>
                <w:rFonts w:hint="eastAsia"/>
              </w:rPr>
              <w:t>为</w:t>
            </w:r>
            <w:r>
              <w:rPr>
                <w:rFonts w:cs="Times New Roman" w:hint="eastAsia"/>
              </w:rPr>
              <w:t>川铁</w:t>
            </w:r>
            <w:r>
              <w:rPr>
                <w:rFonts w:cs="Times New Roman"/>
              </w:rPr>
              <w:t>建筑</w:t>
            </w:r>
            <w:proofErr w:type="gramEnd"/>
            <w:r>
              <w:rPr>
                <w:rFonts w:cs="Times New Roman"/>
              </w:rPr>
              <w:t>新材料</w:t>
            </w:r>
            <w:r>
              <w:rPr>
                <w:rFonts w:cs="Times New Roman" w:hint="eastAsia"/>
              </w:rPr>
              <w:t>（云南）有限公司</w:t>
            </w:r>
            <w:r w:rsidRPr="00A92154">
              <w:rPr>
                <w:rFonts w:hint="eastAsia"/>
              </w:rPr>
              <w:t>，建设性质为</w:t>
            </w:r>
            <w:r>
              <w:rPr>
                <w:rFonts w:hint="eastAsia"/>
              </w:rPr>
              <w:t>扩</w:t>
            </w:r>
            <w:r w:rsidRPr="00A92154">
              <w:rPr>
                <w:rFonts w:hint="eastAsia"/>
              </w:rPr>
              <w:t>建。</w:t>
            </w:r>
            <w:r w:rsidRPr="00A92154">
              <w:t>本项目总投资</w:t>
            </w:r>
            <w:r>
              <w:rPr>
                <w:rFonts w:hint="eastAsia"/>
              </w:rPr>
              <w:t>300</w:t>
            </w:r>
            <w:r w:rsidRPr="00A92154">
              <w:rPr>
                <w:rFonts w:hint="eastAsia"/>
              </w:rPr>
              <w:t>万元，占地面积约</w:t>
            </w:r>
            <w:r w:rsidRPr="002F056C">
              <w:rPr>
                <w:rFonts w:cs="Times New Roman" w:hint="eastAsia"/>
              </w:rPr>
              <w:t>30000</w:t>
            </w:r>
            <w:r w:rsidRPr="00A92154">
              <w:rPr>
                <w:rFonts w:hint="eastAsia"/>
              </w:rPr>
              <w:t>m</w:t>
            </w:r>
            <w:r w:rsidRPr="00A92154">
              <w:rPr>
                <w:rFonts w:hint="eastAsia"/>
                <w:vertAlign w:val="superscript"/>
              </w:rPr>
              <w:t>2</w:t>
            </w:r>
            <w:r w:rsidRPr="00A92154">
              <w:rPr>
                <w:rFonts w:hint="eastAsia"/>
              </w:rPr>
              <w:t>，</w:t>
            </w:r>
            <w:r w:rsidR="00317D8D" w:rsidRPr="00A92154">
              <w:rPr>
                <w:szCs w:val="24"/>
              </w:rPr>
              <w:t>建设内容包括主体工程、辅助工程、储运工程</w:t>
            </w:r>
            <w:r w:rsidR="00317D8D" w:rsidRPr="00A92154">
              <w:rPr>
                <w:rFonts w:hint="eastAsia"/>
                <w:szCs w:val="24"/>
              </w:rPr>
              <w:t>、</w:t>
            </w:r>
            <w:r w:rsidR="00317D8D" w:rsidRPr="00A92154">
              <w:rPr>
                <w:szCs w:val="24"/>
              </w:rPr>
              <w:t>公用工程和环保工程，其中主体工程包括</w:t>
            </w:r>
            <w:r w:rsidR="00317D8D">
              <w:rPr>
                <w:rFonts w:hint="eastAsia"/>
                <w:szCs w:val="24"/>
              </w:rPr>
              <w:t>生产</w:t>
            </w:r>
            <w:r w:rsidR="00317D8D">
              <w:rPr>
                <w:szCs w:val="24"/>
              </w:rPr>
              <w:t>车间</w:t>
            </w:r>
            <w:r w:rsidR="00317D8D" w:rsidRPr="00A92154">
              <w:rPr>
                <w:rFonts w:hint="eastAsia"/>
                <w:szCs w:val="24"/>
              </w:rPr>
              <w:t>；</w:t>
            </w:r>
            <w:r w:rsidR="00317D8D" w:rsidRPr="00A92154">
              <w:rPr>
                <w:szCs w:val="24"/>
              </w:rPr>
              <w:t>储运工程包括</w:t>
            </w:r>
            <w:r w:rsidR="00317D8D">
              <w:rPr>
                <w:szCs w:val="24"/>
              </w:rPr>
              <w:t>原料堆存区</w:t>
            </w:r>
            <w:r w:rsidR="00317D8D" w:rsidRPr="00A92154">
              <w:rPr>
                <w:szCs w:val="24"/>
              </w:rPr>
              <w:t>；辅助工程包括</w:t>
            </w:r>
            <w:r w:rsidR="00317D8D">
              <w:rPr>
                <w:rFonts w:hint="eastAsia"/>
                <w:szCs w:val="24"/>
              </w:rPr>
              <w:t>办公楼，宿舍楼、食堂等</w:t>
            </w:r>
            <w:r w:rsidR="00317D8D" w:rsidRPr="00A92154">
              <w:rPr>
                <w:szCs w:val="24"/>
              </w:rPr>
              <w:t>；公用工程包括供电</w:t>
            </w:r>
            <w:r w:rsidR="00317D8D" w:rsidRPr="00A92154">
              <w:rPr>
                <w:rFonts w:hint="eastAsia"/>
                <w:szCs w:val="24"/>
              </w:rPr>
              <w:t>、</w:t>
            </w:r>
            <w:r w:rsidR="00317D8D" w:rsidRPr="00A92154">
              <w:rPr>
                <w:szCs w:val="24"/>
              </w:rPr>
              <w:t>给水</w:t>
            </w:r>
            <w:r w:rsidR="00317D8D" w:rsidRPr="00A92154">
              <w:rPr>
                <w:rFonts w:hint="eastAsia"/>
                <w:szCs w:val="24"/>
              </w:rPr>
              <w:t>、</w:t>
            </w:r>
            <w:r w:rsidR="00317D8D" w:rsidRPr="00A92154">
              <w:rPr>
                <w:szCs w:val="24"/>
              </w:rPr>
              <w:t>排水；环保工程包括生产废水循环系统、生活污水处理系统、初期雨水收集池、废气处理系统、固</w:t>
            </w:r>
            <w:proofErr w:type="gramStart"/>
            <w:r w:rsidR="00317D8D" w:rsidRPr="00A92154">
              <w:rPr>
                <w:szCs w:val="24"/>
              </w:rPr>
              <w:t>废</w:t>
            </w:r>
            <w:r w:rsidR="00317D8D" w:rsidRPr="00A92154">
              <w:rPr>
                <w:rFonts w:hint="eastAsia"/>
                <w:szCs w:val="24"/>
              </w:rPr>
              <w:t>收</w:t>
            </w:r>
            <w:r w:rsidR="00317D8D" w:rsidRPr="00A92154">
              <w:rPr>
                <w:szCs w:val="24"/>
              </w:rPr>
              <w:t>处系统</w:t>
            </w:r>
            <w:proofErr w:type="gramEnd"/>
            <w:r w:rsidR="00317D8D" w:rsidRPr="00A92154">
              <w:rPr>
                <w:szCs w:val="24"/>
              </w:rPr>
              <w:t>等。</w:t>
            </w:r>
            <w:r w:rsidR="00317D8D">
              <w:rPr>
                <w:szCs w:val="24"/>
              </w:rPr>
              <w:t>本项目大多数工程依托于原有工程</w:t>
            </w:r>
            <w:r w:rsidR="00317D8D">
              <w:rPr>
                <w:rFonts w:hint="eastAsia"/>
                <w:szCs w:val="24"/>
              </w:rPr>
              <w:t>，</w:t>
            </w:r>
            <w:r w:rsidR="00317D8D">
              <w:rPr>
                <w:szCs w:val="24"/>
              </w:rPr>
              <w:t>不进行土木工程建设</w:t>
            </w:r>
            <w:r w:rsidR="00317D8D">
              <w:rPr>
                <w:rFonts w:hint="eastAsia"/>
                <w:szCs w:val="24"/>
              </w:rPr>
              <w:t>，</w:t>
            </w:r>
            <w:r w:rsidR="00317D8D">
              <w:rPr>
                <w:szCs w:val="24"/>
              </w:rPr>
              <w:t>仅涉及设备安装和部分较少的环保设备建设</w:t>
            </w:r>
            <w:r w:rsidR="00317D8D">
              <w:rPr>
                <w:rFonts w:hint="eastAsia"/>
                <w:szCs w:val="24"/>
              </w:rPr>
              <w:t>。</w:t>
            </w:r>
          </w:p>
          <w:p w14:paraId="359E59B1" w14:textId="77777777" w:rsidR="00317D8D" w:rsidRPr="00CE0D23" w:rsidRDefault="00317D8D" w:rsidP="00CE0D23">
            <w:pPr>
              <w:ind w:firstLine="482"/>
              <w:rPr>
                <w:b/>
              </w:rPr>
            </w:pPr>
            <w:r w:rsidRPr="00CE0D23">
              <w:rPr>
                <w:rFonts w:hint="eastAsia"/>
                <w:b/>
                <w:szCs w:val="24"/>
              </w:rPr>
              <w:t>2</w:t>
            </w:r>
            <w:r w:rsidRPr="00CE0D23">
              <w:rPr>
                <w:rFonts w:hint="eastAsia"/>
                <w:b/>
                <w:szCs w:val="24"/>
              </w:rPr>
              <w:t>、</w:t>
            </w:r>
            <w:r w:rsidRPr="00CE0D23">
              <w:rPr>
                <w:b/>
              </w:rPr>
              <w:t>产业政策符合性分析</w:t>
            </w:r>
          </w:p>
          <w:p w14:paraId="16E3B37F" w14:textId="77777777" w:rsidR="00317D8D" w:rsidRDefault="00317D8D" w:rsidP="00317D8D">
            <w:pPr>
              <w:ind w:firstLine="480"/>
              <w:rPr>
                <w:rFonts w:cs="Times New Roman"/>
                <w:lang w:val="en-GB"/>
              </w:rPr>
            </w:pPr>
            <w:r w:rsidRPr="002F056C">
              <w:rPr>
                <w:lang w:val="en-GB"/>
              </w:rPr>
              <w:t>本项目为</w:t>
            </w:r>
            <w:r w:rsidRPr="002F056C">
              <w:rPr>
                <w:rFonts w:cs="Times New Roman"/>
                <w:lang w:val="en-GB"/>
              </w:rPr>
              <w:t>C3022</w:t>
            </w:r>
            <w:proofErr w:type="gramStart"/>
            <w:r w:rsidRPr="002F056C">
              <w:rPr>
                <w:rFonts w:cs="Times New Roman" w:hint="eastAsia"/>
              </w:rPr>
              <w:t>砼</w:t>
            </w:r>
            <w:proofErr w:type="gramEnd"/>
            <w:r w:rsidRPr="002F056C">
              <w:rPr>
                <w:rFonts w:cs="Times New Roman" w:hint="eastAsia"/>
              </w:rPr>
              <w:t>结构构件制造项目</w:t>
            </w:r>
            <w:r w:rsidRPr="002F056C">
              <w:rPr>
                <w:rFonts w:cs="Times New Roman"/>
                <w:lang w:val="en-GB"/>
              </w:rPr>
              <w:t>，根据</w:t>
            </w:r>
            <w:r w:rsidRPr="002F056C">
              <w:rPr>
                <w:rFonts w:cs="Times New Roman" w:hint="eastAsia"/>
                <w:lang w:val="en-GB"/>
              </w:rPr>
              <w:t>《产业结构调整指导名录》（</w:t>
            </w:r>
            <w:r w:rsidRPr="002F056C">
              <w:rPr>
                <w:rFonts w:cs="Times New Roman" w:hint="eastAsia"/>
                <w:lang w:val="en-GB"/>
              </w:rPr>
              <w:t>2019</w:t>
            </w:r>
            <w:r w:rsidRPr="002F056C">
              <w:rPr>
                <w:rFonts w:cs="Times New Roman" w:hint="eastAsia"/>
                <w:lang w:val="en-GB"/>
              </w:rPr>
              <w:t>本），本项目不属于国家鼓励类、限制类、淘汰类项目，属于允许类。因此，项目的建设符合国家现行相关产业政策的要求。</w:t>
            </w:r>
          </w:p>
          <w:p w14:paraId="30D20EF7" w14:textId="7570DF9A" w:rsidR="00CE0D23" w:rsidRPr="00CE0D23" w:rsidRDefault="00CE0D23" w:rsidP="00CE0D23">
            <w:pPr>
              <w:ind w:firstLine="482"/>
              <w:rPr>
                <w:b/>
                <w:lang w:val="en-GB"/>
              </w:rPr>
            </w:pPr>
            <w:r w:rsidRPr="00CE0D23">
              <w:rPr>
                <w:rFonts w:hint="eastAsia"/>
                <w:b/>
                <w:lang w:val="en-GB"/>
              </w:rPr>
              <w:t>3</w:t>
            </w:r>
            <w:r w:rsidRPr="00CE0D23">
              <w:rPr>
                <w:rFonts w:hint="eastAsia"/>
                <w:b/>
                <w:lang w:val="en-GB"/>
              </w:rPr>
              <w:t>、本项目燃煤锅炉使用可行性分析</w:t>
            </w:r>
          </w:p>
          <w:p w14:paraId="0594DA06" w14:textId="77777777" w:rsidR="00CE0D23" w:rsidRPr="00DB7117" w:rsidRDefault="00CE0D23" w:rsidP="00CE0D23">
            <w:pPr>
              <w:ind w:firstLine="480"/>
            </w:pPr>
            <w:r w:rsidRPr="00DB7117">
              <w:rPr>
                <w:lang w:val="en-GB"/>
              </w:rPr>
              <w:t>本项目为保证产品品质</w:t>
            </w:r>
            <w:r w:rsidRPr="00DB7117">
              <w:rPr>
                <w:rFonts w:hint="eastAsia"/>
                <w:lang w:val="en-GB"/>
              </w:rPr>
              <w:t>，需对产品进行蒸汽养护，</w:t>
            </w:r>
            <w:r w:rsidRPr="00DB7117">
              <w:rPr>
                <w:lang w:val="en-GB"/>
              </w:rPr>
              <w:t>采用</w:t>
            </w:r>
            <w:r w:rsidRPr="00DB7117">
              <w:rPr>
                <w:rFonts w:hint="eastAsia"/>
                <w:lang w:val="en-GB"/>
              </w:rPr>
              <w:t>4t/h</w:t>
            </w:r>
            <w:r w:rsidRPr="00DB7117">
              <w:rPr>
                <w:rFonts w:hint="eastAsia"/>
                <w:lang w:val="en-GB"/>
              </w:rPr>
              <w:t>燃煤蒸汽锅炉</w:t>
            </w:r>
            <w:r w:rsidRPr="00DB7117">
              <w:rPr>
                <w:rFonts w:hint="eastAsia"/>
                <w:lang w:val="en-GB"/>
              </w:rPr>
              <w:t>1</w:t>
            </w:r>
            <w:r w:rsidRPr="00DB7117">
              <w:rPr>
                <w:rFonts w:hint="eastAsia"/>
                <w:lang w:val="en-GB"/>
              </w:rPr>
              <w:t>台。根据元谋县人民政府办公室关于印发《元谋县</w:t>
            </w:r>
            <w:r w:rsidRPr="00DB7117">
              <w:rPr>
                <w:rFonts w:hint="eastAsia"/>
                <w:lang w:val="en-GB"/>
              </w:rPr>
              <w:t>10</w:t>
            </w:r>
            <w:r w:rsidRPr="00DB7117">
              <w:rPr>
                <w:rFonts w:hint="eastAsia"/>
                <w:lang w:val="en-GB"/>
              </w:rPr>
              <w:t>蒸吨</w:t>
            </w:r>
            <w:r w:rsidRPr="00DB7117">
              <w:rPr>
                <w:rFonts w:hint="eastAsia"/>
                <w:lang w:val="en-GB"/>
              </w:rPr>
              <w:t>/</w:t>
            </w:r>
            <w:r w:rsidRPr="00DB7117">
              <w:rPr>
                <w:rFonts w:hint="eastAsia"/>
                <w:lang w:val="en-GB"/>
              </w:rPr>
              <w:t>小时及以下燃煤锅炉淘汰工作方案》的通知可知其工作目标为：</w:t>
            </w:r>
            <w:r w:rsidRPr="00DB7117">
              <w:rPr>
                <w:rFonts w:hint="eastAsia"/>
              </w:rPr>
              <w:t>县城建成区基本淘汰每小时</w:t>
            </w:r>
            <w:r w:rsidRPr="00DB7117">
              <w:rPr>
                <w:rFonts w:hint="eastAsia"/>
              </w:rPr>
              <w:t>10</w:t>
            </w:r>
            <w:proofErr w:type="gramStart"/>
            <w:r w:rsidRPr="00DB7117">
              <w:rPr>
                <w:rFonts w:hint="eastAsia"/>
              </w:rPr>
              <w:t>蒸吨及以下</w:t>
            </w:r>
            <w:proofErr w:type="gramEnd"/>
            <w:r w:rsidRPr="00DB7117">
              <w:rPr>
                <w:rFonts w:hint="eastAsia"/>
              </w:rPr>
              <w:t>燃煤锅炉及茶水炉、经营性炉灶、储粮烘干设备等燃煤设施，其中到</w:t>
            </w:r>
            <w:r w:rsidRPr="00DB7117">
              <w:rPr>
                <w:rFonts w:hint="eastAsia"/>
              </w:rPr>
              <w:t>2019</w:t>
            </w:r>
            <w:r w:rsidRPr="00DB7117">
              <w:rPr>
                <w:rFonts w:hint="eastAsia"/>
              </w:rPr>
              <w:t>年</w:t>
            </w:r>
            <w:r w:rsidRPr="00DB7117">
              <w:rPr>
                <w:rFonts w:hint="eastAsia"/>
              </w:rPr>
              <w:t>11</w:t>
            </w:r>
            <w:r w:rsidRPr="00DB7117">
              <w:rPr>
                <w:rFonts w:hint="eastAsia"/>
              </w:rPr>
              <w:t>月</w:t>
            </w:r>
            <w:r w:rsidRPr="00DB7117">
              <w:rPr>
                <w:rFonts w:hint="eastAsia"/>
              </w:rPr>
              <w:t>30</w:t>
            </w:r>
            <w:r w:rsidRPr="00DB7117">
              <w:rPr>
                <w:rFonts w:hint="eastAsia"/>
              </w:rPr>
              <w:t>日，每小时</w:t>
            </w:r>
            <w:r w:rsidRPr="00DB7117">
              <w:rPr>
                <w:rFonts w:hint="eastAsia"/>
              </w:rPr>
              <w:t>10</w:t>
            </w:r>
            <w:proofErr w:type="gramStart"/>
            <w:r w:rsidRPr="00DB7117">
              <w:rPr>
                <w:rFonts w:hint="eastAsia"/>
              </w:rPr>
              <w:t>蒸吨及以下</w:t>
            </w:r>
            <w:proofErr w:type="gramEnd"/>
            <w:r w:rsidRPr="00DB7117">
              <w:rPr>
                <w:rFonts w:hint="eastAsia"/>
              </w:rPr>
              <w:t>燃煤锅炉淘汰率达到</w:t>
            </w:r>
            <w:r w:rsidRPr="00DB7117">
              <w:rPr>
                <w:rFonts w:hint="eastAsia"/>
              </w:rPr>
              <w:t>50%</w:t>
            </w:r>
            <w:r w:rsidRPr="00DB7117">
              <w:rPr>
                <w:rFonts w:hint="eastAsia"/>
              </w:rPr>
              <w:t>，到</w:t>
            </w:r>
            <w:r w:rsidRPr="00DB7117">
              <w:rPr>
                <w:rFonts w:hint="eastAsia"/>
              </w:rPr>
              <w:t>2020</w:t>
            </w:r>
            <w:r w:rsidRPr="00DB7117">
              <w:rPr>
                <w:rFonts w:hint="eastAsia"/>
              </w:rPr>
              <w:t>年</w:t>
            </w:r>
            <w:r w:rsidRPr="00DB7117">
              <w:rPr>
                <w:rFonts w:hint="eastAsia"/>
              </w:rPr>
              <w:t>11</w:t>
            </w:r>
            <w:r w:rsidRPr="00DB7117">
              <w:rPr>
                <w:rFonts w:hint="eastAsia"/>
              </w:rPr>
              <w:t>月</w:t>
            </w:r>
            <w:r w:rsidRPr="00DB7117">
              <w:rPr>
                <w:rFonts w:hint="eastAsia"/>
              </w:rPr>
              <w:t>30</w:t>
            </w:r>
            <w:r w:rsidRPr="00DB7117">
              <w:rPr>
                <w:rFonts w:hint="eastAsia"/>
              </w:rPr>
              <w:t>日，全面完成每小时</w:t>
            </w:r>
            <w:r w:rsidRPr="00DB7117">
              <w:rPr>
                <w:rFonts w:hint="eastAsia"/>
              </w:rPr>
              <w:t>10</w:t>
            </w:r>
            <w:proofErr w:type="gramStart"/>
            <w:r w:rsidRPr="00DB7117">
              <w:rPr>
                <w:rFonts w:hint="eastAsia"/>
              </w:rPr>
              <w:t>蒸吨及以下</w:t>
            </w:r>
            <w:proofErr w:type="gramEnd"/>
            <w:r w:rsidRPr="00DB7117">
              <w:rPr>
                <w:rFonts w:hint="eastAsia"/>
              </w:rPr>
              <w:t>燃煤锅炉淘汰任务。</w:t>
            </w:r>
          </w:p>
          <w:p w14:paraId="3A7CC5D0" w14:textId="77777777" w:rsidR="00CE0D23" w:rsidRPr="00DB7117" w:rsidRDefault="00CE0D23" w:rsidP="00CE0D23">
            <w:pPr>
              <w:ind w:firstLine="480"/>
            </w:pPr>
            <w:r w:rsidRPr="00DB7117">
              <w:rPr>
                <w:rFonts w:hint="eastAsia"/>
              </w:rPr>
              <w:t>根据楚雄州人民政府办公室</w:t>
            </w:r>
            <w:r w:rsidRPr="00DB7117">
              <w:rPr>
                <w:rFonts w:hint="eastAsia"/>
              </w:rPr>
              <w:t>2019</w:t>
            </w:r>
            <w:r w:rsidRPr="00DB7117">
              <w:rPr>
                <w:rFonts w:hint="eastAsia"/>
              </w:rPr>
              <w:t>年</w:t>
            </w:r>
            <w:r w:rsidRPr="00DB7117">
              <w:rPr>
                <w:rFonts w:hint="eastAsia"/>
              </w:rPr>
              <w:t>5</w:t>
            </w:r>
            <w:r w:rsidRPr="00DB7117">
              <w:rPr>
                <w:rFonts w:hint="eastAsia"/>
              </w:rPr>
              <w:t>月</w:t>
            </w:r>
            <w:r w:rsidRPr="00DB7117">
              <w:rPr>
                <w:rFonts w:hint="eastAsia"/>
              </w:rPr>
              <w:t>30</w:t>
            </w:r>
            <w:r w:rsidRPr="00DB7117">
              <w:rPr>
                <w:rFonts w:hint="eastAsia"/>
              </w:rPr>
              <w:t>日发布的解读《</w:t>
            </w:r>
            <w:r w:rsidRPr="00DB7117">
              <w:rPr>
                <w:rFonts w:hint="eastAsia"/>
                <w:lang w:val="en-GB"/>
              </w:rPr>
              <w:t>元谋县</w:t>
            </w:r>
            <w:r w:rsidRPr="00DB7117">
              <w:rPr>
                <w:rFonts w:hint="eastAsia"/>
                <w:lang w:val="en-GB"/>
              </w:rPr>
              <w:t>10</w:t>
            </w:r>
            <w:r w:rsidRPr="00DB7117">
              <w:rPr>
                <w:rFonts w:hint="eastAsia"/>
                <w:lang w:val="en-GB"/>
              </w:rPr>
              <w:t>蒸吨</w:t>
            </w:r>
            <w:r w:rsidRPr="00DB7117">
              <w:rPr>
                <w:rFonts w:hint="eastAsia"/>
                <w:lang w:val="en-GB"/>
              </w:rPr>
              <w:t>/</w:t>
            </w:r>
            <w:r w:rsidRPr="00DB7117">
              <w:rPr>
                <w:rFonts w:hint="eastAsia"/>
                <w:lang w:val="en-GB"/>
              </w:rPr>
              <w:t>小时及以下燃煤锅炉淘汰工作方案的通知</w:t>
            </w:r>
            <w:r w:rsidRPr="00DB7117">
              <w:rPr>
                <w:rFonts w:hint="eastAsia"/>
              </w:rPr>
              <w:t>》可知，县级及以上城市建成区基本淘汰每小时</w:t>
            </w:r>
            <w:r w:rsidRPr="00DB7117">
              <w:rPr>
                <w:rFonts w:hint="eastAsia"/>
              </w:rPr>
              <w:t>10</w:t>
            </w:r>
            <w:proofErr w:type="gramStart"/>
            <w:r w:rsidRPr="00DB7117">
              <w:rPr>
                <w:rFonts w:hint="eastAsia"/>
              </w:rPr>
              <w:t>蒸吨及以下</w:t>
            </w:r>
            <w:proofErr w:type="gramEnd"/>
            <w:r w:rsidRPr="00DB7117">
              <w:rPr>
                <w:rFonts w:hint="eastAsia"/>
              </w:rPr>
              <w:t>燃煤锅炉及茶水炉、经营性炉灶、储粮烘干设备等燃煤设施，原则上不再新建每小时</w:t>
            </w:r>
            <w:r w:rsidRPr="00DB7117">
              <w:rPr>
                <w:rFonts w:hint="eastAsia"/>
              </w:rPr>
              <w:t>35</w:t>
            </w:r>
            <w:r w:rsidRPr="00DB7117">
              <w:rPr>
                <w:rFonts w:hint="eastAsia"/>
              </w:rPr>
              <w:t>蒸</w:t>
            </w:r>
            <w:proofErr w:type="gramStart"/>
            <w:r w:rsidRPr="00DB7117">
              <w:rPr>
                <w:rFonts w:hint="eastAsia"/>
              </w:rPr>
              <w:t>吨以下</w:t>
            </w:r>
            <w:proofErr w:type="gramEnd"/>
            <w:r w:rsidRPr="00DB7117">
              <w:rPr>
                <w:rFonts w:hint="eastAsia"/>
              </w:rPr>
              <w:t>的燃煤锅炉，其他地区原则上不再新建每小时</w:t>
            </w:r>
            <w:r w:rsidRPr="00DB7117">
              <w:rPr>
                <w:rFonts w:hint="eastAsia"/>
              </w:rPr>
              <w:t>10</w:t>
            </w:r>
            <w:r w:rsidRPr="00DB7117">
              <w:rPr>
                <w:rFonts w:hint="eastAsia"/>
              </w:rPr>
              <w:t>蒸</w:t>
            </w:r>
            <w:proofErr w:type="gramStart"/>
            <w:r w:rsidRPr="00DB7117">
              <w:rPr>
                <w:rFonts w:hint="eastAsia"/>
              </w:rPr>
              <w:t>吨以下</w:t>
            </w:r>
            <w:proofErr w:type="gramEnd"/>
            <w:r w:rsidRPr="00DB7117">
              <w:rPr>
                <w:rFonts w:hint="eastAsia"/>
              </w:rPr>
              <w:t>的燃煤锅炉。</w:t>
            </w:r>
          </w:p>
          <w:p w14:paraId="5FBD87CA" w14:textId="77777777" w:rsidR="00CE0D23" w:rsidRPr="00DB7117" w:rsidRDefault="00CE0D23" w:rsidP="00CE0D23">
            <w:pPr>
              <w:ind w:firstLine="480"/>
            </w:pPr>
            <w:r w:rsidRPr="00DB7117">
              <w:t>本项目锅炉为原有锅炉</w:t>
            </w:r>
            <w:r w:rsidRPr="00DB7117">
              <w:rPr>
                <w:rFonts w:hint="eastAsia"/>
              </w:rPr>
              <w:t>，</w:t>
            </w:r>
            <w:r w:rsidRPr="00DB7117">
              <w:t>且项目位置不属于县级及以上城市建成区</w:t>
            </w:r>
            <w:r w:rsidRPr="00DB7117">
              <w:rPr>
                <w:rFonts w:hint="eastAsia"/>
              </w:rPr>
              <w:t>，</w:t>
            </w:r>
            <w:r w:rsidRPr="00DB7117">
              <w:t>则本项目燃煤锅炉使用性合理</w:t>
            </w:r>
            <w:r w:rsidRPr="00DB7117">
              <w:rPr>
                <w:rFonts w:hint="eastAsia"/>
              </w:rPr>
              <w:t>。</w:t>
            </w:r>
          </w:p>
          <w:p w14:paraId="3869BA99" w14:textId="023408C5" w:rsidR="00317D8D" w:rsidRPr="00CE0D23" w:rsidRDefault="00CE0D23" w:rsidP="00CE0D23">
            <w:pPr>
              <w:ind w:firstLine="482"/>
              <w:rPr>
                <w:b/>
                <w:lang w:val="en-GB"/>
              </w:rPr>
            </w:pPr>
            <w:r w:rsidRPr="00CE0D23">
              <w:rPr>
                <w:rFonts w:hint="eastAsia"/>
                <w:b/>
                <w:lang w:val="en-GB"/>
              </w:rPr>
              <w:lastRenderedPageBreak/>
              <w:t>4</w:t>
            </w:r>
            <w:r w:rsidR="00317D8D" w:rsidRPr="00CE0D23">
              <w:rPr>
                <w:rFonts w:hint="eastAsia"/>
                <w:b/>
                <w:lang w:val="en-GB"/>
              </w:rPr>
              <w:t>、选址合理性分析</w:t>
            </w:r>
          </w:p>
          <w:p w14:paraId="4E14B123" w14:textId="77777777" w:rsidR="00CE0D23" w:rsidRPr="00DB7117" w:rsidRDefault="00317D8D" w:rsidP="00317D8D">
            <w:pPr>
              <w:ind w:firstLine="480"/>
              <w:rPr>
                <w:lang w:val="en-GB"/>
              </w:rPr>
            </w:pPr>
            <w:r w:rsidRPr="00DB7117">
              <w:rPr>
                <w:lang w:val="en-GB"/>
              </w:rPr>
              <w:t>项目位于云南省楚雄彝族自治州元谋县</w:t>
            </w:r>
            <w:proofErr w:type="gramStart"/>
            <w:r w:rsidRPr="00DB7117">
              <w:rPr>
                <w:lang w:val="en-GB"/>
              </w:rPr>
              <w:t>黄瓜园</w:t>
            </w:r>
            <w:proofErr w:type="gramEnd"/>
            <w:r w:rsidRPr="00DB7117">
              <w:rPr>
                <w:lang w:val="en-GB"/>
              </w:rPr>
              <w:t>镇</w:t>
            </w:r>
            <w:r w:rsidRPr="00DB7117">
              <w:rPr>
                <w:rFonts w:hint="eastAsia"/>
                <w:lang w:val="en-GB"/>
              </w:rPr>
              <w:t>，项目西侧为运输铁路线，东侧园区外为昆禄公路，</w:t>
            </w:r>
            <w:r w:rsidRPr="00DB7117">
              <w:rPr>
                <w:rFonts w:cs="Times New Roman"/>
                <w:lang w:val="en-GB"/>
              </w:rPr>
              <w:t>项目</w:t>
            </w:r>
            <w:r w:rsidRPr="00DB7117">
              <w:rPr>
                <w:rFonts w:cs="Times New Roman"/>
                <w:lang w:val="en-GB"/>
              </w:rPr>
              <w:t>200m</w:t>
            </w:r>
            <w:r w:rsidRPr="00DB7117">
              <w:rPr>
                <w:rFonts w:cs="Times New Roman"/>
                <w:lang w:val="en-GB"/>
              </w:rPr>
              <w:t>范围内无居民居住</w:t>
            </w:r>
            <w:r w:rsidRPr="00DB7117">
              <w:rPr>
                <w:rFonts w:hint="eastAsia"/>
                <w:lang w:val="en-GB"/>
              </w:rPr>
              <w:t>，周边无大型工业企业，项目所在位置交通、供水、供电等基本配套设施完善，选址不涉及自然保护区、风景名胜区、森林公园及饮用水水源保护区等。</w:t>
            </w:r>
          </w:p>
          <w:p w14:paraId="425E68B1" w14:textId="77777777" w:rsidR="00CE0D23" w:rsidRPr="00DB7117" w:rsidRDefault="00CE0D23" w:rsidP="00CE0D23">
            <w:pPr>
              <w:ind w:firstLine="480"/>
              <w:rPr>
                <w:lang w:val="en-GB"/>
              </w:rPr>
            </w:pPr>
            <w:r w:rsidRPr="00DB7117">
              <w:rPr>
                <w:rFonts w:hint="eastAsia"/>
                <w:lang w:val="en-GB"/>
              </w:rPr>
              <w:t>本项目为扩建项目，新增生产线位于</w:t>
            </w:r>
            <w:r w:rsidRPr="00DB7117">
              <w:rPr>
                <w:rFonts w:hint="eastAsia"/>
                <w:lang w:val="en-GB"/>
              </w:rPr>
              <w:t>2#</w:t>
            </w:r>
            <w:r w:rsidRPr="00DB7117">
              <w:rPr>
                <w:rFonts w:hint="eastAsia"/>
                <w:lang w:val="en-GB"/>
              </w:rPr>
              <w:t>车间，项目是在原有的厂房基础上进行建设，</w:t>
            </w:r>
            <w:proofErr w:type="gramStart"/>
            <w:r w:rsidRPr="00DB7117">
              <w:rPr>
                <w:rFonts w:hint="eastAsia"/>
                <w:lang w:val="en-GB"/>
              </w:rPr>
              <w:t>不</w:t>
            </w:r>
            <w:proofErr w:type="gramEnd"/>
            <w:r w:rsidRPr="00DB7117">
              <w:rPr>
                <w:rFonts w:hint="eastAsia"/>
                <w:lang w:val="en-GB"/>
              </w:rPr>
              <w:t>新建厂房。且原有项目已经取得《</w:t>
            </w:r>
            <w:r w:rsidRPr="00DB7117">
              <w:rPr>
                <w:rFonts w:cs="Times New Roman"/>
              </w:rPr>
              <w:t>关于对四川省川铁枕梁构件厂元谋分厂年产</w:t>
            </w:r>
            <w:r w:rsidRPr="00DB7117">
              <w:rPr>
                <w:rFonts w:cs="Times New Roman"/>
              </w:rPr>
              <w:t>30</w:t>
            </w:r>
            <w:r w:rsidRPr="00DB7117">
              <w:rPr>
                <w:rFonts w:cs="Times New Roman"/>
              </w:rPr>
              <w:t>万根预应力混凝土枕生产线项目环境影响登记表的批复》（</w:t>
            </w:r>
            <w:proofErr w:type="gramStart"/>
            <w:r w:rsidRPr="00DB7117">
              <w:rPr>
                <w:rFonts w:cs="Times New Roman"/>
              </w:rPr>
              <w:t>元环许</w:t>
            </w:r>
            <w:proofErr w:type="gramEnd"/>
            <w:r w:rsidRPr="00DB7117">
              <w:rPr>
                <w:rFonts w:cs="Times New Roman"/>
              </w:rPr>
              <w:t>准</w:t>
            </w:r>
            <w:r w:rsidRPr="00DB7117">
              <w:rPr>
                <w:rFonts w:cs="Times New Roman"/>
              </w:rPr>
              <w:t>[2013]16</w:t>
            </w:r>
            <w:r w:rsidRPr="00DB7117">
              <w:rPr>
                <w:rFonts w:cs="Times New Roman"/>
              </w:rPr>
              <w:t>号）</w:t>
            </w:r>
            <w:r w:rsidRPr="00DB7117">
              <w:rPr>
                <w:rFonts w:cs="Times New Roman" w:hint="eastAsia"/>
              </w:rPr>
              <w:t>，</w:t>
            </w:r>
            <w:r w:rsidRPr="00DB7117">
              <w:rPr>
                <w:rFonts w:cs="Times New Roman" w:hint="eastAsia"/>
              </w:rPr>
              <w:t>2017</w:t>
            </w:r>
            <w:r w:rsidRPr="00DB7117">
              <w:rPr>
                <w:rFonts w:cs="Times New Roman" w:hint="eastAsia"/>
              </w:rPr>
              <w:t>年</w:t>
            </w:r>
            <w:r w:rsidRPr="00DB7117">
              <w:rPr>
                <w:rFonts w:cs="Times New Roman" w:hint="eastAsia"/>
              </w:rPr>
              <w:t>4</w:t>
            </w:r>
            <w:r w:rsidRPr="00DB7117">
              <w:rPr>
                <w:rFonts w:cs="Times New Roman" w:hint="eastAsia"/>
              </w:rPr>
              <w:t>月</w:t>
            </w:r>
            <w:r w:rsidRPr="00DB7117">
              <w:rPr>
                <w:rFonts w:cs="Times New Roman" w:hint="eastAsia"/>
              </w:rPr>
              <w:t>28</w:t>
            </w:r>
            <w:r w:rsidRPr="00DB7117">
              <w:rPr>
                <w:rFonts w:cs="Times New Roman" w:hint="eastAsia"/>
              </w:rPr>
              <w:t>日取得《关于对关于对四川省川铁枕梁构件厂元谋分厂年产</w:t>
            </w:r>
            <w:r w:rsidRPr="00DB7117">
              <w:rPr>
                <w:rFonts w:cs="Times New Roman" w:hint="eastAsia"/>
              </w:rPr>
              <w:t>30</w:t>
            </w:r>
            <w:r w:rsidRPr="00DB7117">
              <w:rPr>
                <w:rFonts w:cs="Times New Roman" w:hint="eastAsia"/>
              </w:rPr>
              <w:t>万根预应力混凝土枕生产线项目竣工环境保护验收准予行政许可决定书》（</w:t>
            </w:r>
            <w:proofErr w:type="gramStart"/>
            <w:r w:rsidRPr="00DB7117">
              <w:rPr>
                <w:rFonts w:cs="Times New Roman" w:hint="eastAsia"/>
              </w:rPr>
              <w:t>元环验</w:t>
            </w:r>
            <w:r w:rsidRPr="00DB7117">
              <w:rPr>
                <w:rFonts w:cs="Times New Roman" w:hint="eastAsia"/>
              </w:rPr>
              <w:t>[</w:t>
            </w:r>
            <w:proofErr w:type="gramEnd"/>
            <w:r w:rsidRPr="00DB7117">
              <w:rPr>
                <w:rFonts w:cs="Times New Roman" w:hint="eastAsia"/>
              </w:rPr>
              <w:t>2017]02</w:t>
            </w:r>
            <w:r w:rsidRPr="00DB7117">
              <w:rPr>
                <w:rFonts w:cs="Times New Roman" w:hint="eastAsia"/>
              </w:rPr>
              <w:t>号）</w:t>
            </w:r>
          </w:p>
          <w:p w14:paraId="4B28408B" w14:textId="0ADC608A" w:rsidR="00317D8D" w:rsidRPr="00DB7117" w:rsidRDefault="00317D8D" w:rsidP="00317D8D">
            <w:pPr>
              <w:ind w:firstLine="480"/>
              <w:rPr>
                <w:lang w:val="en-GB"/>
              </w:rPr>
            </w:pPr>
            <w:r w:rsidRPr="00DB7117">
              <w:rPr>
                <w:rFonts w:hint="eastAsia"/>
                <w:lang w:val="en-GB"/>
              </w:rPr>
              <w:t>综上，本项目选址基本合理。</w:t>
            </w:r>
          </w:p>
          <w:p w14:paraId="624100D7" w14:textId="37C6FBE8" w:rsidR="00317D8D" w:rsidRPr="00CE0D23" w:rsidRDefault="00CE0D23" w:rsidP="00CE0D23">
            <w:pPr>
              <w:ind w:firstLine="482"/>
              <w:rPr>
                <w:b/>
                <w:lang w:val="en-GB"/>
              </w:rPr>
            </w:pPr>
            <w:r w:rsidRPr="00CE0D23">
              <w:rPr>
                <w:rFonts w:hint="eastAsia"/>
                <w:b/>
                <w:lang w:val="en-GB"/>
              </w:rPr>
              <w:t>5</w:t>
            </w:r>
            <w:r w:rsidR="00317D8D" w:rsidRPr="00CE0D23">
              <w:rPr>
                <w:rFonts w:hint="eastAsia"/>
                <w:b/>
                <w:lang w:val="en-GB"/>
              </w:rPr>
              <w:t>、生态红线分析</w:t>
            </w:r>
          </w:p>
          <w:p w14:paraId="72CA2AF8" w14:textId="57748F2A" w:rsidR="00317D8D" w:rsidRPr="00317D8D" w:rsidRDefault="00317D8D" w:rsidP="00317D8D">
            <w:pPr>
              <w:ind w:firstLine="480"/>
              <w:rPr>
                <w:rFonts w:cs="Times New Roman"/>
                <w:lang w:val="en-GB"/>
              </w:rPr>
            </w:pPr>
            <w:r w:rsidRPr="002F056C">
              <w:rPr>
                <w:rFonts w:hint="eastAsia"/>
                <w:lang w:val="en-GB"/>
              </w:rPr>
              <w:t>根据</w:t>
            </w:r>
            <w:r w:rsidRPr="002F056C">
              <w:rPr>
                <w:rFonts w:hint="eastAsia"/>
                <w:lang w:val="en-GB"/>
              </w:rPr>
              <w:t>2018</w:t>
            </w:r>
            <w:r w:rsidRPr="002F056C">
              <w:rPr>
                <w:rFonts w:hint="eastAsia"/>
                <w:lang w:val="en-GB"/>
              </w:rPr>
              <w:t>年</w:t>
            </w:r>
            <w:r w:rsidRPr="002F056C">
              <w:rPr>
                <w:rFonts w:hint="eastAsia"/>
                <w:lang w:val="en-GB"/>
              </w:rPr>
              <w:t>6</w:t>
            </w:r>
            <w:r w:rsidRPr="002F056C">
              <w:rPr>
                <w:rFonts w:hint="eastAsia"/>
                <w:lang w:val="en-GB"/>
              </w:rPr>
              <w:t>月</w:t>
            </w:r>
            <w:r w:rsidRPr="002F056C">
              <w:rPr>
                <w:rFonts w:hint="eastAsia"/>
                <w:lang w:val="en-GB"/>
              </w:rPr>
              <w:t>29</w:t>
            </w:r>
            <w:r w:rsidRPr="002F056C">
              <w:rPr>
                <w:rFonts w:hint="eastAsia"/>
                <w:lang w:val="en-GB"/>
              </w:rPr>
              <w:t>日云南省人民政府发布《云南省生态保护红线的通知》（云政发</w:t>
            </w:r>
            <w:r w:rsidRPr="002F056C">
              <w:rPr>
                <w:rFonts w:hint="eastAsia"/>
                <w:lang w:val="en-GB"/>
              </w:rPr>
              <w:t>[2018]32</w:t>
            </w:r>
            <w:r w:rsidRPr="002F056C">
              <w:rPr>
                <w:rFonts w:hint="eastAsia"/>
                <w:lang w:val="en-GB"/>
              </w:rPr>
              <w:t>号）文件，对全省各市区的生态保护红线进行了划定。本项目位于云南省楚雄彝族自治州元谋县</w:t>
            </w:r>
            <w:proofErr w:type="gramStart"/>
            <w:r w:rsidRPr="002F056C">
              <w:rPr>
                <w:rFonts w:hint="eastAsia"/>
                <w:lang w:val="en-GB"/>
              </w:rPr>
              <w:t>黄瓜园</w:t>
            </w:r>
            <w:proofErr w:type="gramEnd"/>
            <w:r w:rsidRPr="002F056C">
              <w:rPr>
                <w:rFonts w:hint="eastAsia"/>
                <w:lang w:val="en-GB"/>
              </w:rPr>
              <w:t>镇，中心地理坐标：</w:t>
            </w:r>
            <w:r w:rsidR="005005A9" w:rsidRPr="002F056C">
              <w:rPr>
                <w:rFonts w:cs="Times New Roman"/>
                <w:color w:val="000000" w:themeColor="text1"/>
              </w:rPr>
              <w:t>E101°51′24.41″</w:t>
            </w:r>
            <w:r w:rsidR="005005A9" w:rsidRPr="002F056C">
              <w:rPr>
                <w:rFonts w:cs="Times New Roman"/>
                <w:color w:val="000000" w:themeColor="text1"/>
              </w:rPr>
              <w:t>，</w:t>
            </w:r>
            <w:r w:rsidR="005005A9" w:rsidRPr="002F056C">
              <w:rPr>
                <w:rFonts w:cs="Times New Roman"/>
                <w:color w:val="000000" w:themeColor="text1"/>
              </w:rPr>
              <w:t>N25°49′9.61″</w:t>
            </w:r>
            <w:r w:rsidRPr="002F056C">
              <w:rPr>
                <w:rFonts w:cs="Times New Roman" w:hint="eastAsia"/>
                <w:lang w:val="en-GB"/>
              </w:rPr>
              <w:t>，</w:t>
            </w:r>
            <w:r w:rsidRPr="00317D8D">
              <w:rPr>
                <w:rFonts w:cs="Times New Roman"/>
                <w:lang w:val="en-GB"/>
              </w:rPr>
              <w:t>经查询对照云南生态保护红线分布图</w:t>
            </w:r>
            <w:r w:rsidRPr="00317D8D">
              <w:rPr>
                <w:rFonts w:cs="Times New Roman" w:hint="eastAsia"/>
                <w:lang w:val="en-GB"/>
              </w:rPr>
              <w:t>，</w:t>
            </w:r>
            <w:r w:rsidRPr="00317D8D">
              <w:rPr>
                <w:rFonts w:cs="Times New Roman"/>
                <w:lang w:val="en-GB"/>
              </w:rPr>
              <w:t>本项目不在云南省生态保护红线范围内</w:t>
            </w:r>
            <w:r w:rsidRPr="00317D8D">
              <w:rPr>
                <w:rFonts w:cs="Times New Roman" w:hint="eastAsia"/>
                <w:lang w:val="en-GB"/>
              </w:rPr>
              <w:t>，</w:t>
            </w:r>
            <w:r w:rsidRPr="00317D8D">
              <w:rPr>
                <w:rFonts w:cs="Times New Roman"/>
                <w:lang w:val="en-GB"/>
              </w:rPr>
              <w:t>符合云南生态保护红线要求</w:t>
            </w:r>
            <w:r w:rsidRPr="00317D8D">
              <w:rPr>
                <w:rFonts w:cs="Times New Roman" w:hint="eastAsia"/>
                <w:lang w:val="en-GB"/>
              </w:rPr>
              <w:t>。</w:t>
            </w:r>
          </w:p>
          <w:p w14:paraId="50DF5764" w14:textId="77777777" w:rsidR="00317D8D" w:rsidRDefault="00317D8D" w:rsidP="00317D8D">
            <w:pPr>
              <w:widowControl/>
              <w:ind w:firstLineChars="0" w:firstLine="0"/>
              <w:rPr>
                <w:b/>
                <w:szCs w:val="24"/>
                <w:lang w:val="en-GB"/>
              </w:rPr>
            </w:pPr>
            <w:r>
              <w:rPr>
                <w:b/>
                <w:szCs w:val="24"/>
                <w:lang w:val="en-GB"/>
              </w:rPr>
              <w:t>二</w:t>
            </w:r>
            <w:r>
              <w:rPr>
                <w:rFonts w:hint="eastAsia"/>
                <w:b/>
                <w:szCs w:val="24"/>
                <w:lang w:val="en-GB"/>
              </w:rPr>
              <w:t>、</w:t>
            </w:r>
            <w:r>
              <w:rPr>
                <w:b/>
                <w:szCs w:val="24"/>
                <w:lang w:val="en-GB"/>
              </w:rPr>
              <w:t>环境质量现状</w:t>
            </w:r>
            <w:r>
              <w:rPr>
                <w:rFonts w:hint="eastAsia"/>
                <w:b/>
                <w:szCs w:val="24"/>
                <w:lang w:val="en-GB"/>
              </w:rPr>
              <w:t>调查</w:t>
            </w:r>
            <w:r>
              <w:rPr>
                <w:b/>
                <w:szCs w:val="24"/>
                <w:lang w:val="en-GB"/>
              </w:rPr>
              <w:t>结论</w:t>
            </w:r>
          </w:p>
          <w:p w14:paraId="2328755D" w14:textId="77777777" w:rsidR="00317D8D" w:rsidRPr="00CE0D23" w:rsidRDefault="00317D8D" w:rsidP="00CE0D23">
            <w:pPr>
              <w:ind w:firstLine="482"/>
              <w:rPr>
                <w:b/>
              </w:rPr>
            </w:pPr>
            <w:r w:rsidRPr="00CE0D23">
              <w:rPr>
                <w:rFonts w:hint="eastAsia"/>
                <w:b/>
              </w:rPr>
              <w:t>1</w:t>
            </w:r>
            <w:r w:rsidRPr="00CE0D23">
              <w:rPr>
                <w:rFonts w:hint="eastAsia"/>
                <w:b/>
              </w:rPr>
              <w:t>、地表水环境质量现状</w:t>
            </w:r>
          </w:p>
          <w:p w14:paraId="622B490D" w14:textId="77777777" w:rsidR="00317D8D" w:rsidRPr="00F149F1" w:rsidRDefault="00317D8D" w:rsidP="00317D8D">
            <w:pPr>
              <w:ind w:firstLine="480"/>
            </w:pPr>
            <w:r w:rsidRPr="00F149F1">
              <w:rPr>
                <w:rFonts w:hint="eastAsia"/>
              </w:rPr>
              <w:t>项目建设区附近的地表水体为西侧</w:t>
            </w:r>
            <w:r w:rsidRPr="00F149F1">
              <w:rPr>
                <w:rFonts w:hint="eastAsia"/>
              </w:rPr>
              <w:t>1.2km</w:t>
            </w:r>
            <w:r w:rsidRPr="00F149F1">
              <w:rPr>
                <w:rFonts w:hint="eastAsia"/>
              </w:rPr>
              <w:t>处的龙川江，自南向北流入金沙江，属于金沙江水系。根据《云南省地表水水环境功能区划》（</w:t>
            </w:r>
            <w:r w:rsidRPr="00F149F1">
              <w:rPr>
                <w:rFonts w:hint="eastAsia"/>
              </w:rPr>
              <w:t>2010</w:t>
            </w:r>
            <w:r w:rsidRPr="00F149F1">
              <w:rPr>
                <w:rFonts w:hint="eastAsia"/>
              </w:rPr>
              <w:t>—</w:t>
            </w:r>
            <w:r w:rsidRPr="00F149F1">
              <w:rPr>
                <w:rFonts w:hint="eastAsia"/>
              </w:rPr>
              <w:t>2020</w:t>
            </w:r>
            <w:r w:rsidRPr="00F149F1">
              <w:rPr>
                <w:rFonts w:hint="eastAsia"/>
              </w:rPr>
              <w:t>）可知，</w:t>
            </w:r>
            <w:proofErr w:type="gramStart"/>
            <w:r w:rsidRPr="00F149F1">
              <w:rPr>
                <w:rFonts w:hint="eastAsia"/>
              </w:rPr>
              <w:t>黄瓜园—入</w:t>
            </w:r>
            <w:proofErr w:type="gramEnd"/>
            <w:r w:rsidRPr="00F149F1">
              <w:rPr>
                <w:rFonts w:hint="eastAsia"/>
              </w:rPr>
              <w:t>金沙江口河段水环境功能为农业用水、饮用二级，按《地表水环境质量标准》</w:t>
            </w:r>
            <w:r w:rsidRPr="00F149F1">
              <w:rPr>
                <w:rFonts w:hint="eastAsia"/>
              </w:rPr>
              <w:t>(GB3838-2002)</w:t>
            </w:r>
            <w:r w:rsidRPr="00F149F1">
              <w:rPr>
                <w:rFonts w:hint="eastAsia"/>
              </w:rPr>
              <w:t>Ⅲ类水体标准进行保护。本项目位于元谋县</w:t>
            </w:r>
            <w:proofErr w:type="gramStart"/>
            <w:r w:rsidRPr="00F149F1">
              <w:rPr>
                <w:rFonts w:hint="eastAsia"/>
              </w:rPr>
              <w:t>黄瓜园</w:t>
            </w:r>
            <w:proofErr w:type="gramEnd"/>
            <w:r w:rsidRPr="00F149F1">
              <w:rPr>
                <w:rFonts w:hint="eastAsia"/>
              </w:rPr>
              <w:t>镇攀钢准运站内，项目区所在位置的龙川河河段属于</w:t>
            </w:r>
            <w:proofErr w:type="gramStart"/>
            <w:r w:rsidRPr="00F149F1">
              <w:rPr>
                <w:rFonts w:hint="eastAsia"/>
              </w:rPr>
              <w:t>黄瓜园—入</w:t>
            </w:r>
            <w:proofErr w:type="gramEnd"/>
            <w:r w:rsidRPr="00F149F1">
              <w:rPr>
                <w:rFonts w:hint="eastAsia"/>
              </w:rPr>
              <w:t>金沙江口河段，因此，项目区地表水执行《地表水环境质量标准》（</w:t>
            </w:r>
            <w:r w:rsidRPr="00F149F1">
              <w:rPr>
                <w:rFonts w:hint="eastAsia"/>
              </w:rPr>
              <w:t>GB3838-2002</w:t>
            </w:r>
            <w:r w:rsidRPr="00F149F1">
              <w:rPr>
                <w:rFonts w:hint="eastAsia"/>
              </w:rPr>
              <w:t>）Ⅲ类水体标准。根据《</w:t>
            </w:r>
            <w:r w:rsidRPr="00F149F1">
              <w:rPr>
                <w:rFonts w:hint="eastAsia"/>
              </w:rPr>
              <w:t>2019</w:t>
            </w:r>
            <w:r w:rsidRPr="00F149F1">
              <w:rPr>
                <w:rFonts w:hint="eastAsia"/>
              </w:rPr>
              <w:t>年</w:t>
            </w:r>
            <w:r>
              <w:rPr>
                <w:rFonts w:hint="eastAsia"/>
              </w:rPr>
              <w:t>元谋县环境质量状况</w:t>
            </w:r>
            <w:r w:rsidRPr="00F149F1">
              <w:rPr>
                <w:rFonts w:hint="eastAsia"/>
              </w:rPr>
              <w:t>》（楚雄州生态环境局元谋分局</w:t>
            </w:r>
            <w:r w:rsidRPr="00F149F1">
              <w:rPr>
                <w:rFonts w:hint="eastAsia"/>
              </w:rPr>
              <w:t>20</w:t>
            </w:r>
            <w:r>
              <w:rPr>
                <w:rFonts w:hint="eastAsia"/>
              </w:rPr>
              <w:t>20</w:t>
            </w:r>
            <w:r w:rsidRPr="00F149F1">
              <w:rPr>
                <w:rFonts w:hint="eastAsia"/>
              </w:rPr>
              <w:t>年</w:t>
            </w:r>
            <w:r>
              <w:rPr>
                <w:rFonts w:hint="eastAsia"/>
              </w:rPr>
              <w:t>1</w:t>
            </w:r>
            <w:r w:rsidRPr="00F149F1">
              <w:rPr>
                <w:rFonts w:hint="eastAsia"/>
              </w:rPr>
              <w:t>月</w:t>
            </w:r>
            <w:r>
              <w:rPr>
                <w:rFonts w:hint="eastAsia"/>
              </w:rPr>
              <w:t>20</w:t>
            </w:r>
            <w:r w:rsidRPr="00F149F1">
              <w:rPr>
                <w:rFonts w:hint="eastAsia"/>
              </w:rPr>
              <w:t>日发布）监测结果：元谋县金沙江大湾子和龙川江江边</w:t>
            </w:r>
            <w:r w:rsidRPr="00F149F1">
              <w:rPr>
                <w:rFonts w:hint="eastAsia"/>
              </w:rPr>
              <w:t>2</w:t>
            </w:r>
            <w:r w:rsidRPr="00F149F1">
              <w:rPr>
                <w:rFonts w:hint="eastAsia"/>
              </w:rPr>
              <w:t>个监测断面水质类别均为Ⅱ类，水质状况较好。</w:t>
            </w:r>
          </w:p>
          <w:p w14:paraId="319E5084" w14:textId="77777777" w:rsidR="00317D8D" w:rsidRPr="00CE0D23" w:rsidRDefault="00317D8D" w:rsidP="00CE0D23">
            <w:pPr>
              <w:ind w:firstLine="482"/>
              <w:rPr>
                <w:b/>
              </w:rPr>
            </w:pPr>
            <w:r w:rsidRPr="00CE0D23">
              <w:rPr>
                <w:rFonts w:hint="eastAsia"/>
                <w:b/>
              </w:rPr>
              <w:t>2</w:t>
            </w:r>
            <w:r w:rsidRPr="00CE0D23">
              <w:rPr>
                <w:rFonts w:hint="eastAsia"/>
                <w:b/>
              </w:rPr>
              <w:t>、环境空气质量现状</w:t>
            </w:r>
          </w:p>
          <w:p w14:paraId="218394CC" w14:textId="77777777" w:rsidR="00317D8D" w:rsidRPr="00F149F1" w:rsidRDefault="00317D8D" w:rsidP="00317D8D">
            <w:pPr>
              <w:ind w:firstLine="480"/>
            </w:pPr>
            <w:r w:rsidRPr="00F149F1">
              <w:rPr>
                <w:rFonts w:hint="eastAsia"/>
              </w:rPr>
              <w:lastRenderedPageBreak/>
              <w:t>根据</w:t>
            </w:r>
            <w:r w:rsidRPr="00F149F1">
              <w:rPr>
                <w:rFonts w:hint="eastAsia"/>
              </w:rPr>
              <w:t>2019</w:t>
            </w:r>
            <w:r w:rsidRPr="00F149F1">
              <w:rPr>
                <w:rFonts w:hint="eastAsia"/>
              </w:rPr>
              <w:t>年</w:t>
            </w:r>
            <w:r>
              <w:rPr>
                <w:rFonts w:hint="eastAsia"/>
              </w:rPr>
              <w:t>元谋县环境质量状况</w:t>
            </w:r>
            <w:proofErr w:type="gramStart"/>
            <w:r w:rsidRPr="00F149F1">
              <w:rPr>
                <w:rFonts w:hint="eastAsia"/>
              </w:rPr>
              <w:t>》</w:t>
            </w:r>
            <w:proofErr w:type="gramEnd"/>
            <w:r w:rsidRPr="00F149F1">
              <w:rPr>
                <w:rFonts w:hint="eastAsia"/>
              </w:rPr>
              <w:t>（楚雄州生态环境局元谋分局</w:t>
            </w:r>
            <w:r w:rsidRPr="00F149F1">
              <w:rPr>
                <w:rFonts w:hint="eastAsia"/>
              </w:rPr>
              <w:t>20</w:t>
            </w:r>
            <w:r>
              <w:rPr>
                <w:rFonts w:hint="eastAsia"/>
              </w:rPr>
              <w:t>20</w:t>
            </w:r>
            <w:r w:rsidRPr="00F149F1">
              <w:rPr>
                <w:rFonts w:hint="eastAsia"/>
              </w:rPr>
              <w:t>年</w:t>
            </w:r>
            <w:r>
              <w:rPr>
                <w:rFonts w:hint="eastAsia"/>
              </w:rPr>
              <w:t>1</w:t>
            </w:r>
            <w:r w:rsidRPr="00F149F1">
              <w:rPr>
                <w:rFonts w:hint="eastAsia"/>
              </w:rPr>
              <w:t>月</w:t>
            </w:r>
            <w:r>
              <w:rPr>
                <w:rFonts w:hint="eastAsia"/>
              </w:rPr>
              <w:t>20</w:t>
            </w:r>
            <w:r w:rsidRPr="00F149F1">
              <w:rPr>
                <w:rFonts w:hint="eastAsia"/>
              </w:rPr>
              <w:t>日发布）</w:t>
            </w:r>
            <w:r>
              <w:rPr>
                <w:rFonts w:hint="eastAsia"/>
              </w:rPr>
              <w:t>监测结果</w:t>
            </w:r>
            <w:r w:rsidRPr="00F149F1">
              <w:rPr>
                <w:rFonts w:hint="eastAsia"/>
              </w:rPr>
              <w:t>：</w:t>
            </w:r>
            <w:r>
              <w:rPr>
                <w:rFonts w:hint="eastAsia"/>
              </w:rPr>
              <w:t>总体看来，监测有效天数</w:t>
            </w:r>
            <w:r>
              <w:rPr>
                <w:rFonts w:hint="eastAsia"/>
              </w:rPr>
              <w:t>356</w:t>
            </w:r>
            <w:r>
              <w:rPr>
                <w:rFonts w:hint="eastAsia"/>
              </w:rPr>
              <w:t>天，其中优为</w:t>
            </w:r>
            <w:r>
              <w:rPr>
                <w:rFonts w:hint="eastAsia"/>
              </w:rPr>
              <w:t>238</w:t>
            </w:r>
            <w:r>
              <w:rPr>
                <w:rFonts w:hint="eastAsia"/>
              </w:rPr>
              <w:t>天，良为</w:t>
            </w:r>
            <w:r>
              <w:rPr>
                <w:rFonts w:hint="eastAsia"/>
              </w:rPr>
              <w:t>118</w:t>
            </w:r>
            <w:r>
              <w:rPr>
                <w:rFonts w:hint="eastAsia"/>
              </w:rPr>
              <w:t>天，</w:t>
            </w:r>
            <w:r>
              <w:rPr>
                <w:rFonts w:hint="eastAsia"/>
              </w:rPr>
              <w:t>2019</w:t>
            </w:r>
            <w:r>
              <w:rPr>
                <w:rFonts w:hint="eastAsia"/>
              </w:rPr>
              <w:t>年元谋</w:t>
            </w:r>
            <w:proofErr w:type="gramStart"/>
            <w:r>
              <w:rPr>
                <w:rFonts w:hint="eastAsia"/>
              </w:rPr>
              <w:t>县环境</w:t>
            </w:r>
            <w:proofErr w:type="gramEnd"/>
            <w:r>
              <w:rPr>
                <w:rFonts w:hint="eastAsia"/>
              </w:rPr>
              <w:t>空气质量总体优良率为</w:t>
            </w:r>
            <w:r>
              <w:rPr>
                <w:rFonts w:hint="eastAsia"/>
              </w:rPr>
              <w:t>100%</w:t>
            </w:r>
            <w:r>
              <w:rPr>
                <w:rFonts w:hint="eastAsia"/>
              </w:rPr>
              <w:t>。</w:t>
            </w:r>
            <w:r w:rsidRPr="00F149F1">
              <w:rPr>
                <w:rFonts w:hint="eastAsia"/>
              </w:rPr>
              <w:t>可吸入颗粒物（</w:t>
            </w:r>
            <w:r w:rsidRPr="00F149F1">
              <w:rPr>
                <w:rFonts w:hint="eastAsia"/>
              </w:rPr>
              <w:t>PM</w:t>
            </w:r>
            <w:r w:rsidRPr="00F149F1">
              <w:rPr>
                <w:rFonts w:hint="eastAsia"/>
                <w:vertAlign w:val="subscript"/>
              </w:rPr>
              <w:t>10</w:t>
            </w:r>
            <w:r w:rsidRPr="00F149F1">
              <w:rPr>
                <w:rFonts w:hint="eastAsia"/>
              </w:rPr>
              <w:t>）年均值为</w:t>
            </w:r>
            <w:r>
              <w:rPr>
                <w:rFonts w:hint="eastAsia"/>
              </w:rPr>
              <w:t>38</w:t>
            </w:r>
            <w:r w:rsidRPr="00F149F1">
              <w:rPr>
                <w:rFonts w:hint="eastAsia"/>
              </w:rPr>
              <w:t>ug/m</w:t>
            </w:r>
            <w:r w:rsidRPr="00F149F1">
              <w:rPr>
                <w:rFonts w:hint="eastAsia"/>
                <w:vertAlign w:val="superscript"/>
              </w:rPr>
              <w:t>3</w:t>
            </w:r>
            <w:r w:rsidRPr="00F149F1">
              <w:rPr>
                <w:rFonts w:hint="eastAsia"/>
              </w:rPr>
              <w:t>（一级），细颗粒物（</w:t>
            </w:r>
            <w:r w:rsidRPr="00F149F1">
              <w:rPr>
                <w:rFonts w:hint="eastAsia"/>
              </w:rPr>
              <w:t>PM</w:t>
            </w:r>
            <w:r w:rsidRPr="00F149F1">
              <w:rPr>
                <w:rFonts w:hint="eastAsia"/>
                <w:vertAlign w:val="subscript"/>
              </w:rPr>
              <w:t>2.5</w:t>
            </w:r>
            <w:r w:rsidRPr="00F149F1">
              <w:rPr>
                <w:rFonts w:hint="eastAsia"/>
              </w:rPr>
              <w:t>）年均值为</w:t>
            </w:r>
            <w:r>
              <w:rPr>
                <w:rFonts w:hint="eastAsia"/>
              </w:rPr>
              <w:t>15</w:t>
            </w:r>
            <w:r w:rsidRPr="00F149F1">
              <w:rPr>
                <w:rFonts w:hint="eastAsia"/>
              </w:rPr>
              <w:t>ug/m</w:t>
            </w:r>
            <w:r w:rsidRPr="00F149F1">
              <w:rPr>
                <w:rFonts w:hint="eastAsia"/>
                <w:vertAlign w:val="superscript"/>
              </w:rPr>
              <w:t>3</w:t>
            </w:r>
            <w:r w:rsidRPr="00F149F1">
              <w:rPr>
                <w:rFonts w:hint="eastAsia"/>
              </w:rPr>
              <w:t>（一级），二氧化硫（</w:t>
            </w:r>
            <w:r w:rsidRPr="00F149F1">
              <w:rPr>
                <w:rFonts w:hint="eastAsia"/>
              </w:rPr>
              <w:t>SO</w:t>
            </w:r>
            <w:r w:rsidRPr="00F149F1">
              <w:rPr>
                <w:rFonts w:hint="eastAsia"/>
                <w:vertAlign w:val="subscript"/>
              </w:rPr>
              <w:t>2</w:t>
            </w:r>
            <w:r w:rsidRPr="00F149F1">
              <w:rPr>
                <w:rFonts w:hint="eastAsia"/>
              </w:rPr>
              <w:t>）年均值为</w:t>
            </w:r>
            <w:r>
              <w:rPr>
                <w:rFonts w:hint="eastAsia"/>
              </w:rPr>
              <w:t>14</w:t>
            </w:r>
            <w:r w:rsidRPr="00F149F1">
              <w:rPr>
                <w:rFonts w:hint="eastAsia"/>
              </w:rPr>
              <w:t>ug/m</w:t>
            </w:r>
            <w:r w:rsidRPr="00F149F1">
              <w:rPr>
                <w:rFonts w:hint="eastAsia"/>
                <w:vertAlign w:val="superscript"/>
              </w:rPr>
              <w:t>3</w:t>
            </w:r>
            <w:r w:rsidRPr="00F149F1">
              <w:rPr>
                <w:rFonts w:hint="eastAsia"/>
              </w:rPr>
              <w:t>（一级），二氧化氮（</w:t>
            </w:r>
            <w:r w:rsidRPr="00F149F1">
              <w:rPr>
                <w:rFonts w:hint="eastAsia"/>
              </w:rPr>
              <w:t>NO</w:t>
            </w:r>
            <w:r w:rsidRPr="00F149F1">
              <w:rPr>
                <w:rFonts w:hint="eastAsia"/>
                <w:vertAlign w:val="subscript"/>
              </w:rPr>
              <w:t>2</w:t>
            </w:r>
            <w:r w:rsidRPr="00F149F1">
              <w:rPr>
                <w:rFonts w:hint="eastAsia"/>
              </w:rPr>
              <w:t>）年均值为</w:t>
            </w:r>
            <w:r>
              <w:rPr>
                <w:rFonts w:hint="eastAsia"/>
              </w:rPr>
              <w:t>10</w:t>
            </w:r>
            <w:r w:rsidRPr="00F149F1">
              <w:rPr>
                <w:rFonts w:hint="eastAsia"/>
              </w:rPr>
              <w:t>ug/m</w:t>
            </w:r>
            <w:r w:rsidRPr="00F149F1">
              <w:rPr>
                <w:rFonts w:hint="eastAsia"/>
                <w:vertAlign w:val="superscript"/>
              </w:rPr>
              <w:t>3</w:t>
            </w:r>
            <w:r w:rsidRPr="00F149F1">
              <w:rPr>
                <w:rFonts w:hint="eastAsia"/>
              </w:rPr>
              <w:t>（一级），一氧化碳（</w:t>
            </w:r>
            <w:r w:rsidRPr="00F149F1">
              <w:rPr>
                <w:rFonts w:hint="eastAsia"/>
              </w:rPr>
              <w:t>CO</w:t>
            </w:r>
            <w:r w:rsidRPr="00F149F1">
              <w:rPr>
                <w:rFonts w:hint="eastAsia"/>
              </w:rPr>
              <w:t>）年均值为</w:t>
            </w:r>
            <w:r>
              <w:rPr>
                <w:rFonts w:hint="eastAsia"/>
              </w:rPr>
              <w:t>0.8</w:t>
            </w:r>
            <w:r w:rsidRPr="00F149F1">
              <w:rPr>
                <w:rFonts w:hint="eastAsia"/>
              </w:rPr>
              <w:t>mg/m</w:t>
            </w:r>
            <w:r w:rsidRPr="00F149F1">
              <w:rPr>
                <w:rFonts w:hint="eastAsia"/>
                <w:vertAlign w:val="superscript"/>
              </w:rPr>
              <w:t>3</w:t>
            </w:r>
            <w:r w:rsidRPr="00F149F1">
              <w:rPr>
                <w:rFonts w:hint="eastAsia"/>
              </w:rPr>
              <w:t>，臭氧（</w:t>
            </w:r>
            <w:r w:rsidRPr="00F149F1">
              <w:rPr>
                <w:rFonts w:hint="eastAsia"/>
              </w:rPr>
              <w:t>O</w:t>
            </w:r>
            <w:r w:rsidRPr="00F149F1">
              <w:rPr>
                <w:rFonts w:hint="eastAsia"/>
                <w:vertAlign w:val="subscript"/>
              </w:rPr>
              <w:t>3</w:t>
            </w:r>
            <w:r w:rsidRPr="00F149F1">
              <w:rPr>
                <w:rFonts w:hint="eastAsia"/>
              </w:rPr>
              <w:t>-8h</w:t>
            </w:r>
            <w:r w:rsidRPr="00F149F1">
              <w:rPr>
                <w:rFonts w:hint="eastAsia"/>
              </w:rPr>
              <w:t>）年均值为</w:t>
            </w:r>
            <w:r>
              <w:rPr>
                <w:rFonts w:hint="eastAsia"/>
              </w:rPr>
              <w:t>86</w:t>
            </w:r>
            <w:r w:rsidRPr="00F149F1">
              <w:rPr>
                <w:rFonts w:hint="eastAsia"/>
              </w:rPr>
              <w:t>ug/m</w:t>
            </w:r>
            <w:r w:rsidRPr="00F149F1">
              <w:rPr>
                <w:rFonts w:hint="eastAsia"/>
                <w:vertAlign w:val="superscript"/>
              </w:rPr>
              <w:t>3</w:t>
            </w:r>
            <w:r w:rsidRPr="00F149F1">
              <w:rPr>
                <w:rFonts w:hint="eastAsia"/>
              </w:rPr>
              <w:t>。</w:t>
            </w:r>
            <w:r>
              <w:rPr>
                <w:rFonts w:hint="eastAsia"/>
              </w:rPr>
              <w:t>2019</w:t>
            </w:r>
            <w:r>
              <w:rPr>
                <w:rFonts w:hint="eastAsia"/>
              </w:rPr>
              <w:t>年元谋</w:t>
            </w:r>
            <w:proofErr w:type="gramStart"/>
            <w:r>
              <w:rPr>
                <w:rFonts w:hint="eastAsia"/>
              </w:rPr>
              <w:t>县环境</w:t>
            </w:r>
            <w:proofErr w:type="gramEnd"/>
            <w:r>
              <w:rPr>
                <w:rFonts w:hint="eastAsia"/>
              </w:rPr>
              <w:t>空气质量主要监测指标均值达到一级标注</w:t>
            </w:r>
            <w:r w:rsidRPr="00F149F1">
              <w:rPr>
                <w:rFonts w:hint="eastAsia"/>
              </w:rPr>
              <w:t>，项目所在地的环境空气质量良好。</w:t>
            </w:r>
          </w:p>
          <w:p w14:paraId="4FF01C77" w14:textId="77777777" w:rsidR="00317D8D" w:rsidRPr="00CE0D23" w:rsidRDefault="00317D8D" w:rsidP="00CE0D23">
            <w:pPr>
              <w:ind w:firstLine="482"/>
              <w:rPr>
                <w:b/>
              </w:rPr>
            </w:pPr>
            <w:r w:rsidRPr="00CE0D23">
              <w:rPr>
                <w:rFonts w:hint="eastAsia"/>
                <w:b/>
              </w:rPr>
              <w:t>3</w:t>
            </w:r>
            <w:r w:rsidRPr="00CE0D23">
              <w:rPr>
                <w:rFonts w:hint="eastAsia"/>
                <w:b/>
              </w:rPr>
              <w:t>、声环境质量现状</w:t>
            </w:r>
          </w:p>
          <w:p w14:paraId="4980F093" w14:textId="77777777" w:rsidR="00317D8D" w:rsidRPr="00F149F1" w:rsidRDefault="00317D8D" w:rsidP="00317D8D">
            <w:pPr>
              <w:ind w:firstLine="480"/>
            </w:pPr>
            <w:r w:rsidRPr="00F149F1">
              <w:t>本项目位于元谋县</w:t>
            </w:r>
            <w:proofErr w:type="gramStart"/>
            <w:r w:rsidRPr="00F149F1">
              <w:t>黄瓜园</w:t>
            </w:r>
            <w:proofErr w:type="gramEnd"/>
            <w:r w:rsidRPr="00F149F1">
              <w:t>镇攀钢转运站内</w:t>
            </w:r>
            <w:r w:rsidRPr="00F149F1">
              <w:rPr>
                <w:rFonts w:hint="eastAsia"/>
              </w:rPr>
              <w:t>，</w:t>
            </w:r>
            <w:r w:rsidRPr="00F149F1">
              <w:t>厂区</w:t>
            </w:r>
            <w:r w:rsidRPr="00F149F1">
              <w:rPr>
                <w:rFonts w:hint="eastAsia"/>
              </w:rPr>
              <w:t>东</w:t>
            </w:r>
            <w:r w:rsidRPr="00F149F1">
              <w:t>侧约</w:t>
            </w:r>
            <w:r w:rsidRPr="00F149F1">
              <w:rPr>
                <w:rFonts w:hint="eastAsia"/>
              </w:rPr>
              <w:t>200m</w:t>
            </w:r>
            <w:r w:rsidRPr="00F149F1">
              <w:rPr>
                <w:rFonts w:hint="eastAsia"/>
              </w:rPr>
              <w:t>外为昆禄公路，西侧约</w:t>
            </w:r>
            <w:r w:rsidRPr="00F149F1">
              <w:rPr>
                <w:rFonts w:hint="eastAsia"/>
              </w:rPr>
              <w:t>60m</w:t>
            </w:r>
            <w:r w:rsidRPr="00F149F1">
              <w:rPr>
                <w:rFonts w:hint="eastAsia"/>
              </w:rPr>
              <w:t>外为成昆铁路，北侧为一个沙场。</w:t>
            </w:r>
            <w:r w:rsidRPr="00F149F1">
              <w:t>根据现场踏勘感知情况</w:t>
            </w:r>
            <w:r w:rsidRPr="00F149F1">
              <w:rPr>
                <w:rFonts w:hint="eastAsia"/>
              </w:rPr>
              <w:t>，</w:t>
            </w:r>
            <w:r w:rsidRPr="00F149F1">
              <w:t>火车经过时有一定的交通噪声</w:t>
            </w:r>
            <w:r w:rsidRPr="00F149F1">
              <w:rPr>
                <w:rFonts w:hint="eastAsia"/>
              </w:rPr>
              <w:t>，</w:t>
            </w:r>
            <w:r w:rsidRPr="00F149F1">
              <w:t>厂区内生产活动进行时有一定生产活动噪声</w:t>
            </w:r>
            <w:r w:rsidRPr="00F149F1">
              <w:rPr>
                <w:rFonts w:hint="eastAsia"/>
              </w:rPr>
              <w:t>，</w:t>
            </w:r>
            <w:r w:rsidRPr="00F149F1">
              <w:t>声环境质量一般</w:t>
            </w:r>
            <w:r w:rsidRPr="00F149F1">
              <w:rPr>
                <w:rFonts w:hint="eastAsia"/>
              </w:rPr>
              <w:t>。</w:t>
            </w:r>
          </w:p>
          <w:p w14:paraId="729A0E17" w14:textId="77777777" w:rsidR="00317D8D" w:rsidRPr="00CE0D23" w:rsidRDefault="00317D8D" w:rsidP="00CE0D23">
            <w:pPr>
              <w:ind w:firstLine="482"/>
              <w:rPr>
                <w:b/>
              </w:rPr>
            </w:pPr>
            <w:r w:rsidRPr="00CE0D23">
              <w:rPr>
                <w:rFonts w:hint="eastAsia"/>
                <w:b/>
              </w:rPr>
              <w:t>4</w:t>
            </w:r>
            <w:r w:rsidRPr="00CE0D23">
              <w:rPr>
                <w:rFonts w:hint="eastAsia"/>
                <w:b/>
              </w:rPr>
              <w:t>、生态环境质量现状</w:t>
            </w:r>
          </w:p>
          <w:p w14:paraId="1B1B8EA1" w14:textId="77777777" w:rsidR="00317D8D" w:rsidRDefault="00317D8D" w:rsidP="00317D8D">
            <w:pPr>
              <w:ind w:firstLine="480"/>
            </w:pPr>
            <w:r w:rsidRPr="00F149F1">
              <w:t>项目建设地位于元谋县</w:t>
            </w:r>
            <w:proofErr w:type="gramStart"/>
            <w:r w:rsidRPr="00F149F1">
              <w:t>黄瓜园</w:t>
            </w:r>
            <w:proofErr w:type="gramEnd"/>
            <w:r w:rsidRPr="00F149F1">
              <w:t>镇攀钢转运站</w:t>
            </w:r>
            <w:r>
              <w:rPr>
                <w:rFonts w:hint="eastAsia"/>
              </w:rPr>
              <w:t>，</w:t>
            </w:r>
            <w:r w:rsidRPr="00F149F1">
              <w:t>厂区</w:t>
            </w:r>
            <w:r w:rsidRPr="00F149F1">
              <w:rPr>
                <w:rFonts w:hint="eastAsia"/>
              </w:rPr>
              <w:t>东</w:t>
            </w:r>
            <w:r w:rsidRPr="00F149F1">
              <w:t>侧约</w:t>
            </w:r>
            <w:r w:rsidRPr="00F149F1">
              <w:rPr>
                <w:rFonts w:hint="eastAsia"/>
              </w:rPr>
              <w:t>200m</w:t>
            </w:r>
            <w:r w:rsidRPr="00F149F1">
              <w:rPr>
                <w:rFonts w:hint="eastAsia"/>
              </w:rPr>
              <w:t>外为昆禄公路，西侧约</w:t>
            </w:r>
            <w:r w:rsidRPr="00F149F1">
              <w:rPr>
                <w:rFonts w:hint="eastAsia"/>
              </w:rPr>
              <w:t>60m</w:t>
            </w:r>
            <w:r w:rsidRPr="00F149F1">
              <w:rPr>
                <w:rFonts w:hint="eastAsia"/>
              </w:rPr>
              <w:t>外为成昆铁路，</w:t>
            </w:r>
            <w:proofErr w:type="gramStart"/>
            <w:r>
              <w:rPr>
                <w:rFonts w:hint="eastAsia"/>
              </w:rPr>
              <w:t>厂区西</w:t>
            </w:r>
            <w:proofErr w:type="gramEnd"/>
            <w:r w:rsidRPr="00F149F1">
              <w:rPr>
                <w:rFonts w:hint="eastAsia"/>
              </w:rPr>
              <w:t>北侧为一个沙场。</w:t>
            </w:r>
            <w:r>
              <w:rPr>
                <w:rFonts w:hint="eastAsia"/>
              </w:rPr>
              <w:t>根据现场踏勘情况可知，该地区由于受人类活动影响较大，项目区及</w:t>
            </w:r>
            <w:proofErr w:type="gramStart"/>
            <w:r>
              <w:rPr>
                <w:rFonts w:hint="eastAsia"/>
              </w:rPr>
              <w:t>周边绿植覆盖率</w:t>
            </w:r>
            <w:proofErr w:type="gramEnd"/>
            <w:r>
              <w:rPr>
                <w:rFonts w:hint="eastAsia"/>
              </w:rPr>
              <w:t>较低，生态环境质量一般。</w:t>
            </w:r>
          </w:p>
          <w:p w14:paraId="0B3B7D26" w14:textId="77777777" w:rsidR="00317D8D" w:rsidRDefault="00317D8D" w:rsidP="00317D8D">
            <w:pPr>
              <w:widowControl/>
              <w:ind w:firstLineChars="0" w:firstLine="0"/>
              <w:rPr>
                <w:b/>
                <w:szCs w:val="24"/>
              </w:rPr>
            </w:pPr>
            <w:r>
              <w:rPr>
                <w:b/>
                <w:szCs w:val="24"/>
              </w:rPr>
              <w:t>三</w:t>
            </w:r>
            <w:r>
              <w:rPr>
                <w:rFonts w:hint="eastAsia"/>
                <w:b/>
                <w:szCs w:val="24"/>
              </w:rPr>
              <w:t>、</w:t>
            </w:r>
            <w:r>
              <w:rPr>
                <w:b/>
                <w:szCs w:val="24"/>
              </w:rPr>
              <w:t>环境影响分析结论</w:t>
            </w:r>
          </w:p>
          <w:p w14:paraId="043CD94D" w14:textId="77777777" w:rsidR="00317D8D" w:rsidRPr="00CE0D23" w:rsidRDefault="00317D8D" w:rsidP="00CE0D23">
            <w:pPr>
              <w:ind w:firstLine="482"/>
              <w:rPr>
                <w:b/>
              </w:rPr>
            </w:pPr>
            <w:r w:rsidRPr="00CE0D23">
              <w:rPr>
                <w:rFonts w:hint="eastAsia"/>
                <w:b/>
              </w:rPr>
              <w:t>1</w:t>
            </w:r>
            <w:r w:rsidRPr="00CE0D23">
              <w:rPr>
                <w:rFonts w:hint="eastAsia"/>
                <w:b/>
              </w:rPr>
              <w:t>、施工期</w:t>
            </w:r>
          </w:p>
          <w:p w14:paraId="2D68FED2" w14:textId="77777777" w:rsidR="00317D8D" w:rsidRDefault="00317D8D" w:rsidP="00317D8D">
            <w:pPr>
              <w:ind w:firstLine="480"/>
            </w:pPr>
            <w:r>
              <w:t>项目新建的生产线采用原有厂房</w:t>
            </w:r>
            <w:r>
              <w:rPr>
                <w:rFonts w:hint="eastAsia"/>
              </w:rPr>
              <w:t>，不涉及</w:t>
            </w:r>
            <w:r>
              <w:t>土建</w:t>
            </w:r>
            <w:r>
              <w:rPr>
                <w:rFonts w:hint="eastAsia"/>
              </w:rPr>
              <w:t>，</w:t>
            </w:r>
            <w:r>
              <w:t>仅进</w:t>
            </w:r>
            <w:r>
              <w:rPr>
                <w:rFonts w:hint="eastAsia"/>
              </w:rPr>
              <w:t>行</w:t>
            </w:r>
            <w:r>
              <w:t>设备安装工作</w:t>
            </w:r>
            <w:r>
              <w:rPr>
                <w:rFonts w:hint="eastAsia"/>
              </w:rPr>
              <w:t>，在设备安装过程中产生的污染主要表现于扬尘、噪声和</w:t>
            </w:r>
            <w:proofErr w:type="gramStart"/>
            <w:r>
              <w:rPr>
                <w:rFonts w:hint="eastAsia"/>
              </w:rPr>
              <w:t>固废</w:t>
            </w:r>
            <w:proofErr w:type="gramEnd"/>
            <w:r>
              <w:rPr>
                <w:rFonts w:hint="eastAsia"/>
              </w:rPr>
              <w:t>方面。项目施工期产生的废气主要表现有设备安装过程中产生的扬尘，因设备安装而产生的扬尘量较少，经洒水降尘后对环境影响极微；噪声主要来源于钢制模具安装过程中产生的碰撞声；固体废物主要来源于设备安装过程中产生的废弃螺钉等，可通过收集后变卖至收购站处理。且安装工程所需时间短，对环境造成的影响不大，随着安装工程的结束，影响也将消失。</w:t>
            </w:r>
          </w:p>
          <w:p w14:paraId="30047955" w14:textId="77777777" w:rsidR="00317D8D" w:rsidRPr="00CE0D23" w:rsidRDefault="00317D8D" w:rsidP="00CE0D23">
            <w:pPr>
              <w:ind w:firstLine="482"/>
              <w:rPr>
                <w:b/>
              </w:rPr>
            </w:pPr>
            <w:r w:rsidRPr="00CE0D23">
              <w:rPr>
                <w:rFonts w:hint="eastAsia"/>
                <w:b/>
              </w:rPr>
              <w:t>2</w:t>
            </w:r>
            <w:r w:rsidRPr="00CE0D23">
              <w:rPr>
                <w:rFonts w:hint="eastAsia"/>
                <w:b/>
              </w:rPr>
              <w:t>、运营期</w:t>
            </w:r>
          </w:p>
          <w:p w14:paraId="36AF90D0" w14:textId="77777777" w:rsidR="00317D8D" w:rsidRDefault="00317D8D" w:rsidP="00317D8D">
            <w:pPr>
              <w:ind w:firstLine="482"/>
              <w:rPr>
                <w:b/>
              </w:rPr>
            </w:pPr>
            <w:r w:rsidRPr="00317D8D">
              <w:rPr>
                <w:rFonts w:hint="eastAsia"/>
                <w:b/>
              </w:rPr>
              <w:t>（</w:t>
            </w:r>
            <w:r w:rsidRPr="00317D8D">
              <w:rPr>
                <w:rFonts w:hint="eastAsia"/>
                <w:b/>
              </w:rPr>
              <w:t>1</w:t>
            </w:r>
            <w:r w:rsidRPr="00317D8D">
              <w:rPr>
                <w:rFonts w:hint="eastAsia"/>
                <w:b/>
              </w:rPr>
              <w:t>）水环境</w:t>
            </w:r>
          </w:p>
          <w:p w14:paraId="08535ABA" w14:textId="372F5865" w:rsidR="00317D8D" w:rsidRPr="00276599" w:rsidRDefault="00317D8D" w:rsidP="00317D8D">
            <w:pPr>
              <w:ind w:firstLine="480"/>
              <w:rPr>
                <w:color w:val="FF0000"/>
              </w:rPr>
            </w:pPr>
            <w:r>
              <w:rPr>
                <w:rFonts w:hint="eastAsia"/>
                <w:szCs w:val="24"/>
              </w:rPr>
              <w:t>项目运营期生活用水总量为</w:t>
            </w:r>
            <w:r>
              <w:rPr>
                <w:rFonts w:hint="eastAsia"/>
                <w:szCs w:val="24"/>
              </w:rPr>
              <w:t>9.2</w:t>
            </w:r>
            <w:r w:rsidRPr="00A92154">
              <w:rPr>
                <w:szCs w:val="24"/>
              </w:rPr>
              <w:t>m</w:t>
            </w:r>
            <w:r w:rsidRPr="00A92154">
              <w:rPr>
                <w:szCs w:val="24"/>
                <w:vertAlign w:val="superscript"/>
              </w:rPr>
              <w:t>3</w:t>
            </w:r>
            <w:r w:rsidRPr="00A92154">
              <w:rPr>
                <w:szCs w:val="24"/>
              </w:rPr>
              <w:t>/d</w:t>
            </w:r>
            <w:r>
              <w:rPr>
                <w:rFonts w:hint="eastAsia"/>
                <w:szCs w:val="24"/>
              </w:rPr>
              <w:t>，</w:t>
            </w:r>
            <w:r>
              <w:rPr>
                <w:rFonts w:hint="eastAsia"/>
                <w:szCs w:val="24"/>
              </w:rPr>
              <w:t>2760</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，废水产生量为</w:t>
            </w:r>
            <w:r>
              <w:rPr>
                <w:rFonts w:hint="eastAsia"/>
                <w:szCs w:val="24"/>
              </w:rPr>
              <w:t>7.36</w:t>
            </w:r>
            <w:r w:rsidRPr="00A92154">
              <w:rPr>
                <w:szCs w:val="24"/>
              </w:rPr>
              <w:t>m</w:t>
            </w:r>
            <w:r w:rsidRPr="00A92154">
              <w:rPr>
                <w:szCs w:val="24"/>
                <w:vertAlign w:val="superscript"/>
              </w:rPr>
              <w:t>3</w:t>
            </w:r>
            <w:r w:rsidRPr="00A92154">
              <w:rPr>
                <w:szCs w:val="24"/>
              </w:rPr>
              <w:t>/d</w:t>
            </w:r>
            <w:r>
              <w:rPr>
                <w:rFonts w:hint="eastAsia"/>
                <w:szCs w:val="24"/>
              </w:rPr>
              <w:t>，</w:t>
            </w:r>
            <w:r>
              <w:rPr>
                <w:rFonts w:hint="eastAsia"/>
                <w:szCs w:val="24"/>
              </w:rPr>
              <w:t>2208</w:t>
            </w:r>
            <w:r w:rsidRPr="00A311DA">
              <w:rPr>
                <w:rFonts w:hint="eastAsia"/>
              </w:rPr>
              <w:t>m</w:t>
            </w:r>
            <w:r w:rsidRPr="00A311DA">
              <w:rPr>
                <w:rFonts w:hint="eastAsia"/>
                <w:vertAlign w:val="superscript"/>
              </w:rPr>
              <w:t>3</w:t>
            </w:r>
            <w:r w:rsidRPr="00A311DA">
              <w:rPr>
                <w:rFonts w:hint="eastAsia"/>
              </w:rPr>
              <w:t>/</w:t>
            </w:r>
            <w:r>
              <w:rPr>
                <w:rFonts w:hint="eastAsia"/>
              </w:rPr>
              <w:t>a</w:t>
            </w:r>
            <w:r>
              <w:rPr>
                <w:rFonts w:hint="eastAsia"/>
              </w:rPr>
              <w:t>。</w:t>
            </w:r>
            <w:r>
              <w:rPr>
                <w:rFonts w:hint="eastAsia"/>
                <w:szCs w:val="24"/>
              </w:rPr>
              <w:t>生</w:t>
            </w:r>
            <w:r w:rsidRPr="002F7FD9">
              <w:rPr>
                <w:rFonts w:cs="Times New Roman" w:hint="eastAsia"/>
              </w:rPr>
              <w:t>活污水中主要污染物为</w:t>
            </w:r>
            <w:r w:rsidRPr="002F7FD9">
              <w:rPr>
                <w:rFonts w:cs="Times New Roman" w:hint="eastAsia"/>
              </w:rPr>
              <w:t>COD</w:t>
            </w:r>
            <w:r w:rsidRPr="002F7FD9">
              <w:rPr>
                <w:rFonts w:cs="Times New Roman" w:hint="eastAsia"/>
              </w:rPr>
              <w:t>、</w:t>
            </w:r>
            <w:r w:rsidRPr="002F7FD9">
              <w:rPr>
                <w:rFonts w:cs="Times New Roman" w:hint="eastAsia"/>
              </w:rPr>
              <w:t>BOD5</w:t>
            </w:r>
            <w:r w:rsidRPr="002F7FD9">
              <w:rPr>
                <w:rFonts w:cs="Times New Roman" w:hint="eastAsia"/>
              </w:rPr>
              <w:t>、</w:t>
            </w:r>
            <w:r w:rsidRPr="002F7FD9">
              <w:rPr>
                <w:rFonts w:cs="Times New Roman" w:hint="eastAsia"/>
              </w:rPr>
              <w:t>SS</w:t>
            </w:r>
            <w:r w:rsidRPr="002F7FD9">
              <w:rPr>
                <w:rFonts w:cs="Times New Roman" w:hint="eastAsia"/>
              </w:rPr>
              <w:t>、氨氮、动植物油。</w:t>
            </w:r>
            <w:r>
              <w:rPr>
                <w:rFonts w:cs="Times New Roman" w:hint="eastAsia"/>
              </w:rPr>
              <w:t>搅拌机清洗废水</w:t>
            </w:r>
            <w:r>
              <w:rPr>
                <w:rFonts w:hint="eastAsia"/>
              </w:rPr>
              <w:t>每天冲洗水按</w:t>
            </w:r>
            <w:r>
              <w:rPr>
                <w:rFonts w:hint="eastAsia"/>
              </w:rPr>
              <w:t>1m</w:t>
            </w:r>
            <w:r w:rsidRPr="00BA57BA">
              <w:rPr>
                <w:rFonts w:hint="eastAsia"/>
                <w:vertAlign w:val="superscript"/>
              </w:rPr>
              <w:t>3</w:t>
            </w:r>
            <w:r>
              <w:rPr>
                <w:rFonts w:hint="eastAsia"/>
              </w:rPr>
              <w:t>计算，一年冲洗</w:t>
            </w:r>
            <w:r>
              <w:rPr>
                <w:rFonts w:hint="eastAsia"/>
              </w:rPr>
              <w:t>300</w:t>
            </w:r>
            <w:r>
              <w:rPr>
                <w:rFonts w:hint="eastAsia"/>
              </w:rPr>
              <w:t>天，则搅拌机冲洗废水为</w:t>
            </w:r>
            <w:r>
              <w:rPr>
                <w:rFonts w:hint="eastAsia"/>
              </w:rPr>
              <w:t>300m</w:t>
            </w:r>
            <w:r w:rsidRPr="00BA57BA">
              <w:rPr>
                <w:rFonts w:hint="eastAsia"/>
                <w:vertAlign w:val="superscript"/>
              </w:rPr>
              <w:t>3</w:t>
            </w:r>
            <w:r>
              <w:rPr>
                <w:rFonts w:hint="eastAsia"/>
              </w:rPr>
              <w:t>/a</w:t>
            </w:r>
            <w:r>
              <w:rPr>
                <w:rFonts w:hint="eastAsia"/>
              </w:rPr>
              <w:t>。废水产生系数按</w:t>
            </w:r>
            <w:r>
              <w:rPr>
                <w:rFonts w:hint="eastAsia"/>
              </w:rPr>
              <w:t>0.8</w:t>
            </w:r>
            <w:r>
              <w:rPr>
                <w:rFonts w:hint="eastAsia"/>
              </w:rPr>
              <w:t>计，则搅拌机清洗废水为</w:t>
            </w:r>
            <w:r>
              <w:rPr>
                <w:rFonts w:hint="eastAsia"/>
              </w:rPr>
              <w:t>0.8m</w:t>
            </w:r>
            <w:r w:rsidRPr="00BA57BA">
              <w:rPr>
                <w:rFonts w:hint="eastAsia"/>
                <w:vertAlign w:val="superscript"/>
              </w:rPr>
              <w:t>3</w:t>
            </w:r>
            <w:r>
              <w:rPr>
                <w:rFonts w:hint="eastAsia"/>
              </w:rPr>
              <w:t>/d</w:t>
            </w:r>
            <w:r>
              <w:rPr>
                <w:rFonts w:hint="eastAsia"/>
              </w:rPr>
              <w:t>，</w:t>
            </w:r>
            <w:r>
              <w:rPr>
                <w:rFonts w:hint="eastAsia"/>
              </w:rPr>
              <w:t>240m</w:t>
            </w:r>
            <w:r w:rsidRPr="00BA57BA">
              <w:rPr>
                <w:rFonts w:hint="eastAsia"/>
                <w:vertAlign w:val="superscript"/>
              </w:rPr>
              <w:t>3</w:t>
            </w:r>
            <w:r>
              <w:rPr>
                <w:rFonts w:hint="eastAsia"/>
              </w:rPr>
              <w:t>/a</w:t>
            </w:r>
            <w:r>
              <w:rPr>
                <w:rFonts w:hint="eastAsia"/>
              </w:rPr>
              <w:t>。锅炉废水主要为反冲洗水、强排</w:t>
            </w:r>
            <w:r>
              <w:rPr>
                <w:rFonts w:hint="eastAsia"/>
              </w:rPr>
              <w:lastRenderedPageBreak/>
              <w:t>水和蒸汽遇冷形成的冷凝水。锅炉用水量为</w:t>
            </w:r>
            <w:r>
              <w:rPr>
                <w:rFonts w:hint="eastAsia"/>
              </w:rPr>
              <w:t>51.4</w:t>
            </w:r>
            <w:r w:rsidR="00CE0D23">
              <w:rPr>
                <w:rFonts w:hint="eastAsia"/>
              </w:rPr>
              <w:t>2</w:t>
            </w:r>
            <w:r w:rsidRPr="007C2F9F">
              <w:t>m</w:t>
            </w:r>
            <w:r w:rsidRPr="007C2F9F">
              <w:rPr>
                <w:vertAlign w:val="superscript"/>
              </w:rPr>
              <w:t>3</w:t>
            </w:r>
            <w:r w:rsidRPr="007C2F9F">
              <w:t>/d</w:t>
            </w:r>
            <w:r w:rsidRPr="007C2F9F">
              <w:rPr>
                <w:rFonts w:hint="eastAsia"/>
              </w:rPr>
              <w:t>，</w:t>
            </w:r>
            <w:r w:rsidR="00CE0D23">
              <w:rPr>
                <w:rFonts w:hint="eastAsia"/>
              </w:rPr>
              <w:t>15426</w:t>
            </w:r>
            <w:r w:rsidRPr="007C2F9F">
              <w:t>m</w:t>
            </w:r>
            <w:r w:rsidRPr="007C2F9F">
              <w:rPr>
                <w:vertAlign w:val="superscript"/>
              </w:rPr>
              <w:t>3</w:t>
            </w:r>
            <w:r w:rsidRPr="007C2F9F">
              <w:t>/</w:t>
            </w:r>
            <w:r w:rsidRPr="007C2F9F">
              <w:rPr>
                <w:rFonts w:hint="eastAsia"/>
              </w:rPr>
              <w:t>a</w:t>
            </w:r>
            <w:r>
              <w:rPr>
                <w:rFonts w:hint="eastAsia"/>
              </w:rPr>
              <w:t>，锅炉反冲洗水、强排水为</w:t>
            </w:r>
            <w:r>
              <w:rPr>
                <w:rFonts w:hint="eastAsia"/>
              </w:rPr>
              <w:t>3.42</w:t>
            </w:r>
            <w:r w:rsidRPr="007C2F9F">
              <w:t>m</w:t>
            </w:r>
            <w:r w:rsidRPr="007C2F9F">
              <w:rPr>
                <w:vertAlign w:val="superscript"/>
              </w:rPr>
              <w:t>3</w:t>
            </w:r>
            <w:r w:rsidRPr="007C2F9F">
              <w:t>/d</w:t>
            </w:r>
            <w:r w:rsidRPr="007C2F9F">
              <w:rPr>
                <w:rFonts w:hint="eastAsia"/>
              </w:rPr>
              <w:t>，</w:t>
            </w:r>
            <w:r>
              <w:rPr>
                <w:rFonts w:hint="eastAsia"/>
              </w:rPr>
              <w:t>102</w:t>
            </w:r>
            <w:r w:rsidR="00CE0D23">
              <w:rPr>
                <w:rFonts w:hint="eastAsia"/>
              </w:rPr>
              <w:t>6</w:t>
            </w:r>
            <w:r w:rsidRPr="007C2F9F">
              <w:t>m</w:t>
            </w:r>
            <w:r w:rsidRPr="007C2F9F">
              <w:rPr>
                <w:vertAlign w:val="superscript"/>
              </w:rPr>
              <w:t>3</w:t>
            </w:r>
            <w:r w:rsidRPr="007C2F9F">
              <w:t>/</w:t>
            </w:r>
            <w:r w:rsidRPr="007C2F9F">
              <w:rPr>
                <w:rFonts w:hint="eastAsia"/>
              </w:rPr>
              <w:t>a</w:t>
            </w:r>
            <w:r>
              <w:rPr>
                <w:rFonts w:hint="eastAsia"/>
              </w:rPr>
              <w:t>，</w:t>
            </w:r>
            <w:proofErr w:type="gramStart"/>
            <w:r>
              <w:rPr>
                <w:rFonts w:hint="eastAsia"/>
              </w:rPr>
              <w:t>蒸气</w:t>
            </w:r>
            <w:proofErr w:type="gramEnd"/>
            <w:r>
              <w:rPr>
                <w:rFonts w:hint="eastAsia"/>
              </w:rPr>
              <w:t>遇冷形成的冷凝水为</w:t>
            </w:r>
            <w:r w:rsidR="00CE0D23">
              <w:rPr>
                <w:rFonts w:hint="eastAsia"/>
              </w:rPr>
              <w:t>23.04</w:t>
            </w:r>
            <w:r w:rsidRPr="007C2F9F">
              <w:t>m</w:t>
            </w:r>
            <w:r w:rsidRPr="007C2F9F">
              <w:rPr>
                <w:vertAlign w:val="superscript"/>
              </w:rPr>
              <w:t>3</w:t>
            </w:r>
            <w:r w:rsidRPr="007C2F9F">
              <w:t>/d</w:t>
            </w:r>
            <w:r w:rsidRPr="007C2F9F">
              <w:rPr>
                <w:rFonts w:hint="eastAsia"/>
              </w:rPr>
              <w:t>，</w:t>
            </w:r>
            <w:r w:rsidR="00CE0D23">
              <w:rPr>
                <w:rFonts w:hint="eastAsia"/>
              </w:rPr>
              <w:t>6912</w:t>
            </w:r>
            <w:r w:rsidRPr="007C2F9F">
              <w:t>m</w:t>
            </w:r>
            <w:r w:rsidRPr="007C2F9F">
              <w:rPr>
                <w:vertAlign w:val="superscript"/>
              </w:rPr>
              <w:t>3</w:t>
            </w:r>
            <w:r w:rsidRPr="007C2F9F">
              <w:t>/</w:t>
            </w:r>
            <w:r w:rsidRPr="007C2F9F">
              <w:rPr>
                <w:rFonts w:hint="eastAsia"/>
              </w:rPr>
              <w:t>a</w:t>
            </w:r>
            <w:r>
              <w:rPr>
                <w:rFonts w:hint="eastAsia"/>
              </w:rPr>
              <w:t>。</w:t>
            </w:r>
          </w:p>
          <w:p w14:paraId="00CC38E9" w14:textId="77777777" w:rsidR="00317D8D" w:rsidRPr="00D62227" w:rsidRDefault="00317D8D" w:rsidP="00317D8D">
            <w:pPr>
              <w:snapToGrid w:val="0"/>
              <w:ind w:firstLine="480"/>
              <w:rPr>
                <w:szCs w:val="24"/>
              </w:rPr>
            </w:pPr>
            <w:r>
              <w:rPr>
                <w:szCs w:val="24"/>
              </w:rPr>
              <w:t>项目所产废水均不外排</w:t>
            </w:r>
            <w:r>
              <w:rPr>
                <w:rFonts w:hint="eastAsia"/>
                <w:szCs w:val="24"/>
              </w:rPr>
              <w:t>，生活废水经隔油池、化粪池处理后用于周边农地施肥；搅拌机冲洗废水污染物主要为</w:t>
            </w:r>
            <w:r>
              <w:rPr>
                <w:rFonts w:hint="eastAsia"/>
                <w:szCs w:val="24"/>
              </w:rPr>
              <w:t>SS</w:t>
            </w:r>
            <w:r>
              <w:rPr>
                <w:rFonts w:hint="eastAsia"/>
                <w:szCs w:val="24"/>
              </w:rPr>
              <w:t>，经沉淀池沉淀后回用于洒水降尘用水；锅炉所产的反冲洗水、强排水及</w:t>
            </w:r>
            <w:proofErr w:type="gramStart"/>
            <w:r>
              <w:rPr>
                <w:rFonts w:hint="eastAsia"/>
                <w:szCs w:val="24"/>
              </w:rPr>
              <w:t>蒸气</w:t>
            </w:r>
            <w:proofErr w:type="gramEnd"/>
            <w:r>
              <w:rPr>
                <w:rFonts w:hint="eastAsia"/>
                <w:szCs w:val="24"/>
              </w:rPr>
              <w:t>遇冷形成的冷凝水回用于搅拌工序和洒水降尘用水。</w:t>
            </w:r>
          </w:p>
          <w:p w14:paraId="35B003FC" w14:textId="77777777" w:rsidR="00317D8D" w:rsidRDefault="00317D8D" w:rsidP="00317D8D">
            <w:pPr>
              <w:ind w:firstLine="482"/>
              <w:rPr>
                <w:b/>
              </w:rPr>
            </w:pPr>
            <w:r w:rsidRPr="00317D8D">
              <w:rPr>
                <w:rFonts w:hint="eastAsia"/>
                <w:b/>
              </w:rPr>
              <w:t>（</w:t>
            </w:r>
            <w:r>
              <w:rPr>
                <w:rFonts w:hint="eastAsia"/>
                <w:b/>
              </w:rPr>
              <w:t>2</w:t>
            </w:r>
            <w:r w:rsidRPr="00317D8D">
              <w:rPr>
                <w:rFonts w:hint="eastAsia"/>
                <w:b/>
              </w:rPr>
              <w:t>）</w:t>
            </w:r>
            <w:r>
              <w:rPr>
                <w:rFonts w:hint="eastAsia"/>
                <w:b/>
              </w:rPr>
              <w:t>大气环境</w:t>
            </w:r>
          </w:p>
          <w:p w14:paraId="3C959D03" w14:textId="77777777" w:rsidR="00317D8D" w:rsidRPr="00C23388" w:rsidRDefault="00C23388" w:rsidP="00C23388">
            <w:pPr>
              <w:ind w:firstLine="480"/>
              <w:rPr>
                <w:rFonts w:cs="Times New Roman"/>
              </w:rPr>
            </w:pPr>
            <w:r>
              <w:rPr>
                <w:rFonts w:hint="eastAsia"/>
              </w:rPr>
              <w:t>项目原料堆场无组织粉尘达到《水泥工业大气污染物排放标准》</w:t>
            </w:r>
            <w:r>
              <w:rPr>
                <w:rFonts w:hint="eastAsia"/>
              </w:rPr>
              <w:t>(GB4915-2013)</w:t>
            </w:r>
            <w:r>
              <w:rPr>
                <w:rFonts w:hint="eastAsia"/>
              </w:rPr>
              <w:t>表</w:t>
            </w:r>
            <w:r>
              <w:rPr>
                <w:rFonts w:hint="eastAsia"/>
              </w:rPr>
              <w:t>3</w:t>
            </w:r>
            <w:r>
              <w:rPr>
                <w:rFonts w:hint="eastAsia"/>
              </w:rPr>
              <w:t>大气污染物无组织排放限值中的</w:t>
            </w:r>
            <w:proofErr w:type="gramStart"/>
            <w:r>
              <w:rPr>
                <w:rFonts w:hint="eastAsia"/>
              </w:rPr>
              <w:t>“</w:t>
            </w:r>
            <w:proofErr w:type="gramEnd"/>
            <w:r>
              <w:rPr>
                <w:rFonts w:hint="eastAsia"/>
              </w:rPr>
              <w:t>水泥制品厂颗粒物无组织排放监控点浓度限值，有组织粉尘达到《水泥工业大</w:t>
            </w:r>
            <w:r>
              <w:rPr>
                <w:rFonts w:hint="eastAsia"/>
              </w:rPr>
              <w:t>(</w:t>
            </w:r>
            <w:r>
              <w:rPr>
                <w:rFonts w:hint="eastAsia"/>
              </w:rPr>
              <w:t>污染物排放标准》</w:t>
            </w:r>
            <w:r>
              <w:rPr>
                <w:rFonts w:hint="eastAsia"/>
              </w:rPr>
              <w:t>(GB4915-2013)</w:t>
            </w:r>
            <w:r>
              <w:rPr>
                <w:rFonts w:hint="eastAsia"/>
              </w:rPr>
              <w:t>表</w:t>
            </w:r>
            <w:r>
              <w:rPr>
                <w:rFonts w:hint="eastAsia"/>
              </w:rPr>
              <w:t>1</w:t>
            </w:r>
            <w:r>
              <w:rPr>
                <w:rFonts w:hint="eastAsia"/>
              </w:rPr>
              <w:t>现有与新建企业大气污染物排放限值中的“水泥仓及其他通风生产设备颗粒物排放浓度限值”，锅炉所产废气均达到</w:t>
            </w:r>
            <w:r>
              <w:rPr>
                <w:rFonts w:hint="eastAsia"/>
                <w:szCs w:val="24"/>
              </w:rPr>
              <w:t>《锅炉大气污染物排放标准》（</w:t>
            </w:r>
            <w:r>
              <w:rPr>
                <w:rFonts w:hint="eastAsia"/>
                <w:szCs w:val="24"/>
              </w:rPr>
              <w:t>GB13271-2014</w:t>
            </w:r>
            <w:r>
              <w:rPr>
                <w:rFonts w:hint="eastAsia"/>
                <w:szCs w:val="24"/>
              </w:rPr>
              <w:t>）表</w:t>
            </w:r>
            <w:r>
              <w:rPr>
                <w:rFonts w:hint="eastAsia"/>
                <w:szCs w:val="24"/>
              </w:rPr>
              <w:t xml:space="preserve">1 </w:t>
            </w:r>
            <w:r>
              <w:rPr>
                <w:rFonts w:hint="eastAsia"/>
                <w:szCs w:val="24"/>
              </w:rPr>
              <w:t>在用锅炉大气污染物排放浓度限值，</w:t>
            </w:r>
            <w:r>
              <w:rPr>
                <w:rFonts w:hint="eastAsia"/>
              </w:rPr>
              <w:t>大气环境影响可以接受。</w:t>
            </w:r>
            <w:r w:rsidRPr="00A92154">
              <w:t>原料运输途中</w:t>
            </w:r>
            <w:r w:rsidRPr="00A92154">
              <w:rPr>
                <w:bCs/>
              </w:rPr>
              <w:t>采取</w:t>
            </w:r>
            <w:r>
              <w:rPr>
                <w:rFonts w:hint="eastAsia"/>
                <w:bCs/>
              </w:rPr>
              <w:t>篷布</w:t>
            </w:r>
            <w:r>
              <w:rPr>
                <w:bCs/>
              </w:rPr>
              <w:t>覆盖运输方式，对运输车辆进行遮盖和防护，防止原料泄漏等措施后</w:t>
            </w:r>
            <w:r w:rsidRPr="00A92154">
              <w:rPr>
                <w:bCs/>
              </w:rPr>
              <w:t>。</w:t>
            </w:r>
            <w:r>
              <w:rPr>
                <w:bCs/>
              </w:rPr>
              <w:t>运输过程中产生扬尘较少</w:t>
            </w:r>
            <w:r>
              <w:rPr>
                <w:rFonts w:hint="eastAsia"/>
                <w:bCs/>
              </w:rPr>
              <w:t>，</w:t>
            </w:r>
            <w:r w:rsidRPr="00771D61">
              <w:rPr>
                <w:rFonts w:hint="eastAsia"/>
                <w:bCs/>
              </w:rPr>
              <w:t>且很快在空气中稀释扩散，对周围环境保护目标及大气环境产生影响较小。</w:t>
            </w:r>
            <w:r>
              <w:rPr>
                <w:rFonts w:hint="eastAsia"/>
                <w:bCs/>
              </w:rPr>
              <w:t>汽车</w:t>
            </w:r>
            <w:r w:rsidRPr="00771D61">
              <w:rPr>
                <w:rFonts w:hint="eastAsia"/>
              </w:rPr>
              <w:t>在大气环境中自然稀释扩散，对周围环境保护目标及大气环境影响较小。</w:t>
            </w:r>
            <w:r>
              <w:rPr>
                <w:rFonts w:hint="eastAsia"/>
              </w:rPr>
              <w:t>食堂油烟在油烟机处理后能够</w:t>
            </w:r>
            <w:r w:rsidRPr="00771D61">
              <w:rPr>
                <w:rFonts w:cs="Times New Roman" w:hint="eastAsia"/>
              </w:rPr>
              <w:t>达到《饮食业油烟排放标准》</w:t>
            </w:r>
            <w:r>
              <w:rPr>
                <w:rFonts w:cs="Times New Roman" w:hint="eastAsia"/>
              </w:rPr>
              <w:t>(GB 18483-2001)</w:t>
            </w:r>
            <w:r w:rsidRPr="00771D61">
              <w:rPr>
                <w:rFonts w:cs="Times New Roman" w:hint="eastAsia"/>
              </w:rPr>
              <w:t>中油烟的最高允许排放浓度</w:t>
            </w:r>
            <w:r w:rsidRPr="00771D61">
              <w:rPr>
                <w:rFonts w:cs="Times New Roman" w:hint="eastAsia"/>
              </w:rPr>
              <w:t>2.0mg/m</w:t>
            </w:r>
            <w:r w:rsidRPr="005005A9">
              <w:rPr>
                <w:rFonts w:cs="Times New Roman" w:hint="eastAsia"/>
                <w:vertAlign w:val="superscript"/>
              </w:rPr>
              <w:t>3</w:t>
            </w:r>
            <w:r w:rsidRPr="00771D61">
              <w:rPr>
                <w:rFonts w:cs="Times New Roman" w:hint="eastAsia"/>
              </w:rPr>
              <w:t>的标准限值要求，能够实现达标排放，对环境影响较小。</w:t>
            </w:r>
          </w:p>
          <w:p w14:paraId="52B53F73" w14:textId="77777777" w:rsidR="00317D8D" w:rsidRDefault="00317D8D" w:rsidP="00317D8D">
            <w:pPr>
              <w:ind w:firstLine="482"/>
              <w:rPr>
                <w:b/>
              </w:rPr>
            </w:pPr>
            <w:r w:rsidRPr="00317D8D">
              <w:rPr>
                <w:rFonts w:hint="eastAsia"/>
                <w:b/>
              </w:rPr>
              <w:t>（</w:t>
            </w:r>
            <w:r>
              <w:rPr>
                <w:rFonts w:hint="eastAsia"/>
                <w:b/>
              </w:rPr>
              <w:t>3</w:t>
            </w:r>
            <w:r w:rsidRPr="00317D8D">
              <w:rPr>
                <w:rFonts w:hint="eastAsia"/>
                <w:b/>
              </w:rPr>
              <w:t>）</w:t>
            </w:r>
            <w:r>
              <w:rPr>
                <w:rFonts w:hint="eastAsia"/>
                <w:b/>
              </w:rPr>
              <w:t>噪声</w:t>
            </w:r>
          </w:p>
          <w:p w14:paraId="0E5003EF" w14:textId="77777777" w:rsidR="00C23388" w:rsidRPr="00A92154" w:rsidRDefault="00C23388" w:rsidP="00C23388">
            <w:pPr>
              <w:ind w:firstLine="480"/>
              <w:rPr>
                <w:szCs w:val="24"/>
              </w:rPr>
            </w:pPr>
            <w:proofErr w:type="gramStart"/>
            <w:r>
              <w:rPr>
                <w:szCs w:val="24"/>
              </w:rPr>
              <w:t>经表七</w:t>
            </w:r>
            <w:proofErr w:type="gramEnd"/>
            <w:r>
              <w:rPr>
                <w:szCs w:val="24"/>
              </w:rPr>
              <w:t>环境影响分析可知</w:t>
            </w:r>
            <w:r w:rsidRPr="00A92154">
              <w:rPr>
                <w:szCs w:val="24"/>
              </w:rPr>
              <w:t>项目运营期间</w:t>
            </w:r>
            <w:r w:rsidRPr="00A92154">
              <w:rPr>
                <w:rFonts w:hint="eastAsia"/>
                <w:szCs w:val="24"/>
              </w:rPr>
              <w:t>，昼间生产活动所产噪声在东南西北四个方向厂界均能达到《</w:t>
            </w:r>
            <w:r w:rsidRPr="00A92154">
              <w:rPr>
                <w:szCs w:val="24"/>
              </w:rPr>
              <w:t>工业企业厂界环境噪声排放标准》（</w:t>
            </w:r>
            <w:r w:rsidRPr="00A92154">
              <w:rPr>
                <w:szCs w:val="24"/>
              </w:rPr>
              <w:t>GB12348-2008</w:t>
            </w:r>
            <w:r w:rsidRPr="00A92154">
              <w:rPr>
                <w:szCs w:val="24"/>
              </w:rPr>
              <w:t>）</w:t>
            </w:r>
            <w:r w:rsidRPr="00A92154">
              <w:rPr>
                <w:szCs w:val="24"/>
              </w:rPr>
              <w:t>2</w:t>
            </w:r>
            <w:r w:rsidRPr="00A92154">
              <w:rPr>
                <w:szCs w:val="24"/>
              </w:rPr>
              <w:t>类标准</w:t>
            </w:r>
            <w:r w:rsidRPr="00A92154">
              <w:rPr>
                <w:rFonts w:hint="eastAsia"/>
                <w:szCs w:val="24"/>
              </w:rPr>
              <w:t>，</w:t>
            </w:r>
            <w:r w:rsidRPr="00A92154">
              <w:rPr>
                <w:szCs w:val="24"/>
              </w:rPr>
              <w:t>即昼间</w:t>
            </w:r>
            <w:r w:rsidRPr="00A92154">
              <w:rPr>
                <w:szCs w:val="24"/>
              </w:rPr>
              <w:t>≤60dB</w:t>
            </w:r>
            <w:r w:rsidRPr="00A92154">
              <w:rPr>
                <w:szCs w:val="24"/>
              </w:rPr>
              <w:t>（</w:t>
            </w:r>
            <w:r w:rsidRPr="00A92154">
              <w:rPr>
                <w:szCs w:val="24"/>
              </w:rPr>
              <w:t>A</w:t>
            </w:r>
            <w:r w:rsidRPr="00A92154">
              <w:rPr>
                <w:szCs w:val="24"/>
              </w:rPr>
              <w:t>），项目夜间不进行生产活动</w:t>
            </w:r>
            <w:r w:rsidRPr="00A92154">
              <w:rPr>
                <w:rFonts w:hint="eastAsia"/>
                <w:szCs w:val="24"/>
              </w:rPr>
              <w:t>，</w:t>
            </w:r>
            <w:r w:rsidRPr="00A92154">
              <w:rPr>
                <w:szCs w:val="24"/>
              </w:rPr>
              <w:t>则夜间对外环境基本无噪声影响</w:t>
            </w:r>
            <w:r w:rsidRPr="00A92154">
              <w:rPr>
                <w:rFonts w:hint="eastAsia"/>
                <w:szCs w:val="24"/>
              </w:rPr>
              <w:t>，</w:t>
            </w:r>
            <w:r w:rsidRPr="00A92154">
              <w:t>通过尽量选用低噪声设备、多台高噪声设备尽量不同时运行、夜间不施工等措施后，施工厂界噪声能达标</w:t>
            </w:r>
            <w:r w:rsidRPr="00A92154">
              <w:rPr>
                <w:rFonts w:hint="eastAsia"/>
              </w:rPr>
              <w:t>。</w:t>
            </w:r>
            <w:r w:rsidRPr="00A92154">
              <w:t>因此项目施工噪声对周围敏感点的影响是可以接受的。</w:t>
            </w:r>
          </w:p>
          <w:p w14:paraId="2EB3A38B" w14:textId="77777777" w:rsidR="00317D8D" w:rsidRDefault="00317D8D" w:rsidP="00317D8D">
            <w:pPr>
              <w:ind w:firstLine="482"/>
              <w:rPr>
                <w:b/>
              </w:rPr>
            </w:pPr>
            <w:r w:rsidRPr="00317D8D">
              <w:rPr>
                <w:rFonts w:hint="eastAsia"/>
                <w:b/>
              </w:rPr>
              <w:t>（</w:t>
            </w:r>
            <w:r w:rsidR="00C23388">
              <w:rPr>
                <w:rFonts w:hint="eastAsia"/>
                <w:b/>
              </w:rPr>
              <w:t>4</w:t>
            </w:r>
            <w:r w:rsidRPr="00317D8D">
              <w:rPr>
                <w:rFonts w:hint="eastAsia"/>
                <w:b/>
              </w:rPr>
              <w:t>）</w:t>
            </w:r>
            <w:r>
              <w:rPr>
                <w:rFonts w:hint="eastAsia"/>
                <w:b/>
              </w:rPr>
              <w:t>固体废物</w:t>
            </w:r>
          </w:p>
          <w:p w14:paraId="3C95DC6B" w14:textId="0A9BDD23" w:rsidR="00C23388" w:rsidRPr="00A92154" w:rsidRDefault="00C23388" w:rsidP="00C23388">
            <w:pPr>
              <w:adjustRightInd w:val="0"/>
              <w:ind w:firstLine="480"/>
            </w:pPr>
            <w:r>
              <w:rPr>
                <w:rFonts w:hint="eastAsia"/>
              </w:rPr>
              <w:t>沉淀池沉渣产生量约为</w:t>
            </w:r>
            <w:r>
              <w:rPr>
                <w:rFonts w:hint="eastAsia"/>
              </w:rPr>
              <w:t>3.5t/a</w:t>
            </w:r>
            <w:r>
              <w:rPr>
                <w:rFonts w:hint="eastAsia"/>
              </w:rPr>
              <w:t>，沉淀池沉渣定期清掏后回用于项目生产原料，不外排。</w:t>
            </w:r>
            <w:r w:rsidRPr="009219BE">
              <w:rPr>
                <w:rFonts w:hint="eastAsia"/>
              </w:rPr>
              <w:t>泥罐、矿粉罐及搅拌站</w:t>
            </w:r>
            <w:r>
              <w:rPr>
                <w:rFonts w:hint="eastAsia"/>
              </w:rPr>
              <w:t>除尘器收集粉尘约为</w:t>
            </w:r>
            <w:r w:rsidR="00924716">
              <w:rPr>
                <w:rFonts w:hint="eastAsia"/>
              </w:rPr>
              <w:t>77.56</w:t>
            </w:r>
            <w:r>
              <w:rPr>
                <w:rFonts w:hint="eastAsia"/>
              </w:rPr>
              <w:t>t/a</w:t>
            </w:r>
            <w:r>
              <w:rPr>
                <w:rFonts w:hint="eastAsia"/>
              </w:rPr>
              <w:t>，统一收集后回用于生产。不合格产品约为</w:t>
            </w:r>
            <w:r>
              <w:rPr>
                <w:rFonts w:hint="eastAsia"/>
              </w:rPr>
              <w:t>500</w:t>
            </w:r>
            <w:r>
              <w:rPr>
                <w:rFonts w:hint="eastAsia"/>
              </w:rPr>
              <w:t>根</w:t>
            </w:r>
            <w:r>
              <w:rPr>
                <w:rFonts w:hint="eastAsia"/>
              </w:rPr>
              <w:t>/a</w:t>
            </w:r>
            <w:r>
              <w:rPr>
                <w:rFonts w:hint="eastAsia"/>
              </w:rPr>
              <w:t>，不合格产品粉碎后作为原料进入混凝土搅拌工序。炉渣产生量为</w:t>
            </w:r>
            <w:r>
              <w:rPr>
                <w:rFonts w:hint="eastAsia"/>
              </w:rPr>
              <w:t>102t/a</w:t>
            </w:r>
            <w:r>
              <w:rPr>
                <w:rFonts w:hint="eastAsia"/>
              </w:rPr>
              <w:t>，炉渣作为建筑材料原材料外售。项目产生的废机油约为</w:t>
            </w:r>
            <w:r>
              <w:rPr>
                <w:rFonts w:hint="eastAsia"/>
              </w:rPr>
              <w:t>0.08t/a</w:t>
            </w:r>
            <w:r>
              <w:rPr>
                <w:rFonts w:hint="eastAsia"/>
              </w:rPr>
              <w:t>，废离子交换树脂为</w:t>
            </w:r>
            <w:r>
              <w:rPr>
                <w:rFonts w:hint="eastAsia"/>
              </w:rPr>
              <w:t>0.2t/a</w:t>
            </w:r>
            <w:r>
              <w:rPr>
                <w:rFonts w:hint="eastAsia"/>
              </w:rPr>
              <w:t>，</w:t>
            </w:r>
            <w:r w:rsidRPr="00A92154">
              <w:rPr>
                <w:szCs w:val="24"/>
                <w:lang w:bidi="ar"/>
              </w:rPr>
              <w:t>项目运营过程中产生的危险废物应单独收集暂存于危险固废暂</w:t>
            </w:r>
            <w:r w:rsidRPr="00A92154">
              <w:rPr>
                <w:szCs w:val="24"/>
                <w:lang w:bidi="ar"/>
              </w:rPr>
              <w:lastRenderedPageBreak/>
              <w:t>存间，危险废物暂存</w:t>
            </w:r>
            <w:proofErr w:type="gramStart"/>
            <w:r w:rsidRPr="00A92154">
              <w:rPr>
                <w:szCs w:val="24"/>
                <w:lang w:bidi="ar"/>
              </w:rPr>
              <w:t>间做好</w:t>
            </w:r>
            <w:proofErr w:type="gramEnd"/>
            <w:r w:rsidRPr="00A92154">
              <w:rPr>
                <w:szCs w:val="24"/>
                <w:lang w:bidi="ar"/>
              </w:rPr>
              <w:t>标识标牌</w:t>
            </w:r>
            <w:r w:rsidRPr="00A92154">
              <w:rPr>
                <w:rFonts w:hint="eastAsia"/>
                <w:szCs w:val="24"/>
                <w:lang w:bidi="ar"/>
              </w:rPr>
              <w:t>以及设立台账记录，</w:t>
            </w:r>
            <w:r w:rsidRPr="00A92154">
              <w:rPr>
                <w:szCs w:val="24"/>
                <w:lang w:bidi="ar"/>
              </w:rPr>
              <w:t>委托具有相应处置资质的单位定期进行处置。</w:t>
            </w:r>
          </w:p>
          <w:p w14:paraId="5C35D54D" w14:textId="77777777" w:rsidR="00317D8D" w:rsidRDefault="00C23388" w:rsidP="00C23388">
            <w:pPr>
              <w:pStyle w:val="a9"/>
              <w:ind w:firstLineChars="198" w:firstLine="475"/>
              <w:rPr>
                <w:rFonts w:ascii="Times New Roman" w:hAnsi="Times New Roman"/>
                <w:szCs w:val="22"/>
              </w:rPr>
            </w:pPr>
            <w:r w:rsidRPr="00A92154">
              <w:rPr>
                <w:rFonts w:ascii="Times New Roman" w:hAnsi="Times New Roman"/>
                <w:szCs w:val="24"/>
              </w:rPr>
              <w:t>综上所述，</w:t>
            </w:r>
            <w:r w:rsidRPr="00A92154">
              <w:rPr>
                <w:rFonts w:ascii="Times New Roman" w:hAnsi="Times New Roman"/>
                <w:szCs w:val="22"/>
              </w:rPr>
              <w:t>项目产生的</w:t>
            </w:r>
            <w:proofErr w:type="gramStart"/>
            <w:r w:rsidRPr="00A92154">
              <w:rPr>
                <w:rFonts w:ascii="Times New Roman" w:hAnsi="Times New Roman"/>
                <w:szCs w:val="22"/>
              </w:rPr>
              <w:t>所有固废均</w:t>
            </w:r>
            <w:proofErr w:type="gramEnd"/>
            <w:r w:rsidRPr="00A92154">
              <w:rPr>
                <w:rFonts w:ascii="Times New Roman" w:hAnsi="Times New Roman"/>
                <w:szCs w:val="22"/>
              </w:rPr>
              <w:t>及时收集定期清运，能够得到妥善的处置，处置率</w:t>
            </w:r>
            <w:r w:rsidRPr="00A92154">
              <w:rPr>
                <w:rFonts w:ascii="Times New Roman" w:hAnsi="Times New Roman"/>
                <w:szCs w:val="22"/>
              </w:rPr>
              <w:t>100%</w:t>
            </w:r>
            <w:r w:rsidRPr="00A92154">
              <w:rPr>
                <w:rFonts w:ascii="Times New Roman" w:hAnsi="Times New Roman"/>
                <w:szCs w:val="22"/>
              </w:rPr>
              <w:t>，故对周围环境保护目标及周围环境影响较小。</w:t>
            </w:r>
          </w:p>
          <w:p w14:paraId="1844E269" w14:textId="77777777" w:rsidR="00C23388" w:rsidRDefault="00C23388" w:rsidP="00C23388">
            <w:pPr>
              <w:ind w:firstLine="482"/>
              <w:rPr>
                <w:b/>
              </w:rPr>
            </w:pPr>
            <w:r>
              <w:rPr>
                <w:rFonts w:hint="eastAsia"/>
                <w:b/>
              </w:rPr>
              <w:t>（</w:t>
            </w:r>
            <w:r>
              <w:rPr>
                <w:rFonts w:hint="eastAsia"/>
                <w:b/>
              </w:rPr>
              <w:t>5</w:t>
            </w:r>
            <w:r>
              <w:rPr>
                <w:rFonts w:hint="eastAsia"/>
                <w:b/>
              </w:rPr>
              <w:t>）</w:t>
            </w:r>
            <w:r w:rsidRPr="00D36D32">
              <w:rPr>
                <w:rFonts w:hint="eastAsia"/>
                <w:b/>
              </w:rPr>
              <w:t>地下水环境影响分析</w:t>
            </w:r>
          </w:p>
          <w:p w14:paraId="25AE9E27" w14:textId="77777777" w:rsidR="00C23388" w:rsidRDefault="00C23388" w:rsidP="00C23388">
            <w:pPr>
              <w:ind w:firstLine="480"/>
            </w:pPr>
            <w:r w:rsidRPr="00A92154">
              <w:t>根据《环境影响评价技术导则</w:t>
            </w:r>
            <w:r w:rsidRPr="00A92154">
              <w:t>-</w:t>
            </w:r>
            <w:r w:rsidRPr="00A92154">
              <w:t>地下水环境》（</w:t>
            </w:r>
            <w:r w:rsidRPr="00A92154">
              <w:t>HJ610-2016</w:t>
            </w:r>
            <w:r w:rsidRPr="00A92154">
              <w:t>）</w:t>
            </w:r>
            <w:r w:rsidRPr="00A92154">
              <w:rPr>
                <w:rFonts w:hint="eastAsia"/>
              </w:rPr>
              <w:t>，</w:t>
            </w:r>
            <w:r w:rsidRPr="00A92154">
              <w:t>本项目属于地下水环境影响评价</w:t>
            </w:r>
            <w:r w:rsidRPr="00A92154">
              <w:t>Ⅳ</w:t>
            </w:r>
            <w:r w:rsidRPr="00A92154">
              <w:t>类，不属于建设项目地下水环境影响评价工作等级分级表中的项目类别。因此本项目只进行简单的地下水环境影响分析：本项目运营期所产生的废水排放均能得到有效处置，并处置方法可行，除绿化带外均进行地面硬化，废水处理设施均做防渗处理</w:t>
            </w:r>
            <w:r w:rsidRPr="00A92154">
              <w:rPr>
                <w:rFonts w:hint="eastAsia"/>
              </w:rPr>
              <w:t>，</w:t>
            </w:r>
            <w:r w:rsidRPr="00A92154">
              <w:t>不会有废水渗漏从而污染项目区地下水，项目运营期对地下水</w:t>
            </w:r>
            <w:r w:rsidRPr="00A92154">
              <w:rPr>
                <w:rFonts w:hint="eastAsia"/>
              </w:rPr>
              <w:t>基本</w:t>
            </w:r>
            <w:r w:rsidRPr="00A92154">
              <w:t>不产生影响。</w:t>
            </w:r>
          </w:p>
          <w:p w14:paraId="0627E647" w14:textId="133EDDEF" w:rsidR="005005A9" w:rsidRDefault="005005A9" w:rsidP="005005A9">
            <w:pPr>
              <w:ind w:firstLine="482"/>
              <w:rPr>
                <w:b/>
              </w:rPr>
            </w:pPr>
            <w:r>
              <w:rPr>
                <w:rFonts w:hint="eastAsia"/>
                <w:b/>
              </w:rPr>
              <w:t>（</w:t>
            </w:r>
            <w:r>
              <w:rPr>
                <w:rFonts w:hint="eastAsia"/>
                <w:b/>
              </w:rPr>
              <w:t>6</w:t>
            </w:r>
            <w:r>
              <w:rPr>
                <w:rFonts w:hint="eastAsia"/>
                <w:b/>
              </w:rPr>
              <w:t>）土壤</w:t>
            </w:r>
            <w:r w:rsidRPr="00D36D32">
              <w:rPr>
                <w:rFonts w:hint="eastAsia"/>
                <w:b/>
              </w:rPr>
              <w:t>环境影响分析</w:t>
            </w:r>
          </w:p>
          <w:p w14:paraId="172B3C47" w14:textId="318E9EBB" w:rsidR="005005A9" w:rsidRPr="00DB7117" w:rsidRDefault="005005A9" w:rsidP="005005A9">
            <w:pPr>
              <w:ind w:firstLine="480"/>
            </w:pPr>
            <w:r w:rsidRPr="00DB7117">
              <w:t>根据《环境影响评价技术导则</w:t>
            </w:r>
            <w:r w:rsidRPr="00DB7117">
              <w:t>—</w:t>
            </w:r>
            <w:r w:rsidRPr="00DB7117">
              <w:t>土壤环境（试行）》（</w:t>
            </w:r>
            <w:r w:rsidRPr="00DB7117">
              <w:t>HJ964—2018</w:t>
            </w:r>
            <w:r w:rsidRPr="00DB7117">
              <w:t>）附录</w:t>
            </w:r>
            <w:r w:rsidRPr="00DB7117">
              <w:t>A</w:t>
            </w:r>
            <w:r w:rsidRPr="00DB7117">
              <w:t>，本项目行业类别属于</w:t>
            </w:r>
            <w:r w:rsidRPr="00DB7117">
              <w:rPr>
                <w:rFonts w:hint="eastAsia"/>
              </w:rPr>
              <w:t>“</w:t>
            </w:r>
            <w:r w:rsidRPr="00DB7117">
              <w:t>制造业</w:t>
            </w:r>
            <w:r w:rsidRPr="00DB7117">
              <w:rPr>
                <w:rFonts w:hint="eastAsia"/>
              </w:rPr>
              <w:t>”中“金属冶炼和压延加工及非金属矿物制品”中的“其他”，行业类别为Ⅲ类，项目占地面积为</w:t>
            </w:r>
            <w:r w:rsidRPr="00DB7117">
              <w:rPr>
                <w:rFonts w:hint="eastAsia"/>
              </w:rPr>
              <w:t>30000m</w:t>
            </w:r>
            <w:r w:rsidRPr="00DB7117">
              <w:rPr>
                <w:rFonts w:hint="eastAsia"/>
                <w:vertAlign w:val="superscript"/>
              </w:rPr>
              <w:t>2</w:t>
            </w:r>
            <w:r w:rsidRPr="00DB7117">
              <w:rPr>
                <w:rFonts w:hint="eastAsia"/>
              </w:rPr>
              <w:t>，占地规模类型为小型（≤</w:t>
            </w:r>
            <w:r w:rsidRPr="00DB7117">
              <w:rPr>
                <w:rFonts w:hint="eastAsia"/>
              </w:rPr>
              <w:t>5hm</w:t>
            </w:r>
            <w:r w:rsidRPr="00DB7117">
              <w:rPr>
                <w:rFonts w:hint="eastAsia"/>
                <w:vertAlign w:val="superscript"/>
              </w:rPr>
              <w:t>2</w:t>
            </w:r>
            <w:r w:rsidRPr="00DB7117">
              <w:rPr>
                <w:rFonts w:hint="eastAsia"/>
              </w:rPr>
              <w:t>），根据</w:t>
            </w:r>
            <w:r w:rsidRPr="00DB7117">
              <w:t>《环境影响评价技术导则</w:t>
            </w:r>
            <w:r w:rsidRPr="00DB7117">
              <w:t>—</w:t>
            </w:r>
            <w:r w:rsidRPr="00DB7117">
              <w:t>土壤环境（试行）》（</w:t>
            </w:r>
            <w:r w:rsidRPr="00DB7117">
              <w:t>HJ964—2018</w:t>
            </w:r>
            <w:r w:rsidRPr="00DB7117">
              <w:t>）表</w:t>
            </w:r>
            <w:r w:rsidRPr="00DB7117">
              <w:rPr>
                <w:rFonts w:hint="eastAsia"/>
              </w:rPr>
              <w:t>3</w:t>
            </w:r>
            <w:r w:rsidRPr="00DB7117">
              <w:rPr>
                <w:rFonts w:hint="eastAsia"/>
              </w:rPr>
              <w:t>中污染影响型敏感程度分级表判别，本项目敏感程度为不敏感，根据</w:t>
            </w:r>
            <w:r w:rsidRPr="00DB7117">
              <w:t>《环境影响评价技术导则</w:t>
            </w:r>
            <w:r w:rsidRPr="00DB7117">
              <w:t>—</w:t>
            </w:r>
            <w:r w:rsidRPr="00DB7117">
              <w:t>土壤环境（试行）》（</w:t>
            </w:r>
            <w:r w:rsidRPr="00DB7117">
              <w:t>HJ964—2018</w:t>
            </w:r>
            <w:r w:rsidRPr="00DB7117">
              <w:t>）</w:t>
            </w:r>
            <w:r w:rsidRPr="00DB7117">
              <w:rPr>
                <w:rFonts w:hint="eastAsia"/>
              </w:rPr>
              <w:t>表</w:t>
            </w:r>
            <w:r w:rsidRPr="00DB7117">
              <w:rPr>
                <w:rFonts w:hint="eastAsia"/>
              </w:rPr>
              <w:t>4</w:t>
            </w:r>
            <w:r w:rsidRPr="00DB7117">
              <w:rPr>
                <w:rFonts w:hint="eastAsia"/>
              </w:rPr>
              <w:t>污染影响</w:t>
            </w:r>
            <w:proofErr w:type="gramStart"/>
            <w:r w:rsidRPr="00DB7117">
              <w:rPr>
                <w:rFonts w:hint="eastAsia"/>
              </w:rPr>
              <w:t>型评价</w:t>
            </w:r>
            <w:proofErr w:type="gramEnd"/>
            <w:r w:rsidRPr="00DB7117">
              <w:rPr>
                <w:rFonts w:hint="eastAsia"/>
              </w:rPr>
              <w:t>工作等级划分表判定，本项目为Ⅲ类项目，占地规模为小型，可不需土壤环境影响评价。</w:t>
            </w:r>
          </w:p>
          <w:p w14:paraId="36F60700" w14:textId="080D9379" w:rsidR="00C23388" w:rsidRDefault="00C23388" w:rsidP="00C23388">
            <w:pPr>
              <w:ind w:firstLine="482"/>
              <w:rPr>
                <w:b/>
              </w:rPr>
            </w:pPr>
            <w:r>
              <w:rPr>
                <w:rFonts w:hint="eastAsia"/>
                <w:b/>
              </w:rPr>
              <w:t>（</w:t>
            </w:r>
            <w:r w:rsidR="005005A9">
              <w:rPr>
                <w:rFonts w:hint="eastAsia"/>
                <w:b/>
              </w:rPr>
              <w:t>7</w:t>
            </w:r>
            <w:r>
              <w:rPr>
                <w:rFonts w:hint="eastAsia"/>
                <w:b/>
              </w:rPr>
              <w:t>）环境风险结论</w:t>
            </w:r>
          </w:p>
          <w:p w14:paraId="177753C2" w14:textId="77777777" w:rsidR="00C23388" w:rsidRDefault="00C23388" w:rsidP="00C23388">
            <w:pPr>
              <w:adjustRightInd w:val="0"/>
              <w:snapToGrid w:val="0"/>
              <w:ind w:firstLine="480"/>
            </w:pPr>
            <w:r>
              <w:rPr>
                <w:rFonts w:hint="eastAsia"/>
              </w:rPr>
              <w:t>根据风险识别以及分析评价，确定本项目</w:t>
            </w:r>
            <w:r w:rsidRPr="00C23388">
              <w:rPr>
                <w:rFonts w:hint="eastAsia"/>
              </w:rPr>
              <w:t>风险源为外加剂泄漏、</w:t>
            </w:r>
            <w:proofErr w:type="gramStart"/>
            <w:r w:rsidRPr="00C23388">
              <w:rPr>
                <w:rFonts w:hint="eastAsia"/>
              </w:rPr>
              <w:t>危废保管</w:t>
            </w:r>
            <w:proofErr w:type="gramEnd"/>
            <w:r w:rsidRPr="00C23388">
              <w:rPr>
                <w:rFonts w:hint="eastAsia"/>
              </w:rPr>
              <w:t>不当造成的地表水污染，锅炉使用不当而引发的爆炸，及油类物质因某种原因而引发的火灾</w:t>
            </w:r>
            <w:r>
              <w:rPr>
                <w:rFonts w:hint="eastAsia"/>
              </w:rPr>
              <w:t>。项目在设计过程中充分考虑了防爆、防火措施及设施，同时，设计及施工过程将严格按照国家及行业有关标准、规范进行。在建成后，项目制定完善的</w:t>
            </w:r>
            <w:proofErr w:type="gramStart"/>
            <w:r>
              <w:rPr>
                <w:rFonts w:hint="eastAsia"/>
              </w:rPr>
              <w:t>的</w:t>
            </w:r>
            <w:proofErr w:type="gramEnd"/>
            <w:r>
              <w:rPr>
                <w:rFonts w:hint="eastAsia"/>
              </w:rPr>
              <w:t>安全管理、降低风险的规章制度，在管理、控制及监督、生产和维护方面有成熟的降低事故风险的经验和措施，项目环境风险在可防控范围内，项目环境风险影响较小。</w:t>
            </w:r>
          </w:p>
          <w:p w14:paraId="57D4FB43" w14:textId="0FC7ACDC" w:rsidR="00C23388" w:rsidRDefault="00C23388" w:rsidP="00C23388">
            <w:pPr>
              <w:pStyle w:val="a9"/>
              <w:ind w:firstLineChars="198" w:firstLine="477"/>
              <w:rPr>
                <w:rFonts w:ascii="Times New Roman" w:hAnsi="Times New Roman"/>
                <w:b/>
                <w:szCs w:val="22"/>
              </w:rPr>
            </w:pPr>
            <w:r w:rsidRPr="00C23388">
              <w:rPr>
                <w:rFonts w:ascii="Times New Roman" w:hAnsi="Times New Roman" w:hint="eastAsia"/>
                <w:b/>
                <w:szCs w:val="22"/>
              </w:rPr>
              <w:t>（</w:t>
            </w:r>
            <w:r w:rsidR="005005A9">
              <w:rPr>
                <w:rFonts w:ascii="Times New Roman" w:hAnsi="Times New Roman" w:hint="eastAsia"/>
                <w:b/>
                <w:szCs w:val="22"/>
              </w:rPr>
              <w:t>8</w:t>
            </w:r>
            <w:r w:rsidRPr="00C23388">
              <w:rPr>
                <w:rFonts w:ascii="Times New Roman" w:hAnsi="Times New Roman" w:hint="eastAsia"/>
                <w:b/>
                <w:szCs w:val="22"/>
              </w:rPr>
              <w:t>）</w:t>
            </w:r>
            <w:r>
              <w:rPr>
                <w:rFonts w:ascii="Times New Roman" w:hAnsi="Times New Roman" w:hint="eastAsia"/>
                <w:b/>
                <w:szCs w:val="22"/>
              </w:rPr>
              <w:t>总量控制</w:t>
            </w:r>
          </w:p>
          <w:p w14:paraId="20B8259D" w14:textId="77777777" w:rsidR="00C23388" w:rsidRPr="00814612" w:rsidRDefault="00C23388" w:rsidP="00C23388">
            <w:pPr>
              <w:ind w:firstLine="480"/>
              <w:rPr>
                <w:szCs w:val="24"/>
              </w:rPr>
            </w:pPr>
            <w:r w:rsidRPr="00814612">
              <w:rPr>
                <w:rFonts w:hint="eastAsia"/>
                <w:szCs w:val="24"/>
              </w:rPr>
              <w:t>根据国务院关于印发“十三五”生态环境保护规划的通知（国发〔</w:t>
            </w:r>
            <w:r w:rsidRPr="00814612">
              <w:rPr>
                <w:rFonts w:hint="eastAsia"/>
                <w:szCs w:val="24"/>
              </w:rPr>
              <w:t>2016</w:t>
            </w:r>
            <w:r w:rsidRPr="00814612">
              <w:rPr>
                <w:rFonts w:hint="eastAsia"/>
                <w:szCs w:val="24"/>
              </w:rPr>
              <w:t>〕</w:t>
            </w:r>
            <w:r w:rsidRPr="00814612">
              <w:rPr>
                <w:rFonts w:hint="eastAsia"/>
                <w:szCs w:val="24"/>
              </w:rPr>
              <w:t>65</w:t>
            </w:r>
            <w:r w:rsidRPr="00814612">
              <w:rPr>
                <w:rFonts w:hint="eastAsia"/>
                <w:szCs w:val="24"/>
              </w:rPr>
              <w:t>号）和《云南省大气污染防治条例》（</w:t>
            </w:r>
            <w:r w:rsidRPr="00814612">
              <w:rPr>
                <w:rFonts w:hint="eastAsia"/>
                <w:szCs w:val="24"/>
              </w:rPr>
              <w:t>2019</w:t>
            </w:r>
            <w:r w:rsidRPr="00814612">
              <w:rPr>
                <w:rFonts w:hint="eastAsia"/>
                <w:szCs w:val="24"/>
              </w:rPr>
              <w:t>年</w:t>
            </w:r>
            <w:r w:rsidRPr="00814612">
              <w:rPr>
                <w:rFonts w:hint="eastAsia"/>
                <w:szCs w:val="24"/>
              </w:rPr>
              <w:t>1</w:t>
            </w:r>
            <w:r w:rsidRPr="00814612">
              <w:rPr>
                <w:rFonts w:hint="eastAsia"/>
                <w:szCs w:val="24"/>
              </w:rPr>
              <w:t>月</w:t>
            </w:r>
            <w:r w:rsidRPr="00814612">
              <w:rPr>
                <w:rFonts w:hint="eastAsia"/>
                <w:szCs w:val="24"/>
              </w:rPr>
              <w:t>1</w:t>
            </w:r>
            <w:r w:rsidRPr="00814612">
              <w:rPr>
                <w:rFonts w:hint="eastAsia"/>
                <w:szCs w:val="24"/>
              </w:rPr>
              <w:t>日起施行），云南省主要污染物总量控</w:t>
            </w:r>
            <w:r w:rsidRPr="00814612">
              <w:rPr>
                <w:rFonts w:hint="eastAsia"/>
                <w:szCs w:val="24"/>
              </w:rPr>
              <w:lastRenderedPageBreak/>
              <w:t>制强制指标为</w:t>
            </w:r>
            <w:r w:rsidRPr="00814612">
              <w:rPr>
                <w:rFonts w:hint="eastAsia"/>
                <w:szCs w:val="24"/>
              </w:rPr>
              <w:t>COD</w:t>
            </w:r>
            <w:r w:rsidRPr="00814612">
              <w:rPr>
                <w:rFonts w:hint="eastAsia"/>
                <w:szCs w:val="24"/>
              </w:rPr>
              <w:t>、氨氮、二氧化硫、氮氧化物等四项。本项目污染物排放情况如下：</w:t>
            </w:r>
          </w:p>
          <w:p w14:paraId="5387BD91" w14:textId="4B9CCA03" w:rsidR="00C23388" w:rsidRPr="00814612" w:rsidRDefault="00C23388" w:rsidP="00C23388">
            <w:pPr>
              <w:ind w:firstLine="482"/>
              <w:rPr>
                <w:b/>
                <w:szCs w:val="24"/>
              </w:rPr>
            </w:pPr>
            <w:r w:rsidRPr="00814612">
              <w:rPr>
                <w:rFonts w:hint="eastAsia"/>
                <w:b/>
                <w:szCs w:val="24"/>
              </w:rPr>
              <w:t>1</w:t>
            </w:r>
            <w:r w:rsidRPr="00814612">
              <w:rPr>
                <w:rFonts w:hint="eastAsia"/>
                <w:b/>
                <w:szCs w:val="24"/>
              </w:rPr>
              <w:t>）废水</w:t>
            </w:r>
          </w:p>
          <w:p w14:paraId="19805319" w14:textId="77777777" w:rsidR="00C23388" w:rsidRPr="00814612" w:rsidRDefault="00C23388" w:rsidP="00C23388">
            <w:pPr>
              <w:ind w:firstLine="480"/>
              <w:rPr>
                <w:szCs w:val="24"/>
              </w:rPr>
            </w:pPr>
            <w:r w:rsidRPr="00814612">
              <w:rPr>
                <w:szCs w:val="24"/>
              </w:rPr>
              <w:t>生活污水经项目区</w:t>
            </w:r>
            <w:r>
              <w:rPr>
                <w:szCs w:val="24"/>
              </w:rPr>
              <w:t>隔油池</w:t>
            </w:r>
            <w:r>
              <w:rPr>
                <w:rFonts w:hint="eastAsia"/>
                <w:szCs w:val="24"/>
              </w:rPr>
              <w:t>、</w:t>
            </w:r>
            <w:r w:rsidRPr="00814612">
              <w:rPr>
                <w:szCs w:val="24"/>
              </w:rPr>
              <w:t>粪池生化处理后，用于周边农</w:t>
            </w:r>
            <w:r>
              <w:rPr>
                <w:rFonts w:hint="eastAsia"/>
                <w:szCs w:val="24"/>
              </w:rPr>
              <w:t>地</w:t>
            </w:r>
            <w:r w:rsidRPr="00814612">
              <w:rPr>
                <w:szCs w:val="24"/>
              </w:rPr>
              <w:t>施肥；食堂废水经隔油池处理后，进入生活区沉淀池沉淀后用于绿化用水；生产废水经沉淀池处理后回用于生产过程</w:t>
            </w:r>
            <w:r w:rsidRPr="00814612">
              <w:rPr>
                <w:bCs/>
                <w:szCs w:val="24"/>
              </w:rPr>
              <w:t>，不外</w:t>
            </w:r>
            <w:r w:rsidRPr="00814612">
              <w:rPr>
                <w:szCs w:val="24"/>
              </w:rPr>
              <w:t>排。</w:t>
            </w:r>
          </w:p>
          <w:p w14:paraId="6B009D60" w14:textId="58FEACAE" w:rsidR="00C23388" w:rsidRPr="00814612" w:rsidRDefault="00C23388" w:rsidP="00C23388">
            <w:pPr>
              <w:ind w:firstLine="482"/>
              <w:rPr>
                <w:b/>
                <w:szCs w:val="24"/>
              </w:rPr>
            </w:pPr>
            <w:r w:rsidRPr="00814612">
              <w:rPr>
                <w:rFonts w:hint="eastAsia"/>
                <w:b/>
                <w:szCs w:val="24"/>
              </w:rPr>
              <w:t>2</w:t>
            </w:r>
            <w:r w:rsidRPr="00814612">
              <w:rPr>
                <w:rFonts w:hint="eastAsia"/>
                <w:b/>
                <w:szCs w:val="24"/>
              </w:rPr>
              <w:t>）废气</w:t>
            </w:r>
          </w:p>
          <w:p w14:paraId="11A26E07" w14:textId="0BD6E295" w:rsidR="00C23388" w:rsidRPr="00DB7117" w:rsidRDefault="00C23388" w:rsidP="00C23388">
            <w:pPr>
              <w:ind w:firstLine="480"/>
              <w:rPr>
                <w:szCs w:val="24"/>
              </w:rPr>
            </w:pPr>
            <w:r w:rsidRPr="00DB7117">
              <w:rPr>
                <w:szCs w:val="24"/>
              </w:rPr>
              <w:t>项目锅炉燃烧</w:t>
            </w:r>
            <w:r w:rsidRPr="00DB7117">
              <w:rPr>
                <w:szCs w:val="24"/>
              </w:rPr>
              <w:t>NO</w:t>
            </w:r>
            <w:r w:rsidRPr="00DB7117">
              <w:rPr>
                <w:szCs w:val="24"/>
                <w:vertAlign w:val="subscript"/>
              </w:rPr>
              <w:t>x</w:t>
            </w:r>
            <w:r w:rsidR="00112222" w:rsidRPr="00DB7117">
              <w:rPr>
                <w:rFonts w:hint="eastAsia"/>
                <w:szCs w:val="24"/>
              </w:rPr>
              <w:t>排放</w:t>
            </w:r>
            <w:r w:rsidR="00112222" w:rsidRPr="00DB7117">
              <w:rPr>
                <w:szCs w:val="24"/>
              </w:rPr>
              <w:t>量</w:t>
            </w:r>
            <w:r w:rsidRPr="00DB7117">
              <w:rPr>
                <w:szCs w:val="24"/>
              </w:rPr>
              <w:t>为</w:t>
            </w:r>
            <w:r w:rsidR="007D1C88" w:rsidRPr="00DB7117">
              <w:rPr>
                <w:rFonts w:hint="eastAsia"/>
                <w:szCs w:val="24"/>
              </w:rPr>
              <w:t>2.11</w:t>
            </w:r>
            <w:r w:rsidRPr="00DB7117">
              <w:rPr>
                <w:rFonts w:hint="eastAsia"/>
                <w:szCs w:val="24"/>
              </w:rPr>
              <w:t>t/a</w:t>
            </w:r>
            <w:r w:rsidRPr="00DB7117">
              <w:rPr>
                <w:szCs w:val="24"/>
              </w:rPr>
              <w:t>、</w:t>
            </w:r>
            <w:r w:rsidRPr="00DB7117">
              <w:rPr>
                <w:szCs w:val="24"/>
              </w:rPr>
              <w:t>SO</w:t>
            </w:r>
            <w:r w:rsidRPr="00DB7117">
              <w:rPr>
                <w:szCs w:val="24"/>
                <w:vertAlign w:val="subscript"/>
              </w:rPr>
              <w:t>2</w:t>
            </w:r>
            <w:r w:rsidR="00112222" w:rsidRPr="00DB7117">
              <w:rPr>
                <w:rFonts w:hint="eastAsia"/>
                <w:szCs w:val="24"/>
              </w:rPr>
              <w:t>排放</w:t>
            </w:r>
            <w:r w:rsidR="00112222" w:rsidRPr="00DB7117">
              <w:rPr>
                <w:szCs w:val="24"/>
              </w:rPr>
              <w:t>量</w:t>
            </w:r>
            <w:r w:rsidRPr="00DB7117">
              <w:rPr>
                <w:szCs w:val="24"/>
              </w:rPr>
              <w:t>为</w:t>
            </w:r>
            <w:r w:rsidR="007D1C88" w:rsidRPr="00DB7117">
              <w:rPr>
                <w:rFonts w:hint="eastAsia"/>
                <w:szCs w:val="24"/>
              </w:rPr>
              <w:t>3.52</w:t>
            </w:r>
            <w:r w:rsidRPr="00DB7117">
              <w:rPr>
                <w:rFonts w:hint="eastAsia"/>
                <w:szCs w:val="24"/>
              </w:rPr>
              <w:t>t/a</w:t>
            </w:r>
            <w:r w:rsidRPr="00DB7117">
              <w:rPr>
                <w:rFonts w:hint="eastAsia"/>
                <w:szCs w:val="24"/>
              </w:rPr>
              <w:t>。</w:t>
            </w:r>
          </w:p>
          <w:p w14:paraId="1F63C9A7" w14:textId="3D337603" w:rsidR="00C23388" w:rsidRPr="00814612" w:rsidRDefault="00C23388" w:rsidP="00C23388">
            <w:pPr>
              <w:adjustRightInd w:val="0"/>
              <w:ind w:firstLine="482"/>
              <w:textAlignment w:val="baseline"/>
              <w:rPr>
                <w:b/>
                <w:szCs w:val="24"/>
              </w:rPr>
            </w:pPr>
            <w:r w:rsidRPr="00814612">
              <w:rPr>
                <w:rFonts w:hint="eastAsia"/>
                <w:b/>
                <w:szCs w:val="24"/>
              </w:rPr>
              <w:t>3</w:t>
            </w:r>
            <w:r w:rsidRPr="00814612">
              <w:rPr>
                <w:rFonts w:hint="eastAsia"/>
                <w:b/>
                <w:szCs w:val="24"/>
              </w:rPr>
              <w:t>）固体废物</w:t>
            </w:r>
          </w:p>
          <w:p w14:paraId="523BCD9B" w14:textId="77777777" w:rsidR="00C23388" w:rsidRPr="00814612" w:rsidRDefault="00C23388" w:rsidP="00C23388">
            <w:pPr>
              <w:adjustRightInd w:val="0"/>
              <w:ind w:firstLine="480"/>
              <w:textAlignment w:val="baseline"/>
              <w:rPr>
                <w:szCs w:val="21"/>
              </w:rPr>
            </w:pPr>
            <w:r w:rsidRPr="00814612">
              <w:rPr>
                <w:szCs w:val="24"/>
              </w:rPr>
              <w:t>项目固体废弃物处置率</w:t>
            </w:r>
            <w:r w:rsidRPr="00814612">
              <w:rPr>
                <w:szCs w:val="24"/>
              </w:rPr>
              <w:t>100%</w:t>
            </w:r>
            <w:r w:rsidRPr="00814612">
              <w:rPr>
                <w:szCs w:val="24"/>
              </w:rPr>
              <w:t>。</w:t>
            </w:r>
          </w:p>
          <w:p w14:paraId="5B4B8727" w14:textId="77777777" w:rsidR="00C23388" w:rsidRDefault="00C23388" w:rsidP="00C23388">
            <w:pPr>
              <w:pStyle w:val="a9"/>
              <w:ind w:firstLineChars="0" w:firstLine="0"/>
              <w:rPr>
                <w:rFonts w:ascii="Times New Roman" w:hAnsi="Times New Roman"/>
                <w:b/>
                <w:szCs w:val="22"/>
              </w:rPr>
            </w:pPr>
            <w:r>
              <w:rPr>
                <w:rFonts w:ascii="Times New Roman" w:hAnsi="Times New Roman" w:hint="eastAsia"/>
                <w:b/>
                <w:szCs w:val="22"/>
              </w:rPr>
              <w:t>四、总结论</w:t>
            </w:r>
          </w:p>
          <w:p w14:paraId="7B8CC6D2" w14:textId="77777777" w:rsidR="00C23388" w:rsidRPr="00A92154" w:rsidRDefault="00C23388" w:rsidP="00C23388">
            <w:pPr>
              <w:snapToGrid w:val="0"/>
              <w:ind w:firstLine="480"/>
              <w:rPr>
                <w:szCs w:val="24"/>
              </w:rPr>
            </w:pPr>
            <w:r w:rsidRPr="00A92154">
              <w:rPr>
                <w:szCs w:val="24"/>
              </w:rPr>
              <w:t>该建设项目符合国家和云南省产业政策，符合行业准入条件，项目用地符合</w:t>
            </w:r>
            <w:r>
              <w:rPr>
                <w:rFonts w:hint="eastAsia"/>
                <w:szCs w:val="24"/>
              </w:rPr>
              <w:t>元谋</w:t>
            </w:r>
            <w:proofErr w:type="gramStart"/>
            <w:r>
              <w:rPr>
                <w:szCs w:val="24"/>
              </w:rPr>
              <w:t>县</w:t>
            </w:r>
            <w:r w:rsidRPr="00A92154">
              <w:rPr>
                <w:szCs w:val="24"/>
              </w:rPr>
              <w:t>相关</w:t>
            </w:r>
            <w:proofErr w:type="gramEnd"/>
            <w:r w:rsidRPr="00A92154">
              <w:rPr>
                <w:szCs w:val="24"/>
              </w:rPr>
              <w:t>规划要求，项目选址、用地、布局符合镇雄县总体规划；厂址所在区域无国家、省、市划定的自然保护区、风景名胜区、饮用水源保护区等环境敏感目标，项目建设区域环境质量现状良好，项目运营</w:t>
            </w:r>
            <w:proofErr w:type="gramStart"/>
            <w:r w:rsidRPr="00A92154">
              <w:rPr>
                <w:szCs w:val="24"/>
              </w:rPr>
              <w:t>期环境</w:t>
            </w:r>
            <w:proofErr w:type="gramEnd"/>
            <w:r w:rsidRPr="00A92154">
              <w:rPr>
                <w:szCs w:val="24"/>
              </w:rPr>
              <w:t>风险低，生产过程中排放的污染物采取设计和本报告提出的防治措施治理后，项目外排废气、废水、噪声污染物可做到达标排放，固体废物均能妥善处置，项目实施不会改变现有环境的使用功能。</w:t>
            </w:r>
          </w:p>
          <w:p w14:paraId="62B45674" w14:textId="77777777" w:rsidR="00C23388" w:rsidRPr="00A92154" w:rsidRDefault="00C23388" w:rsidP="00C23388">
            <w:pPr>
              <w:snapToGrid w:val="0"/>
              <w:ind w:firstLine="480"/>
              <w:rPr>
                <w:szCs w:val="24"/>
              </w:rPr>
            </w:pPr>
            <w:r w:rsidRPr="00A92154">
              <w:rPr>
                <w:szCs w:val="24"/>
              </w:rPr>
              <w:t>综上所述，</w:t>
            </w:r>
            <w:proofErr w:type="gramStart"/>
            <w:r w:rsidRPr="00A92154">
              <w:rPr>
                <w:szCs w:val="24"/>
              </w:rPr>
              <w:t>本评价</w:t>
            </w:r>
            <w:proofErr w:type="gramEnd"/>
            <w:r w:rsidRPr="00A92154">
              <w:rPr>
                <w:szCs w:val="24"/>
              </w:rPr>
              <w:t>认为在按</w:t>
            </w:r>
            <w:r w:rsidRPr="00A92154">
              <w:rPr>
                <w:rFonts w:hint="eastAsia"/>
                <w:szCs w:val="24"/>
              </w:rPr>
              <w:t>“</w:t>
            </w:r>
            <w:r w:rsidRPr="00A92154">
              <w:rPr>
                <w:szCs w:val="24"/>
              </w:rPr>
              <w:t>三同时</w:t>
            </w:r>
            <w:r w:rsidRPr="00A92154">
              <w:rPr>
                <w:rFonts w:hint="eastAsia"/>
                <w:szCs w:val="24"/>
              </w:rPr>
              <w:t>”</w:t>
            </w:r>
            <w:r w:rsidRPr="00A92154">
              <w:rPr>
                <w:szCs w:val="24"/>
              </w:rPr>
              <w:t>要求落实各项环境保护措施的条件下，项目建设符合我国社会、经济、环境保护协调发展方针，从环境保护角度看，项目建设可行。</w:t>
            </w:r>
          </w:p>
          <w:p w14:paraId="3B659D32" w14:textId="77777777" w:rsidR="00C23388" w:rsidRPr="00A92154" w:rsidRDefault="00C23388" w:rsidP="00C23388">
            <w:pPr>
              <w:ind w:firstLineChars="0" w:firstLine="0"/>
              <w:rPr>
                <w:b/>
              </w:rPr>
            </w:pPr>
            <w:r w:rsidRPr="00A92154">
              <w:rPr>
                <w:b/>
              </w:rPr>
              <w:t>五</w:t>
            </w:r>
            <w:r w:rsidRPr="00A92154">
              <w:rPr>
                <w:rFonts w:hint="eastAsia"/>
                <w:b/>
              </w:rPr>
              <w:t>、</w:t>
            </w:r>
            <w:r w:rsidRPr="00A92154">
              <w:rPr>
                <w:b/>
              </w:rPr>
              <w:t>建议</w:t>
            </w:r>
          </w:p>
          <w:p w14:paraId="444C6713" w14:textId="77777777" w:rsidR="00C23388" w:rsidRPr="00A92154" w:rsidRDefault="00C23388" w:rsidP="00C23388">
            <w:pPr>
              <w:ind w:firstLine="480"/>
            </w:pPr>
            <w:r w:rsidRPr="00A92154">
              <w:t>（</w:t>
            </w:r>
            <w:r w:rsidRPr="00A92154">
              <w:t>1</w:t>
            </w:r>
            <w:r w:rsidRPr="00A92154">
              <w:t>）设置专职环保管理人员，负责全厂的环保管理工作，建立健全环境保护管理制度，应确保环保设施的正常运转。</w:t>
            </w:r>
          </w:p>
          <w:p w14:paraId="421B0A8F" w14:textId="77777777" w:rsidR="00C23388" w:rsidRPr="00A92154" w:rsidRDefault="00C23388" w:rsidP="00C23388">
            <w:pPr>
              <w:ind w:firstLine="480"/>
            </w:pPr>
            <w:r w:rsidRPr="00A92154">
              <w:t>（</w:t>
            </w:r>
            <w:r w:rsidRPr="00A92154">
              <w:t>2</w:t>
            </w:r>
            <w:r w:rsidRPr="00A92154">
              <w:t>）健全各项规章制度，制定各种操作规程；定期对设备及其附件进行检查、维护和保养。</w:t>
            </w:r>
          </w:p>
          <w:p w14:paraId="2270F4CE" w14:textId="77777777" w:rsidR="00C23388" w:rsidRPr="00A92154" w:rsidRDefault="00C23388" w:rsidP="00C23388">
            <w:pPr>
              <w:ind w:firstLine="480"/>
            </w:pPr>
            <w:r w:rsidRPr="00A92154">
              <w:t>（</w:t>
            </w:r>
            <w:r w:rsidR="008C2C90">
              <w:rPr>
                <w:rFonts w:hint="eastAsia"/>
              </w:rPr>
              <w:t>3</w:t>
            </w:r>
            <w:r w:rsidRPr="00A92154">
              <w:t>）对</w:t>
            </w:r>
            <w:r>
              <w:t>项目产生的固体废物应进行及时的收集及清理，防止固体废物杂乱堆放</w:t>
            </w:r>
            <w:r w:rsidRPr="00A92154">
              <w:t>。</w:t>
            </w:r>
          </w:p>
          <w:p w14:paraId="43412FA0" w14:textId="77777777" w:rsidR="00C23388" w:rsidRDefault="00C23388" w:rsidP="008C2C90">
            <w:pPr>
              <w:ind w:firstLine="480"/>
            </w:pPr>
            <w:r w:rsidRPr="00A92154">
              <w:t>（</w:t>
            </w:r>
            <w:r w:rsidR="008C2C90">
              <w:rPr>
                <w:rFonts w:hint="eastAsia"/>
              </w:rPr>
              <w:t>4</w:t>
            </w:r>
            <w:r w:rsidRPr="00A92154">
              <w:t>）从环保保护的角度出发，建议加强自身企业管理，以及配套服务管理措施，贯彻垃圾减量化、资源化和无害化的原则。</w:t>
            </w:r>
          </w:p>
          <w:p w14:paraId="36CCD31C" w14:textId="77777777" w:rsidR="005E0AE9" w:rsidRDefault="005E0AE9" w:rsidP="008C2C90">
            <w:pPr>
              <w:ind w:firstLine="480"/>
            </w:pPr>
          </w:p>
          <w:p w14:paraId="626C490B" w14:textId="77777777" w:rsidR="005E0AE9" w:rsidRPr="008C2C90" w:rsidRDefault="005E0AE9" w:rsidP="008C2C90">
            <w:pPr>
              <w:ind w:firstLine="480"/>
            </w:pPr>
          </w:p>
        </w:tc>
      </w:tr>
      <w:tr w:rsidR="008C2C90" w:rsidRPr="008C2C90" w14:paraId="3284AEF0" w14:textId="77777777" w:rsidTr="005005A9">
        <w:trPr>
          <w:jc w:val="center"/>
        </w:trPr>
        <w:tc>
          <w:tcPr>
            <w:tcW w:w="9086" w:type="dxa"/>
          </w:tcPr>
          <w:p w14:paraId="4757AA5A" w14:textId="77777777" w:rsidR="008C2C90" w:rsidRPr="00A92154" w:rsidRDefault="008C2C90" w:rsidP="008C2C90">
            <w:pPr>
              <w:ind w:firstLineChars="0" w:firstLine="0"/>
              <w:rPr>
                <w:b/>
                <w:szCs w:val="24"/>
              </w:rPr>
            </w:pPr>
            <w:r w:rsidRPr="00A92154">
              <w:rPr>
                <w:b/>
                <w:szCs w:val="24"/>
              </w:rPr>
              <w:lastRenderedPageBreak/>
              <w:t>预审意见：</w:t>
            </w:r>
          </w:p>
          <w:p w14:paraId="092F1DEF" w14:textId="77777777" w:rsidR="008C2C90" w:rsidRPr="00A92154" w:rsidRDefault="008C2C90" w:rsidP="008C2C90">
            <w:pPr>
              <w:ind w:firstLineChars="0" w:firstLine="0"/>
            </w:pPr>
          </w:p>
          <w:p w14:paraId="6F9C0821" w14:textId="77777777" w:rsidR="008C2C90" w:rsidRPr="00A92154" w:rsidRDefault="008C2C90" w:rsidP="008C2C90">
            <w:pPr>
              <w:ind w:firstLineChars="0" w:firstLine="0"/>
            </w:pPr>
          </w:p>
          <w:p w14:paraId="4FF0BD91" w14:textId="77777777" w:rsidR="008C2C90" w:rsidRPr="00A92154" w:rsidRDefault="008C2C90" w:rsidP="008C2C90">
            <w:pPr>
              <w:ind w:firstLineChars="0" w:firstLine="0"/>
            </w:pPr>
          </w:p>
          <w:p w14:paraId="61A54CF3" w14:textId="77777777" w:rsidR="008C2C90" w:rsidRPr="00A92154" w:rsidRDefault="008C2C90" w:rsidP="008C2C90">
            <w:pPr>
              <w:ind w:firstLineChars="0" w:firstLine="0"/>
              <w:rPr>
                <w:sz w:val="30"/>
                <w:szCs w:val="30"/>
              </w:rPr>
            </w:pPr>
          </w:p>
          <w:p w14:paraId="1D85E7FC" w14:textId="77777777" w:rsidR="008C2C90" w:rsidRDefault="008C2C90" w:rsidP="008C2C90">
            <w:pPr>
              <w:ind w:firstLineChars="0" w:firstLine="0"/>
              <w:rPr>
                <w:sz w:val="30"/>
                <w:szCs w:val="30"/>
              </w:rPr>
            </w:pPr>
          </w:p>
          <w:p w14:paraId="7A433305" w14:textId="77777777" w:rsidR="005005A9" w:rsidRDefault="005005A9" w:rsidP="008C2C90">
            <w:pPr>
              <w:ind w:firstLineChars="0" w:firstLine="0"/>
              <w:rPr>
                <w:sz w:val="30"/>
                <w:szCs w:val="30"/>
              </w:rPr>
            </w:pPr>
          </w:p>
          <w:p w14:paraId="7F093029" w14:textId="77777777" w:rsidR="005005A9" w:rsidRDefault="005005A9" w:rsidP="008C2C90">
            <w:pPr>
              <w:ind w:firstLineChars="0" w:firstLine="0"/>
              <w:rPr>
                <w:sz w:val="30"/>
                <w:szCs w:val="30"/>
              </w:rPr>
            </w:pPr>
          </w:p>
          <w:p w14:paraId="66F09E62" w14:textId="77777777" w:rsidR="005005A9" w:rsidRDefault="005005A9" w:rsidP="008C2C90">
            <w:pPr>
              <w:ind w:firstLineChars="0" w:firstLine="0"/>
              <w:rPr>
                <w:sz w:val="30"/>
                <w:szCs w:val="30"/>
              </w:rPr>
            </w:pPr>
          </w:p>
          <w:p w14:paraId="6ACBA5AC" w14:textId="77777777" w:rsidR="005E0AE9" w:rsidRPr="00A92154" w:rsidRDefault="005E0AE9" w:rsidP="008C2C90">
            <w:pPr>
              <w:ind w:firstLineChars="0" w:firstLine="0"/>
              <w:rPr>
                <w:sz w:val="30"/>
                <w:szCs w:val="30"/>
              </w:rPr>
            </w:pPr>
          </w:p>
          <w:p w14:paraId="352182FE" w14:textId="77777777" w:rsidR="008C2C90" w:rsidRPr="00A92154" w:rsidRDefault="008C2C90" w:rsidP="008C2C90">
            <w:pPr>
              <w:ind w:firstLineChars="0" w:firstLine="0"/>
            </w:pPr>
          </w:p>
          <w:p w14:paraId="61AB18F2" w14:textId="77777777" w:rsidR="008C2C90" w:rsidRPr="00A92154" w:rsidRDefault="008C2C90" w:rsidP="008C2C90">
            <w:pPr>
              <w:ind w:firstLineChars="3200" w:firstLine="7680"/>
            </w:pPr>
            <w:r w:rsidRPr="00A92154">
              <w:t>公章</w:t>
            </w:r>
          </w:p>
          <w:p w14:paraId="7BE8F179" w14:textId="77777777" w:rsidR="008C2C90" w:rsidRPr="002C5EFB" w:rsidRDefault="008C2C90" w:rsidP="008C2C90">
            <w:pPr>
              <w:ind w:firstLine="480"/>
              <w:rPr>
                <w:b/>
              </w:rPr>
            </w:pPr>
            <w:r w:rsidRPr="00A92154">
              <w:t>经办人：</w:t>
            </w:r>
            <w:r w:rsidRPr="00A92154">
              <w:t xml:space="preserve">                                    </w:t>
            </w:r>
            <w:r w:rsidRPr="00A92154">
              <w:rPr>
                <w:rFonts w:hint="eastAsia"/>
              </w:rPr>
              <w:t xml:space="preserve">          </w:t>
            </w:r>
            <w:r w:rsidRPr="00A92154">
              <w:t>年</w:t>
            </w:r>
            <w:r w:rsidRPr="00A92154">
              <w:t xml:space="preserve">   </w:t>
            </w:r>
            <w:r w:rsidRPr="00A92154">
              <w:t>月</w:t>
            </w:r>
            <w:r w:rsidRPr="00A92154">
              <w:t xml:space="preserve">   </w:t>
            </w:r>
            <w:r w:rsidRPr="00A92154">
              <w:t>日</w:t>
            </w:r>
          </w:p>
        </w:tc>
      </w:tr>
      <w:tr w:rsidR="008C2C90" w:rsidRPr="008C2C90" w14:paraId="67B1DA00" w14:textId="77777777" w:rsidTr="005005A9">
        <w:trPr>
          <w:jc w:val="center"/>
        </w:trPr>
        <w:tc>
          <w:tcPr>
            <w:tcW w:w="9086" w:type="dxa"/>
          </w:tcPr>
          <w:p w14:paraId="2737E9F5" w14:textId="77777777" w:rsidR="008C2C90" w:rsidRPr="00A92154" w:rsidRDefault="008C2C90" w:rsidP="008C2C90">
            <w:pPr>
              <w:spacing w:beforeLines="50" w:before="156"/>
              <w:ind w:firstLineChars="0" w:firstLine="0"/>
            </w:pPr>
            <w:r w:rsidRPr="00A92154">
              <w:rPr>
                <w:b/>
              </w:rPr>
              <w:t>下一级环境保护行政主管部门审查意见</w:t>
            </w:r>
            <w:r w:rsidRPr="00A92154">
              <w:t>：</w:t>
            </w:r>
          </w:p>
          <w:p w14:paraId="27171B65" w14:textId="77777777" w:rsidR="008C2C90" w:rsidRPr="00A92154" w:rsidRDefault="008C2C90" w:rsidP="008C2C90">
            <w:pPr>
              <w:ind w:firstLineChars="0" w:firstLine="0"/>
            </w:pPr>
          </w:p>
          <w:p w14:paraId="3C82BECB" w14:textId="77777777" w:rsidR="008C2C90" w:rsidRPr="00A92154" w:rsidRDefault="008C2C90" w:rsidP="008C2C90">
            <w:pPr>
              <w:ind w:firstLineChars="0" w:firstLine="0"/>
            </w:pPr>
          </w:p>
          <w:p w14:paraId="7EDE480F" w14:textId="77777777" w:rsidR="008C2C90" w:rsidRPr="00A92154" w:rsidRDefault="008C2C90" w:rsidP="008C2C90">
            <w:pPr>
              <w:ind w:firstLineChars="0" w:firstLine="0"/>
            </w:pPr>
          </w:p>
          <w:p w14:paraId="307F713E" w14:textId="77777777" w:rsidR="008C2C90" w:rsidRPr="00A92154" w:rsidRDefault="008C2C90" w:rsidP="008C2C90">
            <w:pPr>
              <w:ind w:firstLineChars="0" w:firstLine="0"/>
            </w:pPr>
          </w:p>
          <w:p w14:paraId="242832DD" w14:textId="77777777" w:rsidR="008C2C90" w:rsidRDefault="008C2C90" w:rsidP="008C2C90">
            <w:pPr>
              <w:ind w:firstLineChars="0" w:firstLine="0"/>
            </w:pPr>
          </w:p>
          <w:p w14:paraId="37F90A0A" w14:textId="77777777" w:rsidR="005005A9" w:rsidRDefault="005005A9" w:rsidP="008C2C90">
            <w:pPr>
              <w:ind w:firstLineChars="0" w:firstLine="0"/>
            </w:pPr>
          </w:p>
          <w:p w14:paraId="680305CF" w14:textId="77777777" w:rsidR="005005A9" w:rsidRDefault="005005A9" w:rsidP="008C2C90">
            <w:pPr>
              <w:ind w:firstLineChars="0" w:firstLine="0"/>
            </w:pPr>
          </w:p>
          <w:p w14:paraId="5702D0C8" w14:textId="77777777" w:rsidR="005005A9" w:rsidRDefault="005005A9" w:rsidP="008C2C90">
            <w:pPr>
              <w:ind w:firstLineChars="0" w:firstLine="0"/>
            </w:pPr>
          </w:p>
          <w:p w14:paraId="442C2132" w14:textId="77777777" w:rsidR="005005A9" w:rsidRDefault="005005A9" w:rsidP="008C2C90">
            <w:pPr>
              <w:ind w:firstLineChars="0" w:firstLine="0"/>
            </w:pPr>
          </w:p>
          <w:p w14:paraId="6C0265EF" w14:textId="77777777" w:rsidR="005005A9" w:rsidRPr="00A92154" w:rsidRDefault="005005A9" w:rsidP="008C2C90">
            <w:pPr>
              <w:ind w:firstLineChars="0" w:firstLine="0"/>
            </w:pPr>
          </w:p>
          <w:p w14:paraId="35340BDF" w14:textId="77777777" w:rsidR="008C2C90" w:rsidRPr="00A92154" w:rsidRDefault="008C2C90" w:rsidP="008C2C90">
            <w:pPr>
              <w:ind w:firstLineChars="0" w:firstLine="0"/>
            </w:pPr>
          </w:p>
          <w:p w14:paraId="28B83DB5" w14:textId="77777777" w:rsidR="008C2C90" w:rsidRPr="00A92154" w:rsidRDefault="008C2C90" w:rsidP="008C2C90">
            <w:pPr>
              <w:ind w:firstLineChars="3200" w:firstLine="7680"/>
            </w:pPr>
            <w:r w:rsidRPr="00A92154">
              <w:t>公章</w:t>
            </w:r>
          </w:p>
          <w:p w14:paraId="3F241E79" w14:textId="77777777" w:rsidR="008C2C90" w:rsidRPr="00A92154" w:rsidRDefault="008C2C90" w:rsidP="008C2C90">
            <w:pPr>
              <w:ind w:firstLine="480"/>
              <w:rPr>
                <w:b/>
                <w:szCs w:val="24"/>
              </w:rPr>
            </w:pPr>
            <w:r w:rsidRPr="00A92154">
              <w:t>经办人：</w:t>
            </w:r>
            <w:r w:rsidRPr="00A92154">
              <w:t xml:space="preserve">                                    </w:t>
            </w:r>
            <w:r w:rsidRPr="00A92154">
              <w:rPr>
                <w:rFonts w:hint="eastAsia"/>
              </w:rPr>
              <w:t xml:space="preserve">            </w:t>
            </w:r>
            <w:r w:rsidRPr="00A92154">
              <w:t>年</w:t>
            </w:r>
            <w:r w:rsidRPr="00A92154">
              <w:t xml:space="preserve">   </w:t>
            </w:r>
            <w:r w:rsidRPr="00A92154">
              <w:t>月</w:t>
            </w:r>
            <w:r w:rsidRPr="00A92154">
              <w:t xml:space="preserve">   </w:t>
            </w:r>
            <w:r w:rsidRPr="00A92154">
              <w:t>日</w:t>
            </w:r>
          </w:p>
        </w:tc>
      </w:tr>
      <w:tr w:rsidR="008C2C90" w:rsidRPr="008C2C90" w14:paraId="363162DF" w14:textId="77777777" w:rsidTr="00C06CB7">
        <w:trPr>
          <w:trHeight w:val="9630"/>
          <w:jc w:val="center"/>
        </w:trPr>
        <w:tc>
          <w:tcPr>
            <w:tcW w:w="9086" w:type="dxa"/>
          </w:tcPr>
          <w:p w14:paraId="2D052E3C" w14:textId="77777777" w:rsidR="008C2C90" w:rsidRPr="00A92154" w:rsidRDefault="008C2C90" w:rsidP="008C2C90">
            <w:pPr>
              <w:spacing w:beforeLines="50" w:before="156"/>
              <w:ind w:firstLineChars="82" w:firstLine="198"/>
              <w:rPr>
                <w:b/>
              </w:rPr>
            </w:pPr>
            <w:r w:rsidRPr="00A92154">
              <w:rPr>
                <w:b/>
              </w:rPr>
              <w:lastRenderedPageBreak/>
              <w:t>审批意见：</w:t>
            </w:r>
          </w:p>
          <w:p w14:paraId="306DECB3" w14:textId="77777777" w:rsidR="005005A9" w:rsidRPr="00A92154" w:rsidRDefault="005005A9" w:rsidP="005005A9">
            <w:pPr>
              <w:ind w:firstLineChars="0" w:firstLine="0"/>
            </w:pPr>
          </w:p>
          <w:p w14:paraId="041E5251" w14:textId="77777777" w:rsidR="005005A9" w:rsidRPr="00A92154" w:rsidRDefault="005005A9" w:rsidP="005005A9">
            <w:pPr>
              <w:ind w:firstLineChars="0" w:firstLine="0"/>
            </w:pPr>
          </w:p>
          <w:p w14:paraId="1A48A540" w14:textId="77777777" w:rsidR="005005A9" w:rsidRPr="00A92154" w:rsidRDefault="005005A9" w:rsidP="005005A9">
            <w:pPr>
              <w:ind w:firstLineChars="0" w:firstLine="0"/>
            </w:pPr>
          </w:p>
          <w:p w14:paraId="6FF84816" w14:textId="77777777" w:rsidR="005005A9" w:rsidRPr="00A92154" w:rsidRDefault="005005A9" w:rsidP="005005A9">
            <w:pPr>
              <w:ind w:firstLineChars="0" w:firstLine="0"/>
            </w:pPr>
          </w:p>
          <w:p w14:paraId="22F26AE8" w14:textId="77777777" w:rsidR="005005A9" w:rsidRDefault="005005A9" w:rsidP="005005A9">
            <w:pPr>
              <w:ind w:firstLineChars="0" w:firstLine="0"/>
            </w:pPr>
          </w:p>
          <w:p w14:paraId="48FC03F2" w14:textId="77777777" w:rsidR="005005A9" w:rsidRDefault="005005A9" w:rsidP="005005A9">
            <w:pPr>
              <w:ind w:firstLineChars="0" w:firstLine="0"/>
            </w:pPr>
          </w:p>
          <w:p w14:paraId="07304790" w14:textId="77777777" w:rsidR="005005A9" w:rsidRDefault="005005A9" w:rsidP="005005A9">
            <w:pPr>
              <w:ind w:firstLineChars="0" w:firstLine="0"/>
            </w:pPr>
          </w:p>
          <w:p w14:paraId="51CC26B2" w14:textId="77777777" w:rsidR="00C06CB7" w:rsidRDefault="00C06CB7" w:rsidP="005005A9">
            <w:pPr>
              <w:ind w:firstLineChars="0" w:firstLine="0"/>
            </w:pPr>
          </w:p>
          <w:p w14:paraId="1FF56BCF" w14:textId="77777777" w:rsidR="00C06CB7" w:rsidRDefault="00C06CB7" w:rsidP="005005A9">
            <w:pPr>
              <w:ind w:firstLineChars="0" w:firstLine="0"/>
            </w:pPr>
          </w:p>
          <w:p w14:paraId="2535A251" w14:textId="77777777" w:rsidR="00C06CB7" w:rsidRDefault="00C06CB7" w:rsidP="005005A9">
            <w:pPr>
              <w:ind w:firstLineChars="0" w:firstLine="0"/>
            </w:pPr>
          </w:p>
          <w:p w14:paraId="15A0C728" w14:textId="77777777" w:rsidR="00C06CB7" w:rsidRDefault="00C06CB7" w:rsidP="005005A9">
            <w:pPr>
              <w:ind w:firstLineChars="0" w:firstLine="0"/>
            </w:pPr>
          </w:p>
          <w:p w14:paraId="5405192E" w14:textId="77777777" w:rsidR="00C06CB7" w:rsidRDefault="00C06CB7" w:rsidP="005005A9">
            <w:pPr>
              <w:ind w:firstLineChars="0" w:firstLine="0"/>
            </w:pPr>
          </w:p>
          <w:p w14:paraId="62A3D6C5" w14:textId="77777777" w:rsidR="00C06CB7" w:rsidRDefault="00C06CB7" w:rsidP="005005A9">
            <w:pPr>
              <w:ind w:firstLineChars="0" w:firstLine="0"/>
            </w:pPr>
          </w:p>
          <w:p w14:paraId="42733455" w14:textId="77777777" w:rsidR="00C06CB7" w:rsidRDefault="00C06CB7" w:rsidP="005005A9">
            <w:pPr>
              <w:ind w:firstLineChars="0" w:firstLine="0"/>
            </w:pPr>
          </w:p>
          <w:p w14:paraId="58AB88E1" w14:textId="77777777" w:rsidR="00C06CB7" w:rsidRDefault="00C06CB7" w:rsidP="005005A9">
            <w:pPr>
              <w:ind w:firstLineChars="0" w:firstLine="0"/>
            </w:pPr>
          </w:p>
          <w:p w14:paraId="47AEFE13" w14:textId="77777777" w:rsidR="00C06CB7" w:rsidRDefault="00C06CB7" w:rsidP="005005A9">
            <w:pPr>
              <w:ind w:firstLineChars="0" w:firstLine="0"/>
            </w:pPr>
          </w:p>
          <w:p w14:paraId="1F55ECAE" w14:textId="77777777" w:rsidR="00C06CB7" w:rsidRDefault="00C06CB7" w:rsidP="005005A9">
            <w:pPr>
              <w:ind w:firstLineChars="0" w:firstLine="0"/>
            </w:pPr>
          </w:p>
          <w:p w14:paraId="3E659784" w14:textId="77777777" w:rsidR="00C06CB7" w:rsidRDefault="00C06CB7" w:rsidP="005005A9">
            <w:pPr>
              <w:ind w:firstLineChars="0" w:firstLine="0"/>
            </w:pPr>
          </w:p>
          <w:p w14:paraId="5A7287A8" w14:textId="77777777" w:rsidR="00C06CB7" w:rsidRDefault="00C06CB7" w:rsidP="005005A9">
            <w:pPr>
              <w:ind w:firstLineChars="0" w:firstLine="0"/>
            </w:pPr>
          </w:p>
          <w:p w14:paraId="76CB16AA" w14:textId="77777777" w:rsidR="00C06CB7" w:rsidRDefault="00C06CB7" w:rsidP="005005A9">
            <w:pPr>
              <w:ind w:firstLineChars="0" w:firstLine="0"/>
            </w:pPr>
          </w:p>
          <w:p w14:paraId="62362153" w14:textId="77777777" w:rsidR="005005A9" w:rsidRDefault="005005A9" w:rsidP="005005A9">
            <w:pPr>
              <w:ind w:firstLineChars="0" w:firstLine="0"/>
            </w:pPr>
          </w:p>
          <w:p w14:paraId="663AAE43" w14:textId="77777777" w:rsidR="005005A9" w:rsidRDefault="005005A9" w:rsidP="005005A9">
            <w:pPr>
              <w:ind w:firstLineChars="0" w:firstLine="0"/>
            </w:pPr>
          </w:p>
          <w:p w14:paraId="51A947F7" w14:textId="77777777" w:rsidR="005005A9" w:rsidRPr="00A92154" w:rsidRDefault="005005A9" w:rsidP="005005A9">
            <w:pPr>
              <w:ind w:firstLineChars="0" w:firstLine="0"/>
            </w:pPr>
          </w:p>
          <w:p w14:paraId="099C8AC0" w14:textId="77777777" w:rsidR="008C2C90" w:rsidRPr="00A92154" w:rsidRDefault="008C2C90" w:rsidP="008C2C90">
            <w:pPr>
              <w:ind w:firstLineChars="3282" w:firstLine="7877"/>
            </w:pPr>
            <w:r w:rsidRPr="00A92154">
              <w:t>公章</w:t>
            </w:r>
          </w:p>
          <w:p w14:paraId="5583A3D7" w14:textId="77777777" w:rsidR="008C2C90" w:rsidRPr="00A92154" w:rsidRDefault="008C2C90" w:rsidP="008C2C90">
            <w:pPr>
              <w:spacing w:beforeLines="50" w:before="156"/>
              <w:ind w:firstLineChars="0" w:firstLine="0"/>
              <w:rPr>
                <w:b/>
              </w:rPr>
            </w:pPr>
            <w:r w:rsidRPr="00A92154">
              <w:t>经办人：</w:t>
            </w:r>
            <w:r w:rsidRPr="00A92154">
              <w:t xml:space="preserve">                                         </w:t>
            </w:r>
            <w:r w:rsidRPr="00A92154">
              <w:rPr>
                <w:rFonts w:hint="eastAsia"/>
              </w:rPr>
              <w:t xml:space="preserve">        </w:t>
            </w:r>
            <w:r w:rsidRPr="00A92154">
              <w:t xml:space="preserve"> </w:t>
            </w:r>
            <w:r w:rsidRPr="00A92154">
              <w:t>年</w:t>
            </w:r>
            <w:r w:rsidRPr="00A92154">
              <w:t xml:space="preserve">   </w:t>
            </w:r>
            <w:r w:rsidRPr="00A92154">
              <w:t>月</w:t>
            </w:r>
            <w:r w:rsidRPr="00A92154">
              <w:t xml:space="preserve">   </w:t>
            </w:r>
            <w:r w:rsidRPr="00A92154">
              <w:t>日</w:t>
            </w:r>
          </w:p>
        </w:tc>
      </w:tr>
    </w:tbl>
    <w:p w14:paraId="1FAAD0D7" w14:textId="77777777" w:rsidR="002C5EFB" w:rsidRPr="002C5EFB" w:rsidRDefault="002C5EFB" w:rsidP="005005A9">
      <w:pPr>
        <w:ind w:firstLineChars="0" w:firstLine="0"/>
      </w:pPr>
    </w:p>
    <w:sectPr w:rsidR="002C5EFB" w:rsidRPr="002C5EFB" w:rsidSect="00292A85">
      <w:footerReference w:type="default" r:id="rId37"/>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3CE708" w15:done="0"/>
  <w15:commentEx w15:paraId="70D3B5AD" w15:done="0"/>
  <w15:commentEx w15:paraId="79888638" w15:done="0"/>
  <w15:commentEx w15:paraId="11C868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E7E0E" w14:textId="77777777" w:rsidR="00386DD6" w:rsidRDefault="00386DD6" w:rsidP="002F29AF">
      <w:pPr>
        <w:spacing w:line="240" w:lineRule="auto"/>
        <w:ind w:firstLine="480"/>
      </w:pPr>
      <w:r>
        <w:separator/>
      </w:r>
    </w:p>
  </w:endnote>
  <w:endnote w:type="continuationSeparator" w:id="0">
    <w:p w14:paraId="03504FF9" w14:textId="77777777" w:rsidR="00386DD6" w:rsidRDefault="00386DD6" w:rsidP="002F29A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7E929" w14:textId="77777777" w:rsidR="00B44ECB" w:rsidRDefault="00B44ECB" w:rsidP="002F29AF">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9A3E5" w14:textId="77777777" w:rsidR="00B44ECB" w:rsidRDefault="00B44ECB" w:rsidP="00DF2A1A">
    <w:pPr>
      <w:pStyle w:val="a5"/>
      <w:ind w:firstLine="360"/>
      <w:jc w:val="center"/>
    </w:pPr>
  </w:p>
  <w:p w14:paraId="7B11810C" w14:textId="77777777" w:rsidR="00B44ECB" w:rsidRDefault="00B44ECB" w:rsidP="002F29AF">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2DA24" w14:textId="77777777" w:rsidR="00B44ECB" w:rsidRDefault="00B44ECB" w:rsidP="002F29AF">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386840"/>
      <w:docPartObj>
        <w:docPartGallery w:val="Page Numbers (Bottom of Page)"/>
        <w:docPartUnique/>
      </w:docPartObj>
    </w:sdtPr>
    <w:sdtEndPr/>
    <w:sdtContent>
      <w:p w14:paraId="066FAEC2" w14:textId="77777777" w:rsidR="00B44ECB" w:rsidRDefault="00B44ECB" w:rsidP="00DF2A1A">
        <w:pPr>
          <w:pStyle w:val="a5"/>
          <w:ind w:firstLine="360"/>
          <w:jc w:val="center"/>
        </w:pPr>
        <w:r>
          <w:fldChar w:fldCharType="begin"/>
        </w:r>
        <w:r>
          <w:instrText>PAGE   \* MERGEFORMAT</w:instrText>
        </w:r>
        <w:r>
          <w:fldChar w:fldCharType="separate"/>
        </w:r>
        <w:r w:rsidR="00DF2CE1" w:rsidRPr="00DF2CE1">
          <w:rPr>
            <w:noProof/>
            <w:lang w:val="zh-CN"/>
          </w:rPr>
          <w:t>74</w:t>
        </w:r>
        <w:r>
          <w:fldChar w:fldCharType="end"/>
        </w:r>
      </w:p>
    </w:sdtContent>
  </w:sdt>
  <w:p w14:paraId="058FF6A3" w14:textId="77777777" w:rsidR="00B44ECB" w:rsidRDefault="00B44ECB" w:rsidP="002F29AF">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6D12D" w14:textId="77777777" w:rsidR="00386DD6" w:rsidRDefault="00386DD6" w:rsidP="002F29AF">
      <w:pPr>
        <w:spacing w:line="240" w:lineRule="auto"/>
        <w:ind w:firstLine="480"/>
      </w:pPr>
      <w:r>
        <w:separator/>
      </w:r>
    </w:p>
  </w:footnote>
  <w:footnote w:type="continuationSeparator" w:id="0">
    <w:p w14:paraId="7975B78B" w14:textId="77777777" w:rsidR="00386DD6" w:rsidRDefault="00386DD6" w:rsidP="002F29AF">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62544" w14:textId="77777777" w:rsidR="00B44ECB" w:rsidRDefault="00B44ECB" w:rsidP="002F29AF">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812BA" w14:textId="77777777" w:rsidR="00B44ECB" w:rsidRDefault="00B44ECB" w:rsidP="00431413">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1ABE3" w14:textId="77777777" w:rsidR="00B44ECB" w:rsidRDefault="00B44ECB" w:rsidP="002F29AF">
    <w:pPr>
      <w:pStyle w:val="a4"/>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w15:presenceInfo w15:providerId="None" w15:userId="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24E"/>
    <w:rsid w:val="0000113D"/>
    <w:rsid w:val="00001880"/>
    <w:rsid w:val="000027AD"/>
    <w:rsid w:val="00002DA4"/>
    <w:rsid w:val="00004EA3"/>
    <w:rsid w:val="000063E2"/>
    <w:rsid w:val="00007D12"/>
    <w:rsid w:val="000211F5"/>
    <w:rsid w:val="000214C7"/>
    <w:rsid w:val="00031D51"/>
    <w:rsid w:val="00032D5B"/>
    <w:rsid w:val="00041676"/>
    <w:rsid w:val="000416F5"/>
    <w:rsid w:val="0004431A"/>
    <w:rsid w:val="000462F2"/>
    <w:rsid w:val="00046948"/>
    <w:rsid w:val="0005009D"/>
    <w:rsid w:val="00050532"/>
    <w:rsid w:val="00050C48"/>
    <w:rsid w:val="000545C6"/>
    <w:rsid w:val="0005466D"/>
    <w:rsid w:val="000550B3"/>
    <w:rsid w:val="000737CA"/>
    <w:rsid w:val="00073D5C"/>
    <w:rsid w:val="0007568A"/>
    <w:rsid w:val="000800C2"/>
    <w:rsid w:val="00081C01"/>
    <w:rsid w:val="00083569"/>
    <w:rsid w:val="00083EAF"/>
    <w:rsid w:val="00090174"/>
    <w:rsid w:val="00092830"/>
    <w:rsid w:val="00094003"/>
    <w:rsid w:val="00095B0C"/>
    <w:rsid w:val="0009750E"/>
    <w:rsid w:val="000A71C1"/>
    <w:rsid w:val="000A775D"/>
    <w:rsid w:val="000B7B77"/>
    <w:rsid w:val="000C4E44"/>
    <w:rsid w:val="000D06E1"/>
    <w:rsid w:val="000D48CF"/>
    <w:rsid w:val="000D5CF2"/>
    <w:rsid w:val="000D7656"/>
    <w:rsid w:val="000E6914"/>
    <w:rsid w:val="000E6924"/>
    <w:rsid w:val="000F08E5"/>
    <w:rsid w:val="000F1970"/>
    <w:rsid w:val="000F2360"/>
    <w:rsid w:val="000F49BD"/>
    <w:rsid w:val="000F6AB1"/>
    <w:rsid w:val="0010105C"/>
    <w:rsid w:val="00104180"/>
    <w:rsid w:val="00106484"/>
    <w:rsid w:val="00112222"/>
    <w:rsid w:val="001141EE"/>
    <w:rsid w:val="00116176"/>
    <w:rsid w:val="00121AD1"/>
    <w:rsid w:val="00127BB1"/>
    <w:rsid w:val="0013055C"/>
    <w:rsid w:val="001333C7"/>
    <w:rsid w:val="00136FDC"/>
    <w:rsid w:val="00140A37"/>
    <w:rsid w:val="0014285B"/>
    <w:rsid w:val="001429E9"/>
    <w:rsid w:val="00145216"/>
    <w:rsid w:val="00145825"/>
    <w:rsid w:val="00146F28"/>
    <w:rsid w:val="0015001C"/>
    <w:rsid w:val="00150B0A"/>
    <w:rsid w:val="0015322C"/>
    <w:rsid w:val="00154613"/>
    <w:rsid w:val="0015625E"/>
    <w:rsid w:val="00157EB3"/>
    <w:rsid w:val="001606FD"/>
    <w:rsid w:val="00163395"/>
    <w:rsid w:val="00164D5C"/>
    <w:rsid w:val="0017230F"/>
    <w:rsid w:val="001739DB"/>
    <w:rsid w:val="00173EAC"/>
    <w:rsid w:val="00182890"/>
    <w:rsid w:val="00183A0E"/>
    <w:rsid w:val="001970E1"/>
    <w:rsid w:val="001A0640"/>
    <w:rsid w:val="001A07CC"/>
    <w:rsid w:val="001A342A"/>
    <w:rsid w:val="001A3F7B"/>
    <w:rsid w:val="001A7B17"/>
    <w:rsid w:val="001B2B41"/>
    <w:rsid w:val="001B3549"/>
    <w:rsid w:val="001B55ED"/>
    <w:rsid w:val="001B7E0F"/>
    <w:rsid w:val="001C14EE"/>
    <w:rsid w:val="001C1852"/>
    <w:rsid w:val="001C4B1E"/>
    <w:rsid w:val="001E50E3"/>
    <w:rsid w:val="001F7521"/>
    <w:rsid w:val="001F7A3E"/>
    <w:rsid w:val="002046F7"/>
    <w:rsid w:val="00205EA9"/>
    <w:rsid w:val="0020610A"/>
    <w:rsid w:val="002073F9"/>
    <w:rsid w:val="002112EB"/>
    <w:rsid w:val="00212A0B"/>
    <w:rsid w:val="0021414B"/>
    <w:rsid w:val="00214607"/>
    <w:rsid w:val="00220329"/>
    <w:rsid w:val="00223B17"/>
    <w:rsid w:val="00230599"/>
    <w:rsid w:val="0023117A"/>
    <w:rsid w:val="00242106"/>
    <w:rsid w:val="0024705E"/>
    <w:rsid w:val="00247AA8"/>
    <w:rsid w:val="00251249"/>
    <w:rsid w:val="002516FF"/>
    <w:rsid w:val="00252E82"/>
    <w:rsid w:val="00260100"/>
    <w:rsid w:val="0026205F"/>
    <w:rsid w:val="0026330E"/>
    <w:rsid w:val="00267B33"/>
    <w:rsid w:val="002732A0"/>
    <w:rsid w:val="00276599"/>
    <w:rsid w:val="00283AB5"/>
    <w:rsid w:val="00290B30"/>
    <w:rsid w:val="00292A85"/>
    <w:rsid w:val="0029343F"/>
    <w:rsid w:val="00293D3E"/>
    <w:rsid w:val="0029535B"/>
    <w:rsid w:val="00295E81"/>
    <w:rsid w:val="00296E68"/>
    <w:rsid w:val="002974B9"/>
    <w:rsid w:val="002A5B92"/>
    <w:rsid w:val="002A632E"/>
    <w:rsid w:val="002A6651"/>
    <w:rsid w:val="002A68AB"/>
    <w:rsid w:val="002B21E3"/>
    <w:rsid w:val="002B2391"/>
    <w:rsid w:val="002B75DD"/>
    <w:rsid w:val="002B76D8"/>
    <w:rsid w:val="002C1B8B"/>
    <w:rsid w:val="002C2DA3"/>
    <w:rsid w:val="002C4EDC"/>
    <w:rsid w:val="002C5EFB"/>
    <w:rsid w:val="002C6F71"/>
    <w:rsid w:val="002C73A0"/>
    <w:rsid w:val="002D1C32"/>
    <w:rsid w:val="002D3A28"/>
    <w:rsid w:val="002D3AA8"/>
    <w:rsid w:val="002D53C3"/>
    <w:rsid w:val="002D5690"/>
    <w:rsid w:val="002D6E32"/>
    <w:rsid w:val="002D6F38"/>
    <w:rsid w:val="002D712C"/>
    <w:rsid w:val="002D7FF5"/>
    <w:rsid w:val="002E1864"/>
    <w:rsid w:val="002E26FD"/>
    <w:rsid w:val="002E2DFE"/>
    <w:rsid w:val="002F0288"/>
    <w:rsid w:val="002F056C"/>
    <w:rsid w:val="002F29AF"/>
    <w:rsid w:val="002F3DD5"/>
    <w:rsid w:val="00300B90"/>
    <w:rsid w:val="00304020"/>
    <w:rsid w:val="00307D99"/>
    <w:rsid w:val="00317304"/>
    <w:rsid w:val="00317D8D"/>
    <w:rsid w:val="003262B7"/>
    <w:rsid w:val="00326D00"/>
    <w:rsid w:val="003272B6"/>
    <w:rsid w:val="003272FB"/>
    <w:rsid w:val="00333DE9"/>
    <w:rsid w:val="00341C90"/>
    <w:rsid w:val="00344726"/>
    <w:rsid w:val="00344FE3"/>
    <w:rsid w:val="003465D4"/>
    <w:rsid w:val="00351379"/>
    <w:rsid w:val="00351F04"/>
    <w:rsid w:val="00356A66"/>
    <w:rsid w:val="0036024E"/>
    <w:rsid w:val="00367389"/>
    <w:rsid w:val="0037031A"/>
    <w:rsid w:val="003717A9"/>
    <w:rsid w:val="0037258C"/>
    <w:rsid w:val="003775B5"/>
    <w:rsid w:val="00380783"/>
    <w:rsid w:val="00380787"/>
    <w:rsid w:val="0038236C"/>
    <w:rsid w:val="00386DD6"/>
    <w:rsid w:val="0039020B"/>
    <w:rsid w:val="00390507"/>
    <w:rsid w:val="00393C67"/>
    <w:rsid w:val="00395BE4"/>
    <w:rsid w:val="0039746C"/>
    <w:rsid w:val="003B3B93"/>
    <w:rsid w:val="003B66AE"/>
    <w:rsid w:val="003C1C0C"/>
    <w:rsid w:val="003C4ED7"/>
    <w:rsid w:val="003C6A83"/>
    <w:rsid w:val="003D0442"/>
    <w:rsid w:val="003D505C"/>
    <w:rsid w:val="003E01E2"/>
    <w:rsid w:val="003E3D26"/>
    <w:rsid w:val="003F11BD"/>
    <w:rsid w:val="003F288E"/>
    <w:rsid w:val="00405287"/>
    <w:rsid w:val="00406C50"/>
    <w:rsid w:val="00415664"/>
    <w:rsid w:val="00420276"/>
    <w:rsid w:val="00421E89"/>
    <w:rsid w:val="004229E4"/>
    <w:rsid w:val="00425EE2"/>
    <w:rsid w:val="00427AE9"/>
    <w:rsid w:val="00431413"/>
    <w:rsid w:val="004330B9"/>
    <w:rsid w:val="00435BCA"/>
    <w:rsid w:val="00436A04"/>
    <w:rsid w:val="00440B31"/>
    <w:rsid w:val="004414AF"/>
    <w:rsid w:val="00442730"/>
    <w:rsid w:val="00443155"/>
    <w:rsid w:val="0044420D"/>
    <w:rsid w:val="004455CC"/>
    <w:rsid w:val="00451DAB"/>
    <w:rsid w:val="00453738"/>
    <w:rsid w:val="00453D56"/>
    <w:rsid w:val="00455BB0"/>
    <w:rsid w:val="00460CEC"/>
    <w:rsid w:val="00460E0B"/>
    <w:rsid w:val="004617E8"/>
    <w:rsid w:val="00462059"/>
    <w:rsid w:val="00465D20"/>
    <w:rsid w:val="00465E16"/>
    <w:rsid w:val="0046694F"/>
    <w:rsid w:val="0046781E"/>
    <w:rsid w:val="00470A0A"/>
    <w:rsid w:val="00477197"/>
    <w:rsid w:val="00486EED"/>
    <w:rsid w:val="00486F41"/>
    <w:rsid w:val="00491E4A"/>
    <w:rsid w:val="004976FA"/>
    <w:rsid w:val="004A140C"/>
    <w:rsid w:val="004A2284"/>
    <w:rsid w:val="004A28AD"/>
    <w:rsid w:val="004A3F74"/>
    <w:rsid w:val="004A7F4E"/>
    <w:rsid w:val="004B2B2A"/>
    <w:rsid w:val="004B7426"/>
    <w:rsid w:val="004C0263"/>
    <w:rsid w:val="004C2857"/>
    <w:rsid w:val="004D00B3"/>
    <w:rsid w:val="004D736D"/>
    <w:rsid w:val="004D7C4A"/>
    <w:rsid w:val="004E1103"/>
    <w:rsid w:val="004E3F3A"/>
    <w:rsid w:val="004E49F5"/>
    <w:rsid w:val="004F132C"/>
    <w:rsid w:val="004F1476"/>
    <w:rsid w:val="004F1C15"/>
    <w:rsid w:val="005005A9"/>
    <w:rsid w:val="00502F72"/>
    <w:rsid w:val="00507A3E"/>
    <w:rsid w:val="00512B16"/>
    <w:rsid w:val="00514BEA"/>
    <w:rsid w:val="00517132"/>
    <w:rsid w:val="00521592"/>
    <w:rsid w:val="00524029"/>
    <w:rsid w:val="005241F5"/>
    <w:rsid w:val="005245F5"/>
    <w:rsid w:val="00524EBB"/>
    <w:rsid w:val="00526D88"/>
    <w:rsid w:val="00527BC1"/>
    <w:rsid w:val="00530FA7"/>
    <w:rsid w:val="00531ED6"/>
    <w:rsid w:val="00534047"/>
    <w:rsid w:val="005344C4"/>
    <w:rsid w:val="00535B5B"/>
    <w:rsid w:val="00537423"/>
    <w:rsid w:val="00544C37"/>
    <w:rsid w:val="005506E7"/>
    <w:rsid w:val="00550B15"/>
    <w:rsid w:val="005532FA"/>
    <w:rsid w:val="00560504"/>
    <w:rsid w:val="00560B79"/>
    <w:rsid w:val="00562265"/>
    <w:rsid w:val="00563B56"/>
    <w:rsid w:val="0056649C"/>
    <w:rsid w:val="005728A8"/>
    <w:rsid w:val="00572E03"/>
    <w:rsid w:val="0057494F"/>
    <w:rsid w:val="00575261"/>
    <w:rsid w:val="00575D6C"/>
    <w:rsid w:val="00576173"/>
    <w:rsid w:val="0058073F"/>
    <w:rsid w:val="00580D38"/>
    <w:rsid w:val="00582735"/>
    <w:rsid w:val="00582F2A"/>
    <w:rsid w:val="00586100"/>
    <w:rsid w:val="00586842"/>
    <w:rsid w:val="00591626"/>
    <w:rsid w:val="005A31B9"/>
    <w:rsid w:val="005B2527"/>
    <w:rsid w:val="005B3393"/>
    <w:rsid w:val="005B3B17"/>
    <w:rsid w:val="005B460F"/>
    <w:rsid w:val="005B4C46"/>
    <w:rsid w:val="005B52DD"/>
    <w:rsid w:val="005B57B0"/>
    <w:rsid w:val="005C0C8A"/>
    <w:rsid w:val="005C32BF"/>
    <w:rsid w:val="005C6253"/>
    <w:rsid w:val="005C7531"/>
    <w:rsid w:val="005C7E0A"/>
    <w:rsid w:val="005D3D54"/>
    <w:rsid w:val="005E0AE9"/>
    <w:rsid w:val="005E2024"/>
    <w:rsid w:val="005E3B23"/>
    <w:rsid w:val="005E4FCF"/>
    <w:rsid w:val="005F0E10"/>
    <w:rsid w:val="005F1ECC"/>
    <w:rsid w:val="005F36C7"/>
    <w:rsid w:val="005F4840"/>
    <w:rsid w:val="005F4A2D"/>
    <w:rsid w:val="005F6371"/>
    <w:rsid w:val="005F78A4"/>
    <w:rsid w:val="00600ED2"/>
    <w:rsid w:val="00605048"/>
    <w:rsid w:val="00607FE5"/>
    <w:rsid w:val="00612432"/>
    <w:rsid w:val="00612AAB"/>
    <w:rsid w:val="0061496A"/>
    <w:rsid w:val="00621DE4"/>
    <w:rsid w:val="00625CA8"/>
    <w:rsid w:val="00627CFE"/>
    <w:rsid w:val="0063039C"/>
    <w:rsid w:val="00630D11"/>
    <w:rsid w:val="00631E69"/>
    <w:rsid w:val="00633052"/>
    <w:rsid w:val="006362DF"/>
    <w:rsid w:val="00636903"/>
    <w:rsid w:val="00641206"/>
    <w:rsid w:val="006447A0"/>
    <w:rsid w:val="00647010"/>
    <w:rsid w:val="00657BB2"/>
    <w:rsid w:val="0066040D"/>
    <w:rsid w:val="00661646"/>
    <w:rsid w:val="006641CB"/>
    <w:rsid w:val="00665A82"/>
    <w:rsid w:val="006728F1"/>
    <w:rsid w:val="00676CED"/>
    <w:rsid w:val="006841BF"/>
    <w:rsid w:val="00684FF1"/>
    <w:rsid w:val="006851ED"/>
    <w:rsid w:val="00686C61"/>
    <w:rsid w:val="00687B6D"/>
    <w:rsid w:val="00691784"/>
    <w:rsid w:val="006955AE"/>
    <w:rsid w:val="006975F7"/>
    <w:rsid w:val="006A0E66"/>
    <w:rsid w:val="006A28F4"/>
    <w:rsid w:val="006A5BB9"/>
    <w:rsid w:val="006B08EC"/>
    <w:rsid w:val="006C09D2"/>
    <w:rsid w:val="006D1F08"/>
    <w:rsid w:val="006D2AFA"/>
    <w:rsid w:val="006E335F"/>
    <w:rsid w:val="006E5D71"/>
    <w:rsid w:val="006E69C7"/>
    <w:rsid w:val="006E7D84"/>
    <w:rsid w:val="006F0921"/>
    <w:rsid w:val="00704F4B"/>
    <w:rsid w:val="00707A40"/>
    <w:rsid w:val="00720CBE"/>
    <w:rsid w:val="00725437"/>
    <w:rsid w:val="007269AD"/>
    <w:rsid w:val="00727CF7"/>
    <w:rsid w:val="007314D7"/>
    <w:rsid w:val="00732FC6"/>
    <w:rsid w:val="007366D1"/>
    <w:rsid w:val="00737566"/>
    <w:rsid w:val="00740617"/>
    <w:rsid w:val="00742B22"/>
    <w:rsid w:val="007433B6"/>
    <w:rsid w:val="00747DF2"/>
    <w:rsid w:val="00755D24"/>
    <w:rsid w:val="00766556"/>
    <w:rsid w:val="007701EB"/>
    <w:rsid w:val="007703FE"/>
    <w:rsid w:val="0077134B"/>
    <w:rsid w:val="00771D61"/>
    <w:rsid w:val="00773187"/>
    <w:rsid w:val="00773998"/>
    <w:rsid w:val="00781998"/>
    <w:rsid w:val="0078273F"/>
    <w:rsid w:val="00782812"/>
    <w:rsid w:val="0078495F"/>
    <w:rsid w:val="007852BF"/>
    <w:rsid w:val="0079091A"/>
    <w:rsid w:val="00790EC1"/>
    <w:rsid w:val="00792897"/>
    <w:rsid w:val="00793B24"/>
    <w:rsid w:val="007A1DFE"/>
    <w:rsid w:val="007A2B9B"/>
    <w:rsid w:val="007A6C69"/>
    <w:rsid w:val="007C19B8"/>
    <w:rsid w:val="007C2F9F"/>
    <w:rsid w:val="007C508E"/>
    <w:rsid w:val="007C6659"/>
    <w:rsid w:val="007D1C88"/>
    <w:rsid w:val="007D7D76"/>
    <w:rsid w:val="007E2A59"/>
    <w:rsid w:val="007E6EA6"/>
    <w:rsid w:val="007F1500"/>
    <w:rsid w:val="007F68D8"/>
    <w:rsid w:val="007F7BF2"/>
    <w:rsid w:val="00800FF8"/>
    <w:rsid w:val="008019DA"/>
    <w:rsid w:val="0080535E"/>
    <w:rsid w:val="00805F0F"/>
    <w:rsid w:val="00806E42"/>
    <w:rsid w:val="00814612"/>
    <w:rsid w:val="008179E8"/>
    <w:rsid w:val="00817A0E"/>
    <w:rsid w:val="00820FBF"/>
    <w:rsid w:val="00823336"/>
    <w:rsid w:val="008246D7"/>
    <w:rsid w:val="00826782"/>
    <w:rsid w:val="00832471"/>
    <w:rsid w:val="00833871"/>
    <w:rsid w:val="00835AB6"/>
    <w:rsid w:val="00841D7E"/>
    <w:rsid w:val="00842E23"/>
    <w:rsid w:val="00860ACA"/>
    <w:rsid w:val="00862237"/>
    <w:rsid w:val="00862994"/>
    <w:rsid w:val="00865C56"/>
    <w:rsid w:val="0086668C"/>
    <w:rsid w:val="00872604"/>
    <w:rsid w:val="00877CB6"/>
    <w:rsid w:val="008806B1"/>
    <w:rsid w:val="00881285"/>
    <w:rsid w:val="008848F0"/>
    <w:rsid w:val="0089163F"/>
    <w:rsid w:val="00892B82"/>
    <w:rsid w:val="00895452"/>
    <w:rsid w:val="008957A4"/>
    <w:rsid w:val="00895A43"/>
    <w:rsid w:val="008A1541"/>
    <w:rsid w:val="008A478D"/>
    <w:rsid w:val="008B0920"/>
    <w:rsid w:val="008B0C73"/>
    <w:rsid w:val="008B4F50"/>
    <w:rsid w:val="008C1481"/>
    <w:rsid w:val="008C2C90"/>
    <w:rsid w:val="008C3E20"/>
    <w:rsid w:val="008C3E64"/>
    <w:rsid w:val="008C68D7"/>
    <w:rsid w:val="008D125C"/>
    <w:rsid w:val="008D1715"/>
    <w:rsid w:val="008D1AD9"/>
    <w:rsid w:val="008D326F"/>
    <w:rsid w:val="008E36BA"/>
    <w:rsid w:val="008E7941"/>
    <w:rsid w:val="008E7A90"/>
    <w:rsid w:val="008F009C"/>
    <w:rsid w:val="008F0255"/>
    <w:rsid w:val="008F06EF"/>
    <w:rsid w:val="00900DEC"/>
    <w:rsid w:val="00901ECC"/>
    <w:rsid w:val="00913352"/>
    <w:rsid w:val="00914207"/>
    <w:rsid w:val="00920888"/>
    <w:rsid w:val="009219BE"/>
    <w:rsid w:val="00922C0A"/>
    <w:rsid w:val="00924716"/>
    <w:rsid w:val="009248C9"/>
    <w:rsid w:val="0092590D"/>
    <w:rsid w:val="00925D20"/>
    <w:rsid w:val="0092626A"/>
    <w:rsid w:val="009302BB"/>
    <w:rsid w:val="00931BF3"/>
    <w:rsid w:val="00945F49"/>
    <w:rsid w:val="00951B55"/>
    <w:rsid w:val="00951CB5"/>
    <w:rsid w:val="0095737C"/>
    <w:rsid w:val="009638C5"/>
    <w:rsid w:val="009643D9"/>
    <w:rsid w:val="009761DA"/>
    <w:rsid w:val="00990D49"/>
    <w:rsid w:val="00993EF0"/>
    <w:rsid w:val="00995968"/>
    <w:rsid w:val="009A1D71"/>
    <w:rsid w:val="009A2FCC"/>
    <w:rsid w:val="009A4742"/>
    <w:rsid w:val="009A5747"/>
    <w:rsid w:val="009B0287"/>
    <w:rsid w:val="009B1F7C"/>
    <w:rsid w:val="009B5C6F"/>
    <w:rsid w:val="009B7D80"/>
    <w:rsid w:val="009C1413"/>
    <w:rsid w:val="009C50F5"/>
    <w:rsid w:val="009C543B"/>
    <w:rsid w:val="009C6389"/>
    <w:rsid w:val="009D06EB"/>
    <w:rsid w:val="009D110D"/>
    <w:rsid w:val="009D2631"/>
    <w:rsid w:val="009D35AE"/>
    <w:rsid w:val="009D3A26"/>
    <w:rsid w:val="009D49A9"/>
    <w:rsid w:val="009E636C"/>
    <w:rsid w:val="00A12DEC"/>
    <w:rsid w:val="00A14414"/>
    <w:rsid w:val="00A169AC"/>
    <w:rsid w:val="00A173CE"/>
    <w:rsid w:val="00A27A9D"/>
    <w:rsid w:val="00A311DA"/>
    <w:rsid w:val="00A31422"/>
    <w:rsid w:val="00A346B4"/>
    <w:rsid w:val="00A42A93"/>
    <w:rsid w:val="00A50C54"/>
    <w:rsid w:val="00A52CD9"/>
    <w:rsid w:val="00A54B22"/>
    <w:rsid w:val="00A56A82"/>
    <w:rsid w:val="00A60AAD"/>
    <w:rsid w:val="00A618AC"/>
    <w:rsid w:val="00A6727B"/>
    <w:rsid w:val="00A8446E"/>
    <w:rsid w:val="00A85808"/>
    <w:rsid w:val="00A86410"/>
    <w:rsid w:val="00A90CB9"/>
    <w:rsid w:val="00A937AD"/>
    <w:rsid w:val="00AA055C"/>
    <w:rsid w:val="00AA1E51"/>
    <w:rsid w:val="00AA251B"/>
    <w:rsid w:val="00AA318D"/>
    <w:rsid w:val="00AA39F7"/>
    <w:rsid w:val="00AA4C61"/>
    <w:rsid w:val="00AB34E6"/>
    <w:rsid w:val="00AB3A84"/>
    <w:rsid w:val="00AC0B21"/>
    <w:rsid w:val="00AC47A4"/>
    <w:rsid w:val="00AC4FE3"/>
    <w:rsid w:val="00AC59F0"/>
    <w:rsid w:val="00AD12BA"/>
    <w:rsid w:val="00AD1B98"/>
    <w:rsid w:val="00AD2611"/>
    <w:rsid w:val="00AD289D"/>
    <w:rsid w:val="00AD2A06"/>
    <w:rsid w:val="00AD3AC8"/>
    <w:rsid w:val="00AD76B4"/>
    <w:rsid w:val="00AE36B6"/>
    <w:rsid w:val="00AE3740"/>
    <w:rsid w:val="00AE4CBE"/>
    <w:rsid w:val="00AE6A90"/>
    <w:rsid w:val="00AE7EA5"/>
    <w:rsid w:val="00AF0E1D"/>
    <w:rsid w:val="00AF312E"/>
    <w:rsid w:val="00B045DB"/>
    <w:rsid w:val="00B05B35"/>
    <w:rsid w:val="00B0705F"/>
    <w:rsid w:val="00B1189B"/>
    <w:rsid w:val="00B121B5"/>
    <w:rsid w:val="00B1447A"/>
    <w:rsid w:val="00B16C94"/>
    <w:rsid w:val="00B21AFF"/>
    <w:rsid w:val="00B24459"/>
    <w:rsid w:val="00B27E70"/>
    <w:rsid w:val="00B3548C"/>
    <w:rsid w:val="00B44ECB"/>
    <w:rsid w:val="00B45831"/>
    <w:rsid w:val="00B462FC"/>
    <w:rsid w:val="00B47E95"/>
    <w:rsid w:val="00B50727"/>
    <w:rsid w:val="00B526B8"/>
    <w:rsid w:val="00B52E3F"/>
    <w:rsid w:val="00B53E93"/>
    <w:rsid w:val="00B54768"/>
    <w:rsid w:val="00B55A85"/>
    <w:rsid w:val="00B6121C"/>
    <w:rsid w:val="00B63F1B"/>
    <w:rsid w:val="00B653D2"/>
    <w:rsid w:val="00B70854"/>
    <w:rsid w:val="00B72F6F"/>
    <w:rsid w:val="00B7393E"/>
    <w:rsid w:val="00B75313"/>
    <w:rsid w:val="00B77ADB"/>
    <w:rsid w:val="00B818A2"/>
    <w:rsid w:val="00B8536D"/>
    <w:rsid w:val="00B90339"/>
    <w:rsid w:val="00B93BF0"/>
    <w:rsid w:val="00B9480D"/>
    <w:rsid w:val="00B95421"/>
    <w:rsid w:val="00B95693"/>
    <w:rsid w:val="00B9692F"/>
    <w:rsid w:val="00B96FCE"/>
    <w:rsid w:val="00BA57BA"/>
    <w:rsid w:val="00BB09EE"/>
    <w:rsid w:val="00BB1AD5"/>
    <w:rsid w:val="00BB2347"/>
    <w:rsid w:val="00BB5E18"/>
    <w:rsid w:val="00BB6781"/>
    <w:rsid w:val="00BC1525"/>
    <w:rsid w:val="00BC4C9C"/>
    <w:rsid w:val="00BD1AA9"/>
    <w:rsid w:val="00BD5271"/>
    <w:rsid w:val="00BE4CE8"/>
    <w:rsid w:val="00BF1DE0"/>
    <w:rsid w:val="00BF6475"/>
    <w:rsid w:val="00C00754"/>
    <w:rsid w:val="00C06CB7"/>
    <w:rsid w:val="00C11134"/>
    <w:rsid w:val="00C11B42"/>
    <w:rsid w:val="00C11DC8"/>
    <w:rsid w:val="00C126A9"/>
    <w:rsid w:val="00C155C7"/>
    <w:rsid w:val="00C158EF"/>
    <w:rsid w:val="00C2117D"/>
    <w:rsid w:val="00C22B2F"/>
    <w:rsid w:val="00C23388"/>
    <w:rsid w:val="00C25AAA"/>
    <w:rsid w:val="00C266E1"/>
    <w:rsid w:val="00C2742B"/>
    <w:rsid w:val="00C339DF"/>
    <w:rsid w:val="00C340BA"/>
    <w:rsid w:val="00C35857"/>
    <w:rsid w:val="00C37AA0"/>
    <w:rsid w:val="00C4465B"/>
    <w:rsid w:val="00C5060C"/>
    <w:rsid w:val="00C538DE"/>
    <w:rsid w:val="00C538E4"/>
    <w:rsid w:val="00C6196C"/>
    <w:rsid w:val="00C673F2"/>
    <w:rsid w:val="00C70BA3"/>
    <w:rsid w:val="00C712EA"/>
    <w:rsid w:val="00C71490"/>
    <w:rsid w:val="00C72C9A"/>
    <w:rsid w:val="00C74CD5"/>
    <w:rsid w:val="00C925CB"/>
    <w:rsid w:val="00C94F26"/>
    <w:rsid w:val="00C9699D"/>
    <w:rsid w:val="00CA0875"/>
    <w:rsid w:val="00CA091B"/>
    <w:rsid w:val="00CA5F26"/>
    <w:rsid w:val="00CA6F4C"/>
    <w:rsid w:val="00CB76C8"/>
    <w:rsid w:val="00CC20D1"/>
    <w:rsid w:val="00CC5604"/>
    <w:rsid w:val="00CC5688"/>
    <w:rsid w:val="00CC66A0"/>
    <w:rsid w:val="00CD3D52"/>
    <w:rsid w:val="00CD51C7"/>
    <w:rsid w:val="00CD6A39"/>
    <w:rsid w:val="00CE0D23"/>
    <w:rsid w:val="00CE2BA9"/>
    <w:rsid w:val="00CF3FD1"/>
    <w:rsid w:val="00D00BAD"/>
    <w:rsid w:val="00D048EC"/>
    <w:rsid w:val="00D073E1"/>
    <w:rsid w:val="00D10615"/>
    <w:rsid w:val="00D1176D"/>
    <w:rsid w:val="00D13D01"/>
    <w:rsid w:val="00D147FC"/>
    <w:rsid w:val="00D26815"/>
    <w:rsid w:val="00D30E01"/>
    <w:rsid w:val="00D328A3"/>
    <w:rsid w:val="00D352F7"/>
    <w:rsid w:val="00D357D4"/>
    <w:rsid w:val="00D36D32"/>
    <w:rsid w:val="00D36F83"/>
    <w:rsid w:val="00D517CE"/>
    <w:rsid w:val="00D529EB"/>
    <w:rsid w:val="00D54199"/>
    <w:rsid w:val="00D56F5D"/>
    <w:rsid w:val="00D56FDF"/>
    <w:rsid w:val="00D60B7C"/>
    <w:rsid w:val="00D62227"/>
    <w:rsid w:val="00D629F1"/>
    <w:rsid w:val="00D62DBE"/>
    <w:rsid w:val="00D63652"/>
    <w:rsid w:val="00D70537"/>
    <w:rsid w:val="00D71EA5"/>
    <w:rsid w:val="00D83162"/>
    <w:rsid w:val="00D90144"/>
    <w:rsid w:val="00D92B26"/>
    <w:rsid w:val="00D93540"/>
    <w:rsid w:val="00D95DFF"/>
    <w:rsid w:val="00DA04C8"/>
    <w:rsid w:val="00DA61D6"/>
    <w:rsid w:val="00DA7BCB"/>
    <w:rsid w:val="00DA7F3C"/>
    <w:rsid w:val="00DB7117"/>
    <w:rsid w:val="00DC1250"/>
    <w:rsid w:val="00DC3466"/>
    <w:rsid w:val="00DC4EE7"/>
    <w:rsid w:val="00DD0F12"/>
    <w:rsid w:val="00DD3A77"/>
    <w:rsid w:val="00DD3F49"/>
    <w:rsid w:val="00DD5ABB"/>
    <w:rsid w:val="00DD603D"/>
    <w:rsid w:val="00DD77F6"/>
    <w:rsid w:val="00DE0FD4"/>
    <w:rsid w:val="00DE1721"/>
    <w:rsid w:val="00DE3292"/>
    <w:rsid w:val="00DE6566"/>
    <w:rsid w:val="00DF06BC"/>
    <w:rsid w:val="00DF2A1A"/>
    <w:rsid w:val="00DF2CE1"/>
    <w:rsid w:val="00DF63ED"/>
    <w:rsid w:val="00E002BE"/>
    <w:rsid w:val="00E05ADB"/>
    <w:rsid w:val="00E100AB"/>
    <w:rsid w:val="00E158C9"/>
    <w:rsid w:val="00E26E80"/>
    <w:rsid w:val="00E27622"/>
    <w:rsid w:val="00E31182"/>
    <w:rsid w:val="00E32404"/>
    <w:rsid w:val="00E325AB"/>
    <w:rsid w:val="00E33B52"/>
    <w:rsid w:val="00E379D4"/>
    <w:rsid w:val="00E4188C"/>
    <w:rsid w:val="00E46EA5"/>
    <w:rsid w:val="00E470DC"/>
    <w:rsid w:val="00E57ED5"/>
    <w:rsid w:val="00E57F61"/>
    <w:rsid w:val="00E6029E"/>
    <w:rsid w:val="00E62860"/>
    <w:rsid w:val="00E672E3"/>
    <w:rsid w:val="00E74306"/>
    <w:rsid w:val="00E74603"/>
    <w:rsid w:val="00E7668A"/>
    <w:rsid w:val="00E8316C"/>
    <w:rsid w:val="00E83FCA"/>
    <w:rsid w:val="00E87077"/>
    <w:rsid w:val="00E87B5E"/>
    <w:rsid w:val="00EA5E23"/>
    <w:rsid w:val="00EA7B11"/>
    <w:rsid w:val="00EB009D"/>
    <w:rsid w:val="00EB3127"/>
    <w:rsid w:val="00EB386D"/>
    <w:rsid w:val="00EB7E05"/>
    <w:rsid w:val="00EC2B21"/>
    <w:rsid w:val="00EC4AE2"/>
    <w:rsid w:val="00EC4C18"/>
    <w:rsid w:val="00EC5044"/>
    <w:rsid w:val="00EC69CF"/>
    <w:rsid w:val="00EC6BB9"/>
    <w:rsid w:val="00ED1BBD"/>
    <w:rsid w:val="00ED2BE8"/>
    <w:rsid w:val="00ED4FCD"/>
    <w:rsid w:val="00ED7ED9"/>
    <w:rsid w:val="00EE16FD"/>
    <w:rsid w:val="00EE375E"/>
    <w:rsid w:val="00EF1CFB"/>
    <w:rsid w:val="00EF20B5"/>
    <w:rsid w:val="00EF4753"/>
    <w:rsid w:val="00EF7AFB"/>
    <w:rsid w:val="00F07252"/>
    <w:rsid w:val="00F07832"/>
    <w:rsid w:val="00F078B9"/>
    <w:rsid w:val="00F12C86"/>
    <w:rsid w:val="00F1338D"/>
    <w:rsid w:val="00F149F1"/>
    <w:rsid w:val="00F1727B"/>
    <w:rsid w:val="00F25833"/>
    <w:rsid w:val="00F27FFB"/>
    <w:rsid w:val="00F36C7C"/>
    <w:rsid w:val="00F40A15"/>
    <w:rsid w:val="00F40F37"/>
    <w:rsid w:val="00F444A8"/>
    <w:rsid w:val="00F478F4"/>
    <w:rsid w:val="00F602A9"/>
    <w:rsid w:val="00F6148E"/>
    <w:rsid w:val="00F622F9"/>
    <w:rsid w:val="00F63550"/>
    <w:rsid w:val="00F71824"/>
    <w:rsid w:val="00F72BE2"/>
    <w:rsid w:val="00F74726"/>
    <w:rsid w:val="00F85D5C"/>
    <w:rsid w:val="00F9171A"/>
    <w:rsid w:val="00F96171"/>
    <w:rsid w:val="00F967F3"/>
    <w:rsid w:val="00F97A16"/>
    <w:rsid w:val="00FA5132"/>
    <w:rsid w:val="00FA6BFB"/>
    <w:rsid w:val="00FB31E7"/>
    <w:rsid w:val="00FB60CC"/>
    <w:rsid w:val="00FB7CB1"/>
    <w:rsid w:val="00FC0757"/>
    <w:rsid w:val="00FC0A24"/>
    <w:rsid w:val="00FC106F"/>
    <w:rsid w:val="00FC5175"/>
    <w:rsid w:val="00FC6604"/>
    <w:rsid w:val="00FC6DCC"/>
    <w:rsid w:val="00FC722A"/>
    <w:rsid w:val="00FC79AC"/>
    <w:rsid w:val="00FD0888"/>
    <w:rsid w:val="00FD3EAA"/>
    <w:rsid w:val="00FE231B"/>
    <w:rsid w:val="00FE4210"/>
    <w:rsid w:val="00FE4C6C"/>
    <w:rsid w:val="00FF2912"/>
    <w:rsid w:val="00FF4718"/>
    <w:rsid w:val="00FF4A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A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B9"/>
    <w:pPr>
      <w:widowControl w:val="0"/>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
    <w:qFormat/>
    <w:rsid w:val="0046781E"/>
    <w:pPr>
      <w:keepNext/>
      <w:keepLines/>
      <w:ind w:firstLineChars="0" w:firstLine="0"/>
      <w:outlineLvl w:val="0"/>
    </w:pPr>
    <w:rPr>
      <w:b/>
      <w:bCs/>
      <w:kern w:val="44"/>
      <w:sz w:val="30"/>
      <w:szCs w:val="44"/>
    </w:rPr>
  </w:style>
  <w:style w:type="paragraph" w:styleId="3">
    <w:name w:val="heading 3"/>
    <w:aliases w:val="标题 3XW,3,h3,3rd level,H3,l3,CT,Char1 Char,标题 3XW Char,标题 3XW Char Char Char Char,标题 3XW Char Char Char Char Char Char Char,标题 3XW Char Char Char Char Char Char Char Char Char Char,标题 3XW Char Char Char Char Char Char Char Char Char,标题 3XW Char Char"/>
    <w:basedOn w:val="a"/>
    <w:next w:val="a"/>
    <w:link w:val="3Char"/>
    <w:qFormat/>
    <w:rsid w:val="00CE2BA9"/>
    <w:pPr>
      <w:keepNext/>
      <w:keepLines/>
      <w:spacing w:before="260" w:after="260" w:line="416" w:lineRule="auto"/>
      <w:ind w:firstLineChars="0" w:firstLine="0"/>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781E"/>
    <w:rPr>
      <w:b/>
      <w:bCs/>
      <w:kern w:val="44"/>
      <w:sz w:val="30"/>
      <w:szCs w:val="44"/>
    </w:rPr>
  </w:style>
  <w:style w:type="table" w:styleId="a3">
    <w:name w:val="Table Grid"/>
    <w:aliases w:val="网格型c,网格型（pxg）,表格1,三线,网格型-中对齐,网格型刘,网格型模版"/>
    <w:basedOn w:val="a1"/>
    <w:uiPriority w:val="59"/>
    <w:qFormat/>
    <w:rsid w:val="00467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F29A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2F29AF"/>
    <w:rPr>
      <w:sz w:val="18"/>
      <w:szCs w:val="18"/>
    </w:rPr>
  </w:style>
  <w:style w:type="paragraph" w:styleId="a5">
    <w:name w:val="footer"/>
    <w:basedOn w:val="a"/>
    <w:link w:val="Char0"/>
    <w:uiPriority w:val="99"/>
    <w:unhideWhenUsed/>
    <w:rsid w:val="002F29AF"/>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2F29AF"/>
    <w:rPr>
      <w:sz w:val="18"/>
      <w:szCs w:val="18"/>
    </w:rPr>
  </w:style>
  <w:style w:type="paragraph" w:styleId="a6">
    <w:name w:val="Balloon Text"/>
    <w:basedOn w:val="a"/>
    <w:link w:val="Char1"/>
    <w:uiPriority w:val="99"/>
    <w:semiHidden/>
    <w:unhideWhenUsed/>
    <w:rsid w:val="000063E2"/>
    <w:pPr>
      <w:spacing w:line="240" w:lineRule="auto"/>
    </w:pPr>
    <w:rPr>
      <w:sz w:val="18"/>
      <w:szCs w:val="18"/>
    </w:rPr>
  </w:style>
  <w:style w:type="character" w:customStyle="1" w:styleId="Char1">
    <w:name w:val="批注框文本 Char"/>
    <w:basedOn w:val="a0"/>
    <w:link w:val="a6"/>
    <w:uiPriority w:val="99"/>
    <w:semiHidden/>
    <w:rsid w:val="000063E2"/>
    <w:rPr>
      <w:rFonts w:ascii="Times New Roman" w:hAnsi="Times New Roman"/>
      <w:sz w:val="18"/>
      <w:szCs w:val="18"/>
    </w:rPr>
  </w:style>
  <w:style w:type="paragraph" w:customStyle="1" w:styleId="a7">
    <w:name w:val="表中文字"/>
    <w:basedOn w:val="a"/>
    <w:link w:val="Char2"/>
    <w:qFormat/>
    <w:rsid w:val="00D629F1"/>
    <w:pPr>
      <w:adjustRightInd w:val="0"/>
      <w:snapToGrid w:val="0"/>
      <w:spacing w:line="400" w:lineRule="exact"/>
      <w:jc w:val="center"/>
    </w:pPr>
    <w:rPr>
      <w:rFonts w:eastAsia="宋体" w:cs="Times New Roman"/>
      <w:kern w:val="0"/>
      <w:sz w:val="20"/>
      <w:szCs w:val="21"/>
      <w:lang w:val="x-none" w:eastAsia="x-none"/>
    </w:rPr>
  </w:style>
  <w:style w:type="character" w:customStyle="1" w:styleId="Char2">
    <w:name w:val="表中文字 Char"/>
    <w:link w:val="a7"/>
    <w:rsid w:val="00D629F1"/>
    <w:rPr>
      <w:rFonts w:ascii="Times New Roman" w:eastAsia="宋体" w:hAnsi="Times New Roman" w:cs="Times New Roman"/>
      <w:kern w:val="0"/>
      <w:sz w:val="20"/>
      <w:szCs w:val="21"/>
      <w:lang w:val="x-none" w:eastAsia="x-none"/>
    </w:rPr>
  </w:style>
  <w:style w:type="paragraph" w:customStyle="1" w:styleId="Default">
    <w:name w:val="Default"/>
    <w:qFormat/>
    <w:rsid w:val="00A86410"/>
    <w:pPr>
      <w:widowControl w:val="0"/>
      <w:autoSpaceDE w:val="0"/>
      <w:autoSpaceDN w:val="0"/>
      <w:adjustRightInd w:val="0"/>
    </w:pPr>
    <w:rPr>
      <w:rFonts w:ascii="宋体" w:eastAsia="宋体" w:hAnsi="宋体" w:cs="宋体"/>
      <w:color w:val="000000"/>
      <w:kern w:val="0"/>
      <w:sz w:val="24"/>
      <w:szCs w:val="24"/>
    </w:rPr>
  </w:style>
  <w:style w:type="character" w:styleId="a8">
    <w:name w:val="Placeholder Text"/>
    <w:basedOn w:val="a0"/>
    <w:uiPriority w:val="99"/>
    <w:semiHidden/>
    <w:rsid w:val="001E50E3"/>
    <w:rPr>
      <w:color w:val="808080"/>
    </w:rPr>
  </w:style>
  <w:style w:type="paragraph" w:customStyle="1" w:styleId="2">
    <w:name w:val="标题2"/>
    <w:uiPriority w:val="2"/>
    <w:qFormat/>
    <w:rsid w:val="00FF2912"/>
    <w:pPr>
      <w:outlineLvl w:val="2"/>
    </w:pPr>
  </w:style>
  <w:style w:type="paragraph" w:styleId="a9">
    <w:name w:val="Plain Text"/>
    <w:aliases w:val="纯文本 Char1 Char,纯文本 Char Char1 Char,纯文本 Char Char Char Char,纯文本 Char1,纯文本 Char Char1,纯文本 Char Char Char,普通文字 Char,普通文字 Char Char,普通文字 Char Char Char Char Char Char,普通文字 Char Char Char Char Char Char Char Char,普通文字 Char Char Char Char Char C Char Char"/>
    <w:basedOn w:val="a"/>
    <w:link w:val="Char3"/>
    <w:qFormat/>
    <w:rsid w:val="008019DA"/>
    <w:rPr>
      <w:rFonts w:ascii="宋体" w:eastAsia="宋体" w:hAnsi="Courier New" w:cs="Times New Roman"/>
      <w:szCs w:val="20"/>
    </w:rPr>
  </w:style>
  <w:style w:type="character" w:customStyle="1" w:styleId="Char3">
    <w:name w:val="纯文本 Char"/>
    <w:aliases w:val="纯文本 Char1 Char Char,纯文本 Char Char1 Char Char,纯文本 Char Char Char Char Char,纯文本 Char1 Char1,纯文本 Char Char1 Char1,纯文本 Char Char Char Char1,普通文字 Char Char1,普通文字 Char Char Char,普通文字 Char Char Char Char Char Char Char"/>
    <w:basedOn w:val="a0"/>
    <w:link w:val="a9"/>
    <w:qFormat/>
    <w:rsid w:val="008019DA"/>
    <w:rPr>
      <w:rFonts w:ascii="宋体" w:eastAsia="宋体" w:hAnsi="Courier New" w:cs="Times New Roman"/>
      <w:sz w:val="24"/>
      <w:szCs w:val="20"/>
    </w:rPr>
  </w:style>
  <w:style w:type="paragraph" w:styleId="aa">
    <w:name w:val="caption"/>
    <w:basedOn w:val="a"/>
    <w:next w:val="a"/>
    <w:qFormat/>
    <w:rsid w:val="00C155C7"/>
    <w:rPr>
      <w:rFonts w:ascii="Cambria" w:eastAsia="黑体" w:hAnsi="Cambria" w:cs="Times New Roman"/>
      <w:sz w:val="20"/>
      <w:szCs w:val="20"/>
    </w:rPr>
  </w:style>
  <w:style w:type="character" w:styleId="ab">
    <w:name w:val="annotation reference"/>
    <w:basedOn w:val="a0"/>
    <w:unhideWhenUsed/>
    <w:rsid w:val="00C5060C"/>
    <w:rPr>
      <w:sz w:val="21"/>
      <w:szCs w:val="21"/>
    </w:rPr>
  </w:style>
  <w:style w:type="paragraph" w:styleId="ac">
    <w:name w:val="annotation text"/>
    <w:basedOn w:val="a"/>
    <w:link w:val="Char4"/>
    <w:unhideWhenUsed/>
    <w:qFormat/>
    <w:rsid w:val="00C5060C"/>
    <w:pPr>
      <w:jc w:val="left"/>
    </w:pPr>
    <w:rPr>
      <w:rFonts w:eastAsia="宋体" w:cs="Times New Roman"/>
      <w:szCs w:val="24"/>
    </w:rPr>
  </w:style>
  <w:style w:type="character" w:customStyle="1" w:styleId="Char4">
    <w:name w:val="批注文字 Char"/>
    <w:basedOn w:val="a0"/>
    <w:link w:val="ac"/>
    <w:qFormat/>
    <w:rsid w:val="00C5060C"/>
    <w:rPr>
      <w:rFonts w:ascii="Times New Roman" w:eastAsia="宋体" w:hAnsi="Times New Roman" w:cs="Times New Roman"/>
      <w:sz w:val="24"/>
      <w:szCs w:val="24"/>
    </w:rPr>
  </w:style>
  <w:style w:type="paragraph" w:styleId="ad">
    <w:name w:val="No Spacing"/>
    <w:link w:val="Char5"/>
    <w:uiPriority w:val="1"/>
    <w:qFormat/>
    <w:rsid w:val="00C5060C"/>
    <w:pPr>
      <w:widowControl w:val="0"/>
      <w:jc w:val="both"/>
    </w:pPr>
    <w:rPr>
      <w:rFonts w:ascii="Times New Roman" w:eastAsia="宋体" w:hAnsi="Times New Roman" w:cs="Times New Roman"/>
      <w:sz w:val="24"/>
      <w:szCs w:val="24"/>
    </w:rPr>
  </w:style>
  <w:style w:type="character" w:customStyle="1" w:styleId="Char5">
    <w:name w:val="无间隔 Char"/>
    <w:basedOn w:val="a0"/>
    <w:link w:val="ad"/>
    <w:uiPriority w:val="1"/>
    <w:qFormat/>
    <w:rsid w:val="00C5060C"/>
    <w:rPr>
      <w:rFonts w:ascii="Times New Roman" w:eastAsia="宋体" w:hAnsi="Times New Roman" w:cs="Times New Roman"/>
      <w:sz w:val="24"/>
      <w:szCs w:val="24"/>
    </w:rPr>
  </w:style>
  <w:style w:type="character" w:customStyle="1" w:styleId="Char20">
    <w:name w:val="报告正文 Char2"/>
    <w:link w:val="ae"/>
    <w:locked/>
    <w:rsid w:val="00116176"/>
    <w:rPr>
      <w:rFonts w:ascii="Times New Roman" w:hAnsi="Times New Roman"/>
      <w:spacing w:val="14"/>
      <w:sz w:val="24"/>
    </w:rPr>
  </w:style>
  <w:style w:type="paragraph" w:customStyle="1" w:styleId="ae">
    <w:name w:val="报告正文"/>
    <w:basedOn w:val="a"/>
    <w:link w:val="Char20"/>
    <w:qFormat/>
    <w:rsid w:val="00116176"/>
    <w:pPr>
      <w:ind w:firstLine="536"/>
    </w:pPr>
    <w:rPr>
      <w:spacing w:val="14"/>
    </w:rPr>
  </w:style>
  <w:style w:type="paragraph" w:customStyle="1" w:styleId="10">
    <w:name w:val="列出段落1"/>
    <w:basedOn w:val="a"/>
    <w:uiPriority w:val="34"/>
    <w:qFormat/>
    <w:rsid w:val="000C4E44"/>
    <w:pPr>
      <w:ind w:firstLine="420"/>
    </w:pPr>
    <w:rPr>
      <w:rFonts w:eastAsia="宋体" w:cs="Times New Roman"/>
      <w:szCs w:val="20"/>
    </w:rPr>
  </w:style>
  <w:style w:type="paragraph" w:customStyle="1" w:styleId="af">
    <w:name w:val="表内容"/>
    <w:basedOn w:val="a"/>
    <w:qFormat/>
    <w:rsid w:val="00290B30"/>
    <w:pPr>
      <w:jc w:val="center"/>
    </w:pPr>
    <w:rPr>
      <w:rFonts w:eastAsia="宋体" w:cs="宋体"/>
      <w:szCs w:val="20"/>
    </w:rPr>
  </w:style>
  <w:style w:type="character" w:customStyle="1" w:styleId="Char6">
    <w:name w:val="表题 Char"/>
    <w:link w:val="af0"/>
    <w:qFormat/>
    <w:rsid w:val="00290B30"/>
    <w:rPr>
      <w:rFonts w:ascii="Times New Roman" w:eastAsia="黑体" w:hAnsi="Times New Roman"/>
      <w:szCs w:val="24"/>
    </w:rPr>
  </w:style>
  <w:style w:type="paragraph" w:customStyle="1" w:styleId="af0">
    <w:name w:val="表题"/>
    <w:basedOn w:val="a"/>
    <w:link w:val="Char6"/>
    <w:qFormat/>
    <w:rsid w:val="00290B30"/>
    <w:pPr>
      <w:snapToGrid w:val="0"/>
      <w:spacing w:line="240" w:lineRule="auto"/>
      <w:ind w:firstLineChars="0" w:firstLine="0"/>
      <w:jc w:val="center"/>
    </w:pPr>
    <w:rPr>
      <w:rFonts w:eastAsia="黑体"/>
      <w:sz w:val="21"/>
      <w:szCs w:val="24"/>
    </w:rPr>
  </w:style>
  <w:style w:type="character" w:customStyle="1" w:styleId="2Char">
    <w:name w:val="正文首行缩进 2 Char"/>
    <w:basedOn w:val="a0"/>
    <w:link w:val="20"/>
    <w:rsid w:val="00687B6D"/>
    <w:rPr>
      <w:rFonts w:ascii="Times New Roman" w:hAnsi="Times New Roman"/>
      <w:szCs w:val="24"/>
    </w:rPr>
  </w:style>
  <w:style w:type="paragraph" w:styleId="af1">
    <w:name w:val="Body Text Indent"/>
    <w:basedOn w:val="a"/>
    <w:link w:val="Char7"/>
    <w:uiPriority w:val="99"/>
    <w:semiHidden/>
    <w:unhideWhenUsed/>
    <w:rsid w:val="00687B6D"/>
    <w:pPr>
      <w:spacing w:after="120"/>
      <w:ind w:leftChars="200" w:left="420"/>
    </w:pPr>
  </w:style>
  <w:style w:type="character" w:customStyle="1" w:styleId="Char7">
    <w:name w:val="正文文本缩进 Char"/>
    <w:basedOn w:val="a0"/>
    <w:link w:val="af1"/>
    <w:uiPriority w:val="99"/>
    <w:semiHidden/>
    <w:rsid w:val="00687B6D"/>
    <w:rPr>
      <w:rFonts w:ascii="Times New Roman" w:hAnsi="Times New Roman"/>
      <w:sz w:val="24"/>
    </w:rPr>
  </w:style>
  <w:style w:type="paragraph" w:styleId="20">
    <w:name w:val="Body Text First Indent 2"/>
    <w:basedOn w:val="af1"/>
    <w:next w:val="af2"/>
    <w:link w:val="2Char"/>
    <w:rsid w:val="00687B6D"/>
    <w:pPr>
      <w:spacing w:line="240" w:lineRule="auto"/>
      <w:ind w:firstLine="420"/>
    </w:pPr>
    <w:rPr>
      <w:sz w:val="21"/>
      <w:szCs w:val="24"/>
    </w:rPr>
  </w:style>
  <w:style w:type="character" w:customStyle="1" w:styleId="2Char1">
    <w:name w:val="正文首行缩进 2 Char1"/>
    <w:basedOn w:val="Char7"/>
    <w:uiPriority w:val="99"/>
    <w:semiHidden/>
    <w:rsid w:val="00687B6D"/>
    <w:rPr>
      <w:rFonts w:ascii="Times New Roman" w:hAnsi="Times New Roman"/>
      <w:sz w:val="24"/>
    </w:rPr>
  </w:style>
  <w:style w:type="paragraph" w:styleId="af3">
    <w:name w:val="Body Text"/>
    <w:basedOn w:val="a"/>
    <w:link w:val="Char8"/>
    <w:uiPriority w:val="99"/>
    <w:semiHidden/>
    <w:unhideWhenUsed/>
    <w:rsid w:val="00687B6D"/>
    <w:pPr>
      <w:spacing w:after="120"/>
    </w:pPr>
  </w:style>
  <w:style w:type="character" w:customStyle="1" w:styleId="Char8">
    <w:name w:val="正文文本 Char"/>
    <w:basedOn w:val="a0"/>
    <w:link w:val="af3"/>
    <w:uiPriority w:val="99"/>
    <w:semiHidden/>
    <w:rsid w:val="00687B6D"/>
    <w:rPr>
      <w:rFonts w:ascii="Times New Roman" w:hAnsi="Times New Roman"/>
      <w:sz w:val="24"/>
    </w:rPr>
  </w:style>
  <w:style w:type="paragraph" w:styleId="af2">
    <w:name w:val="Body Text First Indent"/>
    <w:basedOn w:val="af3"/>
    <w:link w:val="Char9"/>
    <w:uiPriority w:val="99"/>
    <w:semiHidden/>
    <w:unhideWhenUsed/>
    <w:rsid w:val="00687B6D"/>
    <w:pPr>
      <w:ind w:firstLineChars="100" w:firstLine="420"/>
    </w:pPr>
  </w:style>
  <w:style w:type="character" w:customStyle="1" w:styleId="Char9">
    <w:name w:val="正文首行缩进 Char"/>
    <w:basedOn w:val="Char8"/>
    <w:link w:val="af2"/>
    <w:uiPriority w:val="99"/>
    <w:semiHidden/>
    <w:rsid w:val="00687B6D"/>
    <w:rPr>
      <w:rFonts w:ascii="Times New Roman" w:hAnsi="Times New Roman"/>
      <w:sz w:val="24"/>
    </w:rPr>
  </w:style>
  <w:style w:type="paragraph" w:customStyle="1" w:styleId="af4">
    <w:name w:val="正本文字"/>
    <w:basedOn w:val="a"/>
    <w:qFormat/>
    <w:rsid w:val="00550B15"/>
    <w:pPr>
      <w:adjustRightInd w:val="0"/>
      <w:snapToGrid w:val="0"/>
      <w:jc w:val="left"/>
    </w:pPr>
    <w:rPr>
      <w:rFonts w:eastAsia="宋体" w:cs="宋体"/>
      <w:kern w:val="18"/>
      <w:szCs w:val="20"/>
    </w:rPr>
  </w:style>
  <w:style w:type="paragraph" w:customStyle="1" w:styleId="03">
    <w:name w:val="正文 03"/>
    <w:basedOn w:val="a"/>
    <w:rsid w:val="00DF2A1A"/>
    <w:pPr>
      <w:autoSpaceDE w:val="0"/>
      <w:autoSpaceDN w:val="0"/>
      <w:adjustRightInd w:val="0"/>
      <w:textAlignment w:val="baseline"/>
    </w:pPr>
    <w:rPr>
      <w:rFonts w:ascii="Calibri" w:eastAsia="楷体_GB2312" w:hAnsi="Calibri" w:cs="Times New Roman"/>
      <w:kern w:val="0"/>
      <w:szCs w:val="20"/>
    </w:rPr>
  </w:style>
  <w:style w:type="paragraph" w:styleId="TOC">
    <w:name w:val="TOC Heading"/>
    <w:basedOn w:val="1"/>
    <w:next w:val="a"/>
    <w:uiPriority w:val="39"/>
    <w:semiHidden/>
    <w:unhideWhenUsed/>
    <w:qFormat/>
    <w:rsid w:val="00292A85"/>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292A85"/>
  </w:style>
  <w:style w:type="paragraph" w:styleId="30">
    <w:name w:val="toc 3"/>
    <w:basedOn w:val="a"/>
    <w:next w:val="a"/>
    <w:autoRedefine/>
    <w:uiPriority w:val="39"/>
    <w:unhideWhenUsed/>
    <w:rsid w:val="00292A85"/>
    <w:pPr>
      <w:ind w:leftChars="400" w:left="840"/>
    </w:pPr>
  </w:style>
  <w:style w:type="character" w:styleId="af5">
    <w:name w:val="Hyperlink"/>
    <w:basedOn w:val="a0"/>
    <w:uiPriority w:val="99"/>
    <w:unhideWhenUsed/>
    <w:rsid w:val="00292A85"/>
    <w:rPr>
      <w:color w:val="0000FF" w:themeColor="hyperlink"/>
      <w:u w:val="single"/>
    </w:rPr>
  </w:style>
  <w:style w:type="paragraph" w:styleId="af6">
    <w:name w:val="annotation subject"/>
    <w:basedOn w:val="ac"/>
    <w:next w:val="ac"/>
    <w:link w:val="Chara"/>
    <w:uiPriority w:val="99"/>
    <w:semiHidden/>
    <w:unhideWhenUsed/>
    <w:rsid w:val="00465E16"/>
    <w:rPr>
      <w:rFonts w:eastAsiaTheme="minorEastAsia" w:cstheme="minorBidi"/>
      <w:b/>
      <w:bCs/>
      <w:szCs w:val="22"/>
    </w:rPr>
  </w:style>
  <w:style w:type="character" w:customStyle="1" w:styleId="Chara">
    <w:name w:val="批注主题 Char"/>
    <w:basedOn w:val="Char4"/>
    <w:link w:val="af6"/>
    <w:uiPriority w:val="99"/>
    <w:semiHidden/>
    <w:rsid w:val="00465E16"/>
    <w:rPr>
      <w:rFonts w:ascii="Times New Roman" w:eastAsia="宋体" w:hAnsi="Times New Roman" w:cs="Times New Roman"/>
      <w:b/>
      <w:bCs/>
      <w:sz w:val="24"/>
      <w:szCs w:val="24"/>
    </w:rPr>
  </w:style>
  <w:style w:type="paragraph" w:styleId="af7">
    <w:name w:val="Revision"/>
    <w:hidden/>
    <w:uiPriority w:val="99"/>
    <w:semiHidden/>
    <w:rsid w:val="009B0287"/>
    <w:rPr>
      <w:rFonts w:ascii="Times New Roman" w:hAnsi="Times New Roman"/>
      <w:sz w:val="24"/>
    </w:rPr>
  </w:style>
  <w:style w:type="character" w:customStyle="1" w:styleId="3Char">
    <w:name w:val="标题 3 Char"/>
    <w:aliases w:val="标题 3XW Char1,3 Char,h3 Char,3rd level Char,H3 Char,l3 Char,CT Char,Char1 Char Char,标题 3XW Char Char1,标题 3XW Char Char Char Char Char,标题 3XW Char Char Char Char Char Char Char Char,标题 3XW Char Char Char Char Char Char Char Char Char Char Char"/>
    <w:basedOn w:val="a0"/>
    <w:link w:val="3"/>
    <w:rsid w:val="00CE2BA9"/>
    <w:rPr>
      <w:rFonts w:ascii="Times New Roman" w:eastAsia="宋体" w:hAnsi="Times New Roman" w:cs="Times New Roman"/>
      <w:b/>
      <w:bCs/>
      <w:sz w:val="32"/>
      <w:szCs w:val="32"/>
    </w:rPr>
  </w:style>
  <w:style w:type="paragraph" w:customStyle="1" w:styleId="p0">
    <w:name w:val="p0"/>
    <w:basedOn w:val="a"/>
    <w:rsid w:val="002F0288"/>
    <w:pPr>
      <w:widowControl/>
      <w:spacing w:line="240" w:lineRule="auto"/>
      <w:ind w:firstLineChars="0" w:firstLine="0"/>
    </w:pPr>
    <w:rPr>
      <w:rFonts w:eastAsia="宋体" w:cs="Times New Roman"/>
      <w:kern w:val="0"/>
      <w:sz w:val="21"/>
      <w:szCs w:val="21"/>
    </w:rPr>
  </w:style>
  <w:style w:type="paragraph" w:customStyle="1" w:styleId="p17">
    <w:name w:val="p17"/>
    <w:basedOn w:val="a"/>
    <w:rsid w:val="002C1B8B"/>
    <w:pPr>
      <w:widowControl/>
      <w:spacing w:line="240" w:lineRule="auto"/>
      <w:ind w:firstLineChars="0" w:firstLine="0"/>
    </w:pPr>
    <w:rPr>
      <w:rFonts w:eastAsia="宋体" w:cs="Times New Roman"/>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B9"/>
    <w:pPr>
      <w:widowControl w:val="0"/>
      <w:spacing w:line="360" w:lineRule="auto"/>
      <w:ind w:firstLineChars="200" w:firstLine="200"/>
      <w:jc w:val="both"/>
    </w:pPr>
    <w:rPr>
      <w:rFonts w:ascii="Times New Roman" w:hAnsi="Times New Roman"/>
      <w:sz w:val="24"/>
    </w:rPr>
  </w:style>
  <w:style w:type="paragraph" w:styleId="1">
    <w:name w:val="heading 1"/>
    <w:basedOn w:val="a"/>
    <w:next w:val="a"/>
    <w:link w:val="1Char"/>
    <w:uiPriority w:val="9"/>
    <w:qFormat/>
    <w:rsid w:val="0046781E"/>
    <w:pPr>
      <w:keepNext/>
      <w:keepLines/>
      <w:ind w:firstLineChars="0" w:firstLine="0"/>
      <w:outlineLvl w:val="0"/>
    </w:pPr>
    <w:rPr>
      <w:b/>
      <w:bCs/>
      <w:kern w:val="44"/>
      <w:sz w:val="30"/>
      <w:szCs w:val="44"/>
    </w:rPr>
  </w:style>
  <w:style w:type="paragraph" w:styleId="3">
    <w:name w:val="heading 3"/>
    <w:aliases w:val="标题 3XW,3,h3,3rd level,H3,l3,CT,Char1 Char,标题 3XW Char,标题 3XW Char Char Char Char,标题 3XW Char Char Char Char Char Char Char,标题 3XW Char Char Char Char Char Char Char Char Char Char,标题 3XW Char Char Char Char Char Char Char Char Char,标题 3XW Char Char"/>
    <w:basedOn w:val="a"/>
    <w:next w:val="a"/>
    <w:link w:val="3Char"/>
    <w:qFormat/>
    <w:rsid w:val="00CE2BA9"/>
    <w:pPr>
      <w:keepNext/>
      <w:keepLines/>
      <w:spacing w:before="260" w:after="260" w:line="416" w:lineRule="auto"/>
      <w:ind w:firstLineChars="0" w:firstLine="0"/>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781E"/>
    <w:rPr>
      <w:b/>
      <w:bCs/>
      <w:kern w:val="44"/>
      <w:sz w:val="30"/>
      <w:szCs w:val="44"/>
    </w:rPr>
  </w:style>
  <w:style w:type="table" w:styleId="a3">
    <w:name w:val="Table Grid"/>
    <w:aliases w:val="网格型c,网格型（pxg）,表格1,三线,网格型-中对齐,网格型刘,网格型模版"/>
    <w:basedOn w:val="a1"/>
    <w:uiPriority w:val="59"/>
    <w:qFormat/>
    <w:rsid w:val="00467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F29A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2F29AF"/>
    <w:rPr>
      <w:sz w:val="18"/>
      <w:szCs w:val="18"/>
    </w:rPr>
  </w:style>
  <w:style w:type="paragraph" w:styleId="a5">
    <w:name w:val="footer"/>
    <w:basedOn w:val="a"/>
    <w:link w:val="Char0"/>
    <w:uiPriority w:val="99"/>
    <w:unhideWhenUsed/>
    <w:rsid w:val="002F29AF"/>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2F29AF"/>
    <w:rPr>
      <w:sz w:val="18"/>
      <w:szCs w:val="18"/>
    </w:rPr>
  </w:style>
  <w:style w:type="paragraph" w:styleId="a6">
    <w:name w:val="Balloon Text"/>
    <w:basedOn w:val="a"/>
    <w:link w:val="Char1"/>
    <w:uiPriority w:val="99"/>
    <w:semiHidden/>
    <w:unhideWhenUsed/>
    <w:rsid w:val="000063E2"/>
    <w:pPr>
      <w:spacing w:line="240" w:lineRule="auto"/>
    </w:pPr>
    <w:rPr>
      <w:sz w:val="18"/>
      <w:szCs w:val="18"/>
    </w:rPr>
  </w:style>
  <w:style w:type="character" w:customStyle="1" w:styleId="Char1">
    <w:name w:val="批注框文本 Char"/>
    <w:basedOn w:val="a0"/>
    <w:link w:val="a6"/>
    <w:uiPriority w:val="99"/>
    <w:semiHidden/>
    <w:rsid w:val="000063E2"/>
    <w:rPr>
      <w:rFonts w:ascii="Times New Roman" w:hAnsi="Times New Roman"/>
      <w:sz w:val="18"/>
      <w:szCs w:val="18"/>
    </w:rPr>
  </w:style>
  <w:style w:type="paragraph" w:customStyle="1" w:styleId="a7">
    <w:name w:val="表中文字"/>
    <w:basedOn w:val="a"/>
    <w:link w:val="Char2"/>
    <w:qFormat/>
    <w:rsid w:val="00D629F1"/>
    <w:pPr>
      <w:adjustRightInd w:val="0"/>
      <w:snapToGrid w:val="0"/>
      <w:spacing w:line="400" w:lineRule="exact"/>
      <w:jc w:val="center"/>
    </w:pPr>
    <w:rPr>
      <w:rFonts w:eastAsia="宋体" w:cs="Times New Roman"/>
      <w:kern w:val="0"/>
      <w:sz w:val="20"/>
      <w:szCs w:val="21"/>
      <w:lang w:val="x-none" w:eastAsia="x-none"/>
    </w:rPr>
  </w:style>
  <w:style w:type="character" w:customStyle="1" w:styleId="Char2">
    <w:name w:val="表中文字 Char"/>
    <w:link w:val="a7"/>
    <w:rsid w:val="00D629F1"/>
    <w:rPr>
      <w:rFonts w:ascii="Times New Roman" w:eastAsia="宋体" w:hAnsi="Times New Roman" w:cs="Times New Roman"/>
      <w:kern w:val="0"/>
      <w:sz w:val="20"/>
      <w:szCs w:val="21"/>
      <w:lang w:val="x-none" w:eastAsia="x-none"/>
    </w:rPr>
  </w:style>
  <w:style w:type="paragraph" w:customStyle="1" w:styleId="Default">
    <w:name w:val="Default"/>
    <w:qFormat/>
    <w:rsid w:val="00A86410"/>
    <w:pPr>
      <w:widowControl w:val="0"/>
      <w:autoSpaceDE w:val="0"/>
      <w:autoSpaceDN w:val="0"/>
      <w:adjustRightInd w:val="0"/>
    </w:pPr>
    <w:rPr>
      <w:rFonts w:ascii="宋体" w:eastAsia="宋体" w:hAnsi="宋体" w:cs="宋体"/>
      <w:color w:val="000000"/>
      <w:kern w:val="0"/>
      <w:sz w:val="24"/>
      <w:szCs w:val="24"/>
    </w:rPr>
  </w:style>
  <w:style w:type="character" w:styleId="a8">
    <w:name w:val="Placeholder Text"/>
    <w:basedOn w:val="a0"/>
    <w:uiPriority w:val="99"/>
    <w:semiHidden/>
    <w:rsid w:val="001E50E3"/>
    <w:rPr>
      <w:color w:val="808080"/>
    </w:rPr>
  </w:style>
  <w:style w:type="paragraph" w:customStyle="1" w:styleId="2">
    <w:name w:val="标题2"/>
    <w:uiPriority w:val="2"/>
    <w:qFormat/>
    <w:rsid w:val="00FF2912"/>
    <w:pPr>
      <w:outlineLvl w:val="2"/>
    </w:pPr>
  </w:style>
  <w:style w:type="paragraph" w:styleId="a9">
    <w:name w:val="Plain Text"/>
    <w:aliases w:val="纯文本 Char1 Char,纯文本 Char Char1 Char,纯文本 Char Char Char Char,纯文本 Char1,纯文本 Char Char1,纯文本 Char Char Char,普通文字 Char,普通文字 Char Char,普通文字 Char Char Char Char Char Char,普通文字 Char Char Char Char Char Char Char Char,普通文字 Char Char Char Char Char C Char Char"/>
    <w:basedOn w:val="a"/>
    <w:link w:val="Char3"/>
    <w:qFormat/>
    <w:rsid w:val="008019DA"/>
    <w:rPr>
      <w:rFonts w:ascii="宋体" w:eastAsia="宋体" w:hAnsi="Courier New" w:cs="Times New Roman"/>
      <w:szCs w:val="20"/>
    </w:rPr>
  </w:style>
  <w:style w:type="character" w:customStyle="1" w:styleId="Char3">
    <w:name w:val="纯文本 Char"/>
    <w:aliases w:val="纯文本 Char1 Char Char,纯文本 Char Char1 Char Char,纯文本 Char Char Char Char Char,纯文本 Char1 Char1,纯文本 Char Char1 Char1,纯文本 Char Char Char Char1,普通文字 Char Char1,普通文字 Char Char Char,普通文字 Char Char Char Char Char Char Char"/>
    <w:basedOn w:val="a0"/>
    <w:link w:val="a9"/>
    <w:qFormat/>
    <w:rsid w:val="008019DA"/>
    <w:rPr>
      <w:rFonts w:ascii="宋体" w:eastAsia="宋体" w:hAnsi="Courier New" w:cs="Times New Roman"/>
      <w:sz w:val="24"/>
      <w:szCs w:val="20"/>
    </w:rPr>
  </w:style>
  <w:style w:type="paragraph" w:styleId="aa">
    <w:name w:val="caption"/>
    <w:basedOn w:val="a"/>
    <w:next w:val="a"/>
    <w:qFormat/>
    <w:rsid w:val="00C155C7"/>
    <w:rPr>
      <w:rFonts w:ascii="Cambria" w:eastAsia="黑体" w:hAnsi="Cambria" w:cs="Times New Roman"/>
      <w:sz w:val="20"/>
      <w:szCs w:val="20"/>
    </w:rPr>
  </w:style>
  <w:style w:type="character" w:styleId="ab">
    <w:name w:val="annotation reference"/>
    <w:basedOn w:val="a0"/>
    <w:unhideWhenUsed/>
    <w:rsid w:val="00C5060C"/>
    <w:rPr>
      <w:sz w:val="21"/>
      <w:szCs w:val="21"/>
    </w:rPr>
  </w:style>
  <w:style w:type="paragraph" w:styleId="ac">
    <w:name w:val="annotation text"/>
    <w:basedOn w:val="a"/>
    <w:link w:val="Char4"/>
    <w:unhideWhenUsed/>
    <w:qFormat/>
    <w:rsid w:val="00C5060C"/>
    <w:pPr>
      <w:jc w:val="left"/>
    </w:pPr>
    <w:rPr>
      <w:rFonts w:eastAsia="宋体" w:cs="Times New Roman"/>
      <w:szCs w:val="24"/>
    </w:rPr>
  </w:style>
  <w:style w:type="character" w:customStyle="1" w:styleId="Char4">
    <w:name w:val="批注文字 Char"/>
    <w:basedOn w:val="a0"/>
    <w:link w:val="ac"/>
    <w:qFormat/>
    <w:rsid w:val="00C5060C"/>
    <w:rPr>
      <w:rFonts w:ascii="Times New Roman" w:eastAsia="宋体" w:hAnsi="Times New Roman" w:cs="Times New Roman"/>
      <w:sz w:val="24"/>
      <w:szCs w:val="24"/>
    </w:rPr>
  </w:style>
  <w:style w:type="paragraph" w:styleId="ad">
    <w:name w:val="No Spacing"/>
    <w:link w:val="Char5"/>
    <w:uiPriority w:val="1"/>
    <w:qFormat/>
    <w:rsid w:val="00C5060C"/>
    <w:pPr>
      <w:widowControl w:val="0"/>
      <w:jc w:val="both"/>
    </w:pPr>
    <w:rPr>
      <w:rFonts w:ascii="Times New Roman" w:eastAsia="宋体" w:hAnsi="Times New Roman" w:cs="Times New Roman"/>
      <w:sz w:val="24"/>
      <w:szCs w:val="24"/>
    </w:rPr>
  </w:style>
  <w:style w:type="character" w:customStyle="1" w:styleId="Char5">
    <w:name w:val="无间隔 Char"/>
    <w:basedOn w:val="a0"/>
    <w:link w:val="ad"/>
    <w:uiPriority w:val="1"/>
    <w:qFormat/>
    <w:rsid w:val="00C5060C"/>
    <w:rPr>
      <w:rFonts w:ascii="Times New Roman" w:eastAsia="宋体" w:hAnsi="Times New Roman" w:cs="Times New Roman"/>
      <w:sz w:val="24"/>
      <w:szCs w:val="24"/>
    </w:rPr>
  </w:style>
  <w:style w:type="character" w:customStyle="1" w:styleId="Char20">
    <w:name w:val="报告正文 Char2"/>
    <w:link w:val="ae"/>
    <w:locked/>
    <w:rsid w:val="00116176"/>
    <w:rPr>
      <w:rFonts w:ascii="Times New Roman" w:hAnsi="Times New Roman"/>
      <w:spacing w:val="14"/>
      <w:sz w:val="24"/>
    </w:rPr>
  </w:style>
  <w:style w:type="paragraph" w:customStyle="1" w:styleId="ae">
    <w:name w:val="报告正文"/>
    <w:basedOn w:val="a"/>
    <w:link w:val="Char20"/>
    <w:qFormat/>
    <w:rsid w:val="00116176"/>
    <w:pPr>
      <w:ind w:firstLine="536"/>
    </w:pPr>
    <w:rPr>
      <w:spacing w:val="14"/>
    </w:rPr>
  </w:style>
  <w:style w:type="paragraph" w:customStyle="1" w:styleId="10">
    <w:name w:val="列出段落1"/>
    <w:basedOn w:val="a"/>
    <w:uiPriority w:val="34"/>
    <w:qFormat/>
    <w:rsid w:val="000C4E44"/>
    <w:pPr>
      <w:ind w:firstLine="420"/>
    </w:pPr>
    <w:rPr>
      <w:rFonts w:eastAsia="宋体" w:cs="Times New Roman"/>
      <w:szCs w:val="20"/>
    </w:rPr>
  </w:style>
  <w:style w:type="paragraph" w:customStyle="1" w:styleId="af">
    <w:name w:val="表内容"/>
    <w:basedOn w:val="a"/>
    <w:qFormat/>
    <w:rsid w:val="00290B30"/>
    <w:pPr>
      <w:jc w:val="center"/>
    </w:pPr>
    <w:rPr>
      <w:rFonts w:eastAsia="宋体" w:cs="宋体"/>
      <w:szCs w:val="20"/>
    </w:rPr>
  </w:style>
  <w:style w:type="character" w:customStyle="1" w:styleId="Char6">
    <w:name w:val="表题 Char"/>
    <w:link w:val="af0"/>
    <w:qFormat/>
    <w:rsid w:val="00290B30"/>
    <w:rPr>
      <w:rFonts w:ascii="Times New Roman" w:eastAsia="黑体" w:hAnsi="Times New Roman"/>
      <w:szCs w:val="24"/>
    </w:rPr>
  </w:style>
  <w:style w:type="paragraph" w:customStyle="1" w:styleId="af0">
    <w:name w:val="表题"/>
    <w:basedOn w:val="a"/>
    <w:link w:val="Char6"/>
    <w:qFormat/>
    <w:rsid w:val="00290B30"/>
    <w:pPr>
      <w:snapToGrid w:val="0"/>
      <w:spacing w:line="240" w:lineRule="auto"/>
      <w:ind w:firstLineChars="0" w:firstLine="0"/>
      <w:jc w:val="center"/>
    </w:pPr>
    <w:rPr>
      <w:rFonts w:eastAsia="黑体"/>
      <w:sz w:val="21"/>
      <w:szCs w:val="24"/>
    </w:rPr>
  </w:style>
  <w:style w:type="character" w:customStyle="1" w:styleId="2Char">
    <w:name w:val="正文首行缩进 2 Char"/>
    <w:basedOn w:val="a0"/>
    <w:link w:val="20"/>
    <w:rsid w:val="00687B6D"/>
    <w:rPr>
      <w:rFonts w:ascii="Times New Roman" w:hAnsi="Times New Roman"/>
      <w:szCs w:val="24"/>
    </w:rPr>
  </w:style>
  <w:style w:type="paragraph" w:styleId="af1">
    <w:name w:val="Body Text Indent"/>
    <w:basedOn w:val="a"/>
    <w:link w:val="Char7"/>
    <w:uiPriority w:val="99"/>
    <w:semiHidden/>
    <w:unhideWhenUsed/>
    <w:rsid w:val="00687B6D"/>
    <w:pPr>
      <w:spacing w:after="120"/>
      <w:ind w:leftChars="200" w:left="420"/>
    </w:pPr>
  </w:style>
  <w:style w:type="character" w:customStyle="1" w:styleId="Char7">
    <w:name w:val="正文文本缩进 Char"/>
    <w:basedOn w:val="a0"/>
    <w:link w:val="af1"/>
    <w:uiPriority w:val="99"/>
    <w:semiHidden/>
    <w:rsid w:val="00687B6D"/>
    <w:rPr>
      <w:rFonts w:ascii="Times New Roman" w:hAnsi="Times New Roman"/>
      <w:sz w:val="24"/>
    </w:rPr>
  </w:style>
  <w:style w:type="paragraph" w:styleId="20">
    <w:name w:val="Body Text First Indent 2"/>
    <w:basedOn w:val="af1"/>
    <w:next w:val="af2"/>
    <w:link w:val="2Char"/>
    <w:rsid w:val="00687B6D"/>
    <w:pPr>
      <w:spacing w:line="240" w:lineRule="auto"/>
      <w:ind w:firstLine="420"/>
    </w:pPr>
    <w:rPr>
      <w:sz w:val="21"/>
      <w:szCs w:val="24"/>
    </w:rPr>
  </w:style>
  <w:style w:type="character" w:customStyle="1" w:styleId="2Char1">
    <w:name w:val="正文首行缩进 2 Char1"/>
    <w:basedOn w:val="Char7"/>
    <w:uiPriority w:val="99"/>
    <w:semiHidden/>
    <w:rsid w:val="00687B6D"/>
    <w:rPr>
      <w:rFonts w:ascii="Times New Roman" w:hAnsi="Times New Roman"/>
      <w:sz w:val="24"/>
    </w:rPr>
  </w:style>
  <w:style w:type="paragraph" w:styleId="af3">
    <w:name w:val="Body Text"/>
    <w:basedOn w:val="a"/>
    <w:link w:val="Char8"/>
    <w:uiPriority w:val="99"/>
    <w:semiHidden/>
    <w:unhideWhenUsed/>
    <w:rsid w:val="00687B6D"/>
    <w:pPr>
      <w:spacing w:after="120"/>
    </w:pPr>
  </w:style>
  <w:style w:type="character" w:customStyle="1" w:styleId="Char8">
    <w:name w:val="正文文本 Char"/>
    <w:basedOn w:val="a0"/>
    <w:link w:val="af3"/>
    <w:uiPriority w:val="99"/>
    <w:semiHidden/>
    <w:rsid w:val="00687B6D"/>
    <w:rPr>
      <w:rFonts w:ascii="Times New Roman" w:hAnsi="Times New Roman"/>
      <w:sz w:val="24"/>
    </w:rPr>
  </w:style>
  <w:style w:type="paragraph" w:styleId="af2">
    <w:name w:val="Body Text First Indent"/>
    <w:basedOn w:val="af3"/>
    <w:link w:val="Char9"/>
    <w:uiPriority w:val="99"/>
    <w:semiHidden/>
    <w:unhideWhenUsed/>
    <w:rsid w:val="00687B6D"/>
    <w:pPr>
      <w:ind w:firstLineChars="100" w:firstLine="420"/>
    </w:pPr>
  </w:style>
  <w:style w:type="character" w:customStyle="1" w:styleId="Char9">
    <w:name w:val="正文首行缩进 Char"/>
    <w:basedOn w:val="Char8"/>
    <w:link w:val="af2"/>
    <w:uiPriority w:val="99"/>
    <w:semiHidden/>
    <w:rsid w:val="00687B6D"/>
    <w:rPr>
      <w:rFonts w:ascii="Times New Roman" w:hAnsi="Times New Roman"/>
      <w:sz w:val="24"/>
    </w:rPr>
  </w:style>
  <w:style w:type="paragraph" w:customStyle="1" w:styleId="af4">
    <w:name w:val="正本文字"/>
    <w:basedOn w:val="a"/>
    <w:qFormat/>
    <w:rsid w:val="00550B15"/>
    <w:pPr>
      <w:adjustRightInd w:val="0"/>
      <w:snapToGrid w:val="0"/>
      <w:jc w:val="left"/>
    </w:pPr>
    <w:rPr>
      <w:rFonts w:eastAsia="宋体" w:cs="宋体"/>
      <w:kern w:val="18"/>
      <w:szCs w:val="20"/>
    </w:rPr>
  </w:style>
  <w:style w:type="paragraph" w:customStyle="1" w:styleId="03">
    <w:name w:val="正文 03"/>
    <w:basedOn w:val="a"/>
    <w:rsid w:val="00DF2A1A"/>
    <w:pPr>
      <w:autoSpaceDE w:val="0"/>
      <w:autoSpaceDN w:val="0"/>
      <w:adjustRightInd w:val="0"/>
      <w:textAlignment w:val="baseline"/>
    </w:pPr>
    <w:rPr>
      <w:rFonts w:ascii="Calibri" w:eastAsia="楷体_GB2312" w:hAnsi="Calibri" w:cs="Times New Roman"/>
      <w:kern w:val="0"/>
      <w:szCs w:val="20"/>
    </w:rPr>
  </w:style>
  <w:style w:type="paragraph" w:styleId="TOC">
    <w:name w:val="TOC Heading"/>
    <w:basedOn w:val="1"/>
    <w:next w:val="a"/>
    <w:uiPriority w:val="39"/>
    <w:semiHidden/>
    <w:unhideWhenUsed/>
    <w:qFormat/>
    <w:rsid w:val="00292A85"/>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292A85"/>
  </w:style>
  <w:style w:type="paragraph" w:styleId="30">
    <w:name w:val="toc 3"/>
    <w:basedOn w:val="a"/>
    <w:next w:val="a"/>
    <w:autoRedefine/>
    <w:uiPriority w:val="39"/>
    <w:unhideWhenUsed/>
    <w:rsid w:val="00292A85"/>
    <w:pPr>
      <w:ind w:leftChars="400" w:left="840"/>
    </w:pPr>
  </w:style>
  <w:style w:type="character" w:styleId="af5">
    <w:name w:val="Hyperlink"/>
    <w:basedOn w:val="a0"/>
    <w:uiPriority w:val="99"/>
    <w:unhideWhenUsed/>
    <w:rsid w:val="00292A85"/>
    <w:rPr>
      <w:color w:val="0000FF" w:themeColor="hyperlink"/>
      <w:u w:val="single"/>
    </w:rPr>
  </w:style>
  <w:style w:type="paragraph" w:styleId="af6">
    <w:name w:val="annotation subject"/>
    <w:basedOn w:val="ac"/>
    <w:next w:val="ac"/>
    <w:link w:val="Chara"/>
    <w:uiPriority w:val="99"/>
    <w:semiHidden/>
    <w:unhideWhenUsed/>
    <w:rsid w:val="00465E16"/>
    <w:rPr>
      <w:rFonts w:eastAsiaTheme="minorEastAsia" w:cstheme="minorBidi"/>
      <w:b/>
      <w:bCs/>
      <w:szCs w:val="22"/>
    </w:rPr>
  </w:style>
  <w:style w:type="character" w:customStyle="1" w:styleId="Chara">
    <w:name w:val="批注主题 Char"/>
    <w:basedOn w:val="Char4"/>
    <w:link w:val="af6"/>
    <w:uiPriority w:val="99"/>
    <w:semiHidden/>
    <w:rsid w:val="00465E16"/>
    <w:rPr>
      <w:rFonts w:ascii="Times New Roman" w:eastAsia="宋体" w:hAnsi="Times New Roman" w:cs="Times New Roman"/>
      <w:b/>
      <w:bCs/>
      <w:sz w:val="24"/>
      <w:szCs w:val="24"/>
    </w:rPr>
  </w:style>
  <w:style w:type="paragraph" w:styleId="af7">
    <w:name w:val="Revision"/>
    <w:hidden/>
    <w:uiPriority w:val="99"/>
    <w:semiHidden/>
    <w:rsid w:val="009B0287"/>
    <w:rPr>
      <w:rFonts w:ascii="Times New Roman" w:hAnsi="Times New Roman"/>
      <w:sz w:val="24"/>
    </w:rPr>
  </w:style>
  <w:style w:type="character" w:customStyle="1" w:styleId="3Char">
    <w:name w:val="标题 3 Char"/>
    <w:aliases w:val="标题 3XW Char1,3 Char,h3 Char,3rd level Char,H3 Char,l3 Char,CT Char,Char1 Char Char,标题 3XW Char Char1,标题 3XW Char Char Char Char Char,标题 3XW Char Char Char Char Char Char Char Char,标题 3XW Char Char Char Char Char Char Char Char Char Char Char"/>
    <w:basedOn w:val="a0"/>
    <w:link w:val="3"/>
    <w:rsid w:val="00CE2BA9"/>
    <w:rPr>
      <w:rFonts w:ascii="Times New Roman" w:eastAsia="宋体" w:hAnsi="Times New Roman" w:cs="Times New Roman"/>
      <w:b/>
      <w:bCs/>
      <w:sz w:val="32"/>
      <w:szCs w:val="32"/>
    </w:rPr>
  </w:style>
  <w:style w:type="paragraph" w:customStyle="1" w:styleId="p0">
    <w:name w:val="p0"/>
    <w:basedOn w:val="a"/>
    <w:rsid w:val="002F0288"/>
    <w:pPr>
      <w:widowControl/>
      <w:spacing w:line="240" w:lineRule="auto"/>
      <w:ind w:firstLineChars="0" w:firstLine="0"/>
    </w:pPr>
    <w:rPr>
      <w:rFonts w:eastAsia="宋体" w:cs="Times New Roman"/>
      <w:kern w:val="0"/>
      <w:sz w:val="21"/>
      <w:szCs w:val="21"/>
    </w:rPr>
  </w:style>
  <w:style w:type="paragraph" w:customStyle="1" w:styleId="p17">
    <w:name w:val="p17"/>
    <w:basedOn w:val="a"/>
    <w:rsid w:val="002C1B8B"/>
    <w:pPr>
      <w:widowControl/>
      <w:spacing w:line="240" w:lineRule="auto"/>
      <w:ind w:firstLineChars="0" w:firstLine="0"/>
    </w:pPr>
    <w:rPr>
      <w:rFonts w:eastAsia="宋体" w:cs="Times New Roman"/>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537">
      <w:bodyDiv w:val="1"/>
      <w:marLeft w:val="0"/>
      <w:marRight w:val="0"/>
      <w:marTop w:val="0"/>
      <w:marBottom w:val="0"/>
      <w:divBdr>
        <w:top w:val="none" w:sz="0" w:space="0" w:color="auto"/>
        <w:left w:val="none" w:sz="0" w:space="0" w:color="auto"/>
        <w:bottom w:val="none" w:sz="0" w:space="0" w:color="auto"/>
        <w:right w:val="none" w:sz="0" w:space="0" w:color="auto"/>
      </w:divBdr>
    </w:div>
    <w:div w:id="9768858">
      <w:bodyDiv w:val="1"/>
      <w:marLeft w:val="0"/>
      <w:marRight w:val="0"/>
      <w:marTop w:val="0"/>
      <w:marBottom w:val="0"/>
      <w:divBdr>
        <w:top w:val="none" w:sz="0" w:space="0" w:color="auto"/>
        <w:left w:val="none" w:sz="0" w:space="0" w:color="auto"/>
        <w:bottom w:val="none" w:sz="0" w:space="0" w:color="auto"/>
        <w:right w:val="none" w:sz="0" w:space="0" w:color="auto"/>
      </w:divBdr>
    </w:div>
    <w:div w:id="293364617">
      <w:bodyDiv w:val="1"/>
      <w:marLeft w:val="0"/>
      <w:marRight w:val="0"/>
      <w:marTop w:val="0"/>
      <w:marBottom w:val="0"/>
      <w:divBdr>
        <w:top w:val="none" w:sz="0" w:space="0" w:color="auto"/>
        <w:left w:val="none" w:sz="0" w:space="0" w:color="auto"/>
        <w:bottom w:val="none" w:sz="0" w:space="0" w:color="auto"/>
        <w:right w:val="none" w:sz="0" w:space="0" w:color="auto"/>
      </w:divBdr>
    </w:div>
    <w:div w:id="1222718624">
      <w:bodyDiv w:val="1"/>
      <w:marLeft w:val="0"/>
      <w:marRight w:val="0"/>
      <w:marTop w:val="0"/>
      <w:marBottom w:val="0"/>
      <w:divBdr>
        <w:top w:val="none" w:sz="0" w:space="0" w:color="auto"/>
        <w:left w:val="none" w:sz="0" w:space="0" w:color="auto"/>
        <w:bottom w:val="none" w:sz="0" w:space="0" w:color="auto"/>
        <w:right w:val="none" w:sz="0" w:space="0" w:color="auto"/>
      </w:divBdr>
    </w:div>
    <w:div w:id="1675455366">
      <w:bodyDiv w:val="1"/>
      <w:marLeft w:val="0"/>
      <w:marRight w:val="0"/>
      <w:marTop w:val="0"/>
      <w:marBottom w:val="0"/>
      <w:divBdr>
        <w:top w:val="none" w:sz="0" w:space="0" w:color="auto"/>
        <w:left w:val="none" w:sz="0" w:space="0" w:color="auto"/>
        <w:bottom w:val="none" w:sz="0" w:space="0" w:color="auto"/>
        <w:right w:val="none" w:sz="0" w:space="0" w:color="auto"/>
      </w:divBdr>
    </w:div>
    <w:div w:id="1850168982">
      <w:bodyDiv w:val="1"/>
      <w:marLeft w:val="0"/>
      <w:marRight w:val="0"/>
      <w:marTop w:val="0"/>
      <w:marBottom w:val="0"/>
      <w:divBdr>
        <w:top w:val="none" w:sz="0" w:space="0" w:color="auto"/>
        <w:left w:val="none" w:sz="0" w:space="0" w:color="auto"/>
        <w:bottom w:val="none" w:sz="0" w:space="0" w:color="auto"/>
        <w:right w:val="none" w:sz="0" w:space="0" w:color="auto"/>
      </w:divBdr>
    </w:div>
    <w:div w:id="196870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2.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oleObject" Target="embeddings/oleObject3.bin"/><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footer" Target="footer4.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3.wmf"/><Relationship Id="rId36"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563E0-A6A8-4496-BFC2-F194A7A7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13985</TotalTime>
  <Pages>79</Pages>
  <Words>9247</Words>
  <Characters>52709</Characters>
  <Application>Microsoft Office Word</Application>
  <DocSecurity>0</DocSecurity>
  <Lines>439</Lines>
  <Paragraphs>123</Paragraphs>
  <ScaleCrop>false</ScaleCrop>
  <Company>Microsoft</Company>
  <LinksUpToDate>false</LinksUpToDate>
  <CharactersWithSpaces>61833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35</cp:revision>
  <cp:lastPrinted>2020-03-30T03:01:00Z</cp:lastPrinted>
  <dcterms:created xsi:type="dcterms:W3CDTF">2019-10-16T08:10:00Z</dcterms:created>
  <dcterms:modified xsi:type="dcterms:W3CDTF">2020-03-30T03:01:00Z</dcterms:modified>
</cp:coreProperties>
</file>